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6F" w:rsidRDefault="00CE3030" w:rsidP="00802BF5">
      <w:pPr>
        <w:bidi/>
        <w:jc w:val="right"/>
        <w:rPr>
          <w:u w:val="single"/>
        </w:rPr>
      </w:pPr>
      <w:r w:rsidRPr="00CE3030">
        <w:rPr>
          <w:rtl/>
          <w:lang w:eastAsia="ar"/>
        </w:rPr>
        <w:t xml:space="preserve"> </w:t>
      </w:r>
      <w:r w:rsidRPr="00CE3030">
        <w:rPr>
          <w:u w:val="single"/>
          <w:rtl/>
          <w:lang w:eastAsia="ar"/>
        </w:rPr>
        <w:t>بطاقة التقرير الشهري لتوفير المياه وخدمات الصرف الصحي والنظافة في نظام المعلومات المتعلق بالصحة-استعراض عام للأسئلة (</w:t>
      </w:r>
      <w:r w:rsidRPr="00CE3030">
        <w:rPr>
          <w:u w:val="single"/>
          <w:rtl/>
          <w:lang w:eastAsia="ar" w:bidi="ar-JO"/>
        </w:rPr>
        <w:t xml:space="preserve">اعتبارا من </w:t>
      </w:r>
      <w:r w:rsidR="00802BF5">
        <w:rPr>
          <w:u w:val="single"/>
          <w:lang w:val="en-US" w:eastAsia="ar" w:bidi="ar-JO"/>
        </w:rPr>
        <w:t>3</w:t>
      </w:r>
      <w:r w:rsidR="00802BF5" w:rsidRPr="00CE3030">
        <w:rPr>
          <w:u w:val="single"/>
          <w:rtl/>
          <w:lang w:eastAsia="ar" w:bidi="ar-JO"/>
        </w:rPr>
        <w:t xml:space="preserve"> </w:t>
      </w:r>
      <w:r w:rsidR="00802BF5">
        <w:rPr>
          <w:rFonts w:ascii="Arial" w:hAnsi="Arial" w:cs="Arial"/>
          <w:u w:val="single"/>
          <w:lang w:eastAsia="ar" w:bidi="ar-JO"/>
        </w:rPr>
        <w:t xml:space="preserve">   </w:t>
      </w:r>
      <w:r w:rsidR="00802BF5">
        <w:rPr>
          <w:rFonts w:hint="cs"/>
          <w:u w:val="single"/>
          <w:rtl/>
          <w:lang w:eastAsia="ar"/>
        </w:rPr>
        <w:t>يوتيو</w:t>
      </w:r>
      <w:r w:rsidRPr="00CE3030">
        <w:rPr>
          <w:u w:val="single"/>
          <w:rtl/>
          <w:lang w:eastAsia="ar"/>
        </w:rPr>
        <w:t xml:space="preserve"> الثاني </w:t>
      </w:r>
      <w:r w:rsidR="00802BF5" w:rsidRPr="00CE3030">
        <w:rPr>
          <w:u w:val="single"/>
          <w:lang w:val="en-US" w:eastAsia="ar" w:bidi="en-US"/>
        </w:rPr>
        <w:t>201</w:t>
      </w:r>
      <w:r w:rsidR="00802BF5">
        <w:rPr>
          <w:u w:val="single"/>
          <w:lang w:val="en-US" w:eastAsia="ar" w:bidi="en-US"/>
        </w:rPr>
        <w:t>9</w:t>
      </w:r>
      <w:r w:rsidRPr="00CE3030">
        <w:rPr>
          <w:u w:val="single"/>
          <w:rtl/>
          <w:lang w:eastAsia="ar"/>
        </w:rPr>
        <w:t xml:space="preserve">) </w:t>
      </w:r>
    </w:p>
    <w:p w:rsidR="00DF79C1" w:rsidRPr="00AC14C8" w:rsidRDefault="00DF79C1" w:rsidP="00DF79C1">
      <w:pPr>
        <w:bidi/>
        <w:jc w:val="center"/>
        <w:rPr>
          <w:u w:val="single"/>
        </w:rPr>
      </w:pPr>
      <w:r>
        <w:rPr>
          <w:u w:val="single"/>
          <w:rtl/>
          <w:lang w:eastAsia="ar"/>
        </w:rPr>
        <w:t>ما بعد-حالة الطوارئ</w:t>
      </w:r>
    </w:p>
    <w:p w:rsidR="00CE3030" w:rsidRPr="00523B91" w:rsidRDefault="00AC14C8">
      <w:pPr>
        <w:bidi/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rFonts w:ascii="Arial" w:eastAsia="Arial" w:hAnsi="Arial" w:cs="Arial"/>
          <w:b/>
          <w:bCs/>
          <w:color w:val="000000"/>
          <w:sz w:val="23"/>
          <w:szCs w:val="23"/>
          <w:rtl/>
          <w:lang w:eastAsia="ar"/>
        </w:rPr>
        <w:t xml:space="preserve">وضعية حالة الطوارئ </w:t>
      </w:r>
    </w:p>
    <w:p w:rsidR="00AC14C8" w:rsidRPr="00342FD6" w:rsidRDefault="00AC14C8">
      <w:pPr>
        <w:bidi/>
        <w:rPr>
          <w:lang w:val="de-DE"/>
        </w:rPr>
      </w:pPr>
      <w:r w:rsidRPr="00342FD6">
        <w:rPr>
          <w:lang w:val="de-DE" w:eastAsia="ar" w:bidi="en-US"/>
        </w:rPr>
        <w:t>O</w:t>
      </w:r>
      <w:r>
        <w:rPr>
          <w:rtl/>
          <w:lang w:eastAsia="ar"/>
        </w:rPr>
        <w:t xml:space="preserve"> حالة طوارئ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 w:rsidRPr="00342FD6">
        <w:rPr>
          <w:lang w:val="de-DE" w:eastAsia="ar" w:bidi="en-US"/>
        </w:rPr>
        <w:t>O</w:t>
      </w:r>
      <w:r>
        <w:rPr>
          <w:rtl/>
          <w:lang w:eastAsia="ar"/>
        </w:rPr>
        <w:t xml:space="preserve"> ما بعد-حالة الطوارئ </w:t>
      </w:r>
    </w:p>
    <w:p w:rsidR="00AC14C8" w:rsidRPr="00342FD6" w:rsidRDefault="00523B91">
      <w:pPr>
        <w:bidi/>
        <w:rPr>
          <w:lang w:val="de-DE"/>
        </w:rPr>
      </w:pPr>
      <w:r>
        <w:rPr>
          <w:rFonts w:ascii="Arial" w:eastAsia="Arial" w:hAnsi="Arial" w:cs="Arial"/>
          <w:b/>
          <w:bCs/>
          <w:color w:val="000000"/>
          <w:sz w:val="23"/>
          <w:szCs w:val="23"/>
          <w:rtl/>
          <w:lang w:eastAsia="ar"/>
        </w:rPr>
        <w:t>ديمغرافية</w:t>
      </w:r>
    </w:p>
    <w:p w:rsidR="00AC14C8" w:rsidRPr="00342FD6" w:rsidRDefault="00AC14C8">
      <w:pPr>
        <w:bidi/>
        <w:rPr>
          <w:lang w:val="de-DE"/>
        </w:rPr>
      </w:pPr>
      <w:r w:rsidRPr="00AC14C8">
        <w:rPr>
          <w:rtl/>
          <w:lang w:eastAsia="ar"/>
        </w:rPr>
        <w:t>السكان اللاجئين (استخدم أرقام المفوضية السامية، في حال عدم تعبئتهم تلقائياً)</w:t>
      </w:r>
    </w:p>
    <w:p w:rsidR="00AC14C8" w:rsidRPr="00342FD6" w:rsidRDefault="00AC14C8">
      <w:pPr>
        <w:bidi/>
        <w:rPr>
          <w:lang w:val="de-DE"/>
        </w:rPr>
      </w:pPr>
      <w:r>
        <w:rPr>
          <w:rtl/>
          <w:lang w:eastAsia="ar"/>
        </w:rPr>
        <w:t>(حقل إلزامي)____________</w:t>
      </w:r>
    </w:p>
    <w:p w:rsidR="00AC14C8" w:rsidRPr="00342FD6" w:rsidRDefault="00AC14C8">
      <w:pPr>
        <w:bidi/>
        <w:rPr>
          <w:lang w:val="de-DE"/>
        </w:rPr>
      </w:pPr>
    </w:p>
    <w:p w:rsidR="00AC14C8" w:rsidRPr="00342FD6" w:rsidRDefault="00AC14C8">
      <w:pPr>
        <w:bidi/>
        <w:rPr>
          <w:lang w:val="de-DE"/>
        </w:rPr>
      </w:pPr>
      <w:r w:rsidRPr="00AC14C8">
        <w:rPr>
          <w:rtl/>
          <w:lang w:eastAsia="ar"/>
        </w:rPr>
        <w:t>عدد العائلات اللاجئة (استخدم أرقام المفوضية السامية، في حال عدم تعبئتهم تلقائياً)</w:t>
      </w:r>
    </w:p>
    <w:p w:rsidR="00AC14C8" w:rsidRPr="00342FD6" w:rsidRDefault="00AC14C8" w:rsidP="00AC14C8">
      <w:pPr>
        <w:bidi/>
        <w:rPr>
          <w:lang w:val="de-DE"/>
        </w:rPr>
      </w:pPr>
      <w:r>
        <w:rPr>
          <w:rtl/>
          <w:lang w:eastAsia="ar"/>
        </w:rPr>
        <w:t>(حقل إلزامي)____________</w:t>
      </w:r>
    </w:p>
    <w:p w:rsidR="00AC14C8" w:rsidRPr="00342FD6" w:rsidRDefault="00AC14C8">
      <w:pPr>
        <w:bidi/>
        <w:rPr>
          <w:lang w:val="de-DE"/>
        </w:rPr>
      </w:pPr>
    </w:p>
    <w:p w:rsidR="00AC14C8" w:rsidRPr="00342FD6" w:rsidRDefault="00AC14C8">
      <w:pPr>
        <w:bidi/>
        <w:rPr>
          <w:lang w:val="de-DE"/>
        </w:rPr>
      </w:pPr>
      <w:r w:rsidRPr="00AC14C8">
        <w:rPr>
          <w:rtl/>
          <w:lang w:eastAsia="ar"/>
        </w:rPr>
        <w:t>عدد سكان البلد المضيف المستفيدين من مصادر المياه ذاتها مثل اللاجئين</w:t>
      </w:r>
    </w:p>
    <w:p w:rsidR="00AC14C8" w:rsidRDefault="00AC14C8">
      <w:pPr>
        <w:bidi/>
        <w:rPr>
          <w:lang w:eastAsia="ar"/>
        </w:rPr>
      </w:pPr>
      <w:r>
        <w:rPr>
          <w:rtl/>
          <w:lang w:eastAsia="ar"/>
        </w:rPr>
        <w:t>___________</w:t>
      </w:r>
    </w:p>
    <w:p w:rsidR="006E308A" w:rsidRPr="00A93E2D" w:rsidRDefault="006E308A" w:rsidP="006E308A">
      <w:pPr>
        <w:bidi/>
        <w:rPr>
          <w:sz w:val="10"/>
          <w:szCs w:val="10"/>
          <w:lang w:eastAsia="ar"/>
        </w:rPr>
      </w:pPr>
    </w:p>
    <w:p w:rsidR="006E308A" w:rsidRDefault="006E308A" w:rsidP="006E308A">
      <w:pPr>
        <w:bidi/>
        <w:rPr>
          <w:rFonts w:cs="Arial"/>
        </w:rPr>
      </w:pPr>
      <w:r w:rsidRPr="006E308A">
        <w:rPr>
          <w:rFonts w:cs="Arial" w:hint="cs"/>
          <w:rtl/>
        </w:rPr>
        <w:t>هل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يستخدم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المخيم</w:t>
      </w:r>
      <w:r w:rsidRPr="006E308A">
        <w:rPr>
          <w:rFonts w:cs="Arial"/>
          <w:rtl/>
        </w:rPr>
        <w:t xml:space="preserve"> / </w:t>
      </w:r>
      <w:r w:rsidRPr="006E308A">
        <w:rPr>
          <w:rFonts w:cs="Arial" w:hint="cs"/>
          <w:rtl/>
        </w:rPr>
        <w:t>الموقع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مجموعة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من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المضخات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اليدوية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والحنفيات؟</w:t>
      </w:r>
    </w:p>
    <w:p w:rsidR="006E308A" w:rsidRDefault="006E308A" w:rsidP="006E308A">
      <w:pPr>
        <w:bidi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2E37C33" wp14:editId="6C207383">
            <wp:extent cx="89535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8A">
        <w:rPr>
          <w:rFonts w:cs="Arial" w:hint="cs"/>
          <w:rtl/>
        </w:rPr>
        <w:t>لا</w:t>
      </w:r>
      <w:r>
        <w:rPr>
          <w:rFonts w:cs="Arial"/>
        </w:rPr>
        <w:t xml:space="preserve">                                    </w:t>
      </w:r>
      <w:r w:rsidRPr="006E308A">
        <w:rPr>
          <w:rFonts w:cs="Arial" w:hint="cs"/>
          <w:rtl/>
        </w:rPr>
        <w:t>نعم</w:t>
      </w:r>
      <w:r>
        <w:rPr>
          <w:noProof/>
          <w:lang w:eastAsia="en-GB"/>
        </w:rPr>
        <w:drawing>
          <wp:inline distT="0" distB="0" distL="0" distR="0" wp14:anchorId="79B14D8D" wp14:editId="21F91662">
            <wp:extent cx="8477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8A" w:rsidRPr="00A93E2D" w:rsidRDefault="006E308A" w:rsidP="006E308A">
      <w:pPr>
        <w:bidi/>
        <w:rPr>
          <w:rFonts w:cs="Arial"/>
          <w:sz w:val="10"/>
          <w:szCs w:val="10"/>
        </w:rPr>
      </w:pPr>
    </w:p>
    <w:p w:rsidR="006E308A" w:rsidRDefault="006E308A" w:rsidP="006E308A">
      <w:pPr>
        <w:bidi/>
        <w:rPr>
          <w:rFonts w:cs="Arial"/>
        </w:rPr>
      </w:pPr>
      <w:r w:rsidRPr="006E308A">
        <w:rPr>
          <w:rFonts w:cs="Arial" w:hint="cs"/>
          <w:rtl/>
        </w:rPr>
        <w:t>عدد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السكان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الذين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يستخدمون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الحنفيات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للتزويد</w:t>
      </w:r>
      <w:r w:rsidRPr="006E308A">
        <w:rPr>
          <w:rFonts w:cs="Arial"/>
          <w:rtl/>
        </w:rPr>
        <w:t xml:space="preserve"> </w:t>
      </w:r>
      <w:r w:rsidRPr="006E308A">
        <w:rPr>
          <w:rFonts w:cs="Arial" w:hint="cs"/>
          <w:rtl/>
        </w:rPr>
        <w:t>بالمياه</w:t>
      </w:r>
    </w:p>
    <w:p w:rsidR="006E308A" w:rsidRDefault="006E308A" w:rsidP="006E308A">
      <w:pPr>
        <w:bidi/>
        <w:rPr>
          <w:lang w:eastAsia="ar"/>
        </w:rPr>
      </w:pPr>
      <w:r>
        <w:rPr>
          <w:rtl/>
          <w:lang w:eastAsia="ar"/>
        </w:rPr>
        <w:t>___________</w:t>
      </w:r>
    </w:p>
    <w:p w:rsidR="002215FA" w:rsidRPr="00A93E2D" w:rsidRDefault="002215FA" w:rsidP="006E308A">
      <w:pPr>
        <w:bidi/>
        <w:rPr>
          <w:rFonts w:cs="Arial"/>
          <w:sz w:val="10"/>
          <w:szCs w:val="10"/>
        </w:rPr>
      </w:pPr>
    </w:p>
    <w:p w:rsidR="006E308A" w:rsidRDefault="002215FA" w:rsidP="002215FA">
      <w:pPr>
        <w:bidi/>
        <w:rPr>
          <w:rFonts w:cs="Arial"/>
        </w:rPr>
      </w:pPr>
      <w:r w:rsidRPr="002215FA">
        <w:rPr>
          <w:rFonts w:cs="Arial" w:hint="cs"/>
          <w:rtl/>
        </w:rPr>
        <w:t>عدد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السكان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الذين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يستفيدون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من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المضخات</w:t>
      </w:r>
      <w:r w:rsidRPr="002215FA">
        <w:rPr>
          <w:rFonts w:cs="Arial"/>
          <w:rtl/>
        </w:rPr>
        <w:t xml:space="preserve"> </w:t>
      </w:r>
      <w:r w:rsidRPr="002215FA">
        <w:rPr>
          <w:rFonts w:cs="Arial" w:hint="cs"/>
          <w:rtl/>
        </w:rPr>
        <w:t>اليدوية</w:t>
      </w:r>
    </w:p>
    <w:p w:rsidR="002215FA" w:rsidRDefault="002215FA" w:rsidP="002215FA">
      <w:pPr>
        <w:bidi/>
        <w:rPr>
          <w:lang w:eastAsia="ar"/>
        </w:rPr>
      </w:pPr>
      <w:r>
        <w:rPr>
          <w:rtl/>
          <w:lang w:eastAsia="ar"/>
        </w:rPr>
        <w:t>___________</w:t>
      </w:r>
    </w:p>
    <w:p w:rsidR="006E308A" w:rsidRPr="00A93E2D" w:rsidRDefault="006E308A" w:rsidP="002215FA">
      <w:pPr>
        <w:bidi/>
        <w:rPr>
          <w:sz w:val="10"/>
          <w:szCs w:val="10"/>
        </w:rPr>
      </w:pPr>
    </w:p>
    <w:p w:rsidR="00AC14C8" w:rsidRDefault="00523B91">
      <w:pPr>
        <w:bidi/>
      </w:pPr>
      <w:r>
        <w:rPr>
          <w:rFonts w:ascii="Arial" w:eastAsia="Arial" w:hAnsi="Arial" w:cs="Arial"/>
          <w:b/>
          <w:bCs/>
          <w:color w:val="000000"/>
          <w:sz w:val="23"/>
          <w:szCs w:val="23"/>
          <w:rtl/>
          <w:lang w:eastAsia="ar"/>
        </w:rPr>
        <w:t>إمدادات المياه</w:t>
      </w:r>
    </w:p>
    <w:p w:rsidR="00AC14C8" w:rsidRPr="00952B1B" w:rsidRDefault="00AC14C8">
      <w:pPr>
        <w:bidi/>
      </w:pPr>
      <w:r w:rsidRPr="00952B1B">
        <w:rPr>
          <w:rtl/>
          <w:lang w:eastAsia="ar"/>
        </w:rPr>
        <w:t>عدد الينابيع المفتوحة/الآبار المفتوحة العاملة في الخدمة (الغير محسنة والغير متصلة بشبكة أنابيب)</w:t>
      </w:r>
    </w:p>
    <w:p w:rsidR="00AC14C8" w:rsidRDefault="00AC14C8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AC14C8" w:rsidRDefault="00AC14C8">
      <w:pPr>
        <w:bidi/>
      </w:pPr>
    </w:p>
    <w:p w:rsidR="00AC14C8" w:rsidRDefault="00AC14C8" w:rsidP="00AC14C8">
      <w:pPr>
        <w:bidi/>
        <w:ind w:left="720"/>
      </w:pPr>
      <w:r w:rsidRPr="00AC14C8">
        <w:rPr>
          <w:rtl/>
          <w:lang w:eastAsia="ar"/>
        </w:rPr>
        <w:t>الحجم التراكمي الناتج عن الينابيع المفتوحة/الآبار المفتوحة العاملة في الخدمة (الغير محسنة والغير متصلة بشبكة أنابيب)على نحو يومي [م</w:t>
      </w:r>
      <w:r w:rsidRPr="00AC14C8">
        <w:rPr>
          <w:lang w:val="en-US" w:eastAsia="ar" w:bidi="en-US"/>
        </w:rPr>
        <w:t>3</w:t>
      </w:r>
      <w:r w:rsidRPr="00AC14C8">
        <w:rPr>
          <w:rtl/>
          <w:lang w:eastAsia="ar"/>
        </w:rPr>
        <w:t>]</w:t>
      </w:r>
    </w:p>
    <w:p w:rsidR="00AC14C8" w:rsidRDefault="00AC14C8" w:rsidP="00AC14C8">
      <w:pPr>
        <w:bidi/>
        <w:ind w:left="720"/>
      </w:pPr>
      <w:r>
        <w:rPr>
          <w:rtl/>
          <w:lang w:eastAsia="ar"/>
        </w:rPr>
        <w:t>___________</w:t>
      </w:r>
    </w:p>
    <w:p w:rsidR="00AC14C8" w:rsidRDefault="00AC14C8" w:rsidP="00AC14C8">
      <w:pPr>
        <w:bidi/>
        <w:ind w:left="720"/>
      </w:pPr>
    </w:p>
    <w:p w:rsidR="00AC14C8" w:rsidRDefault="00AC14C8" w:rsidP="00AC14C8">
      <w:pPr>
        <w:bidi/>
      </w:pPr>
      <w:r w:rsidRPr="00AC14C8">
        <w:rPr>
          <w:rtl/>
          <w:lang w:eastAsia="ar"/>
        </w:rPr>
        <w:t>عدد المضخات اليدوية الوظيفية</w:t>
      </w:r>
    </w:p>
    <w:p w:rsidR="00AC14C8" w:rsidRDefault="00AC14C8" w:rsidP="00AC14C8">
      <w:pPr>
        <w:bidi/>
      </w:pPr>
      <w:r>
        <w:rPr>
          <w:rtl/>
          <w:lang w:eastAsia="ar"/>
        </w:rPr>
        <w:lastRenderedPageBreak/>
        <w:t>___________</w:t>
      </w:r>
    </w:p>
    <w:p w:rsidR="00AC14C8" w:rsidRDefault="00AC14C8" w:rsidP="00AC14C8">
      <w:pPr>
        <w:bidi/>
      </w:pPr>
    </w:p>
    <w:p w:rsidR="00AC14C8" w:rsidRDefault="00AC14C8" w:rsidP="00AC14C8">
      <w:pPr>
        <w:bidi/>
        <w:ind w:firstLine="720"/>
      </w:pPr>
      <w:r w:rsidRPr="00AC14C8">
        <w:rPr>
          <w:rtl/>
          <w:lang w:eastAsia="ar"/>
        </w:rPr>
        <w:t>الحجم التراكمي المنتج من المضخات اليدوية يومياً [م</w:t>
      </w:r>
      <w:r w:rsidRPr="00AC14C8">
        <w:rPr>
          <w:lang w:val="en-US" w:eastAsia="ar" w:bidi="en-US"/>
        </w:rPr>
        <w:t>3</w:t>
      </w:r>
      <w:r w:rsidRPr="00AC14C8">
        <w:rPr>
          <w:rtl/>
          <w:lang w:eastAsia="ar"/>
        </w:rPr>
        <w:t>]</w:t>
      </w:r>
    </w:p>
    <w:p w:rsidR="00AC14C8" w:rsidRDefault="00AC14C8" w:rsidP="00AC14C8">
      <w:pPr>
        <w:bidi/>
        <w:ind w:left="720"/>
      </w:pPr>
      <w:r>
        <w:rPr>
          <w:rtl/>
          <w:lang w:eastAsia="ar"/>
        </w:rPr>
        <w:t>___________</w:t>
      </w:r>
    </w:p>
    <w:p w:rsidR="00AC14C8" w:rsidRDefault="00AC14C8">
      <w:pPr>
        <w:bidi/>
      </w:pPr>
    </w:p>
    <w:p w:rsidR="00AC14C8" w:rsidRDefault="00AC14C8">
      <w:pPr>
        <w:bidi/>
      </w:pPr>
      <w:r w:rsidRPr="00AC14C8">
        <w:rPr>
          <w:rtl/>
          <w:lang w:eastAsia="ar"/>
        </w:rPr>
        <w:t>الحجم التراكمي المنتج من نقل المياه بالشاحنات يومياً [م</w:t>
      </w:r>
      <w:r w:rsidRPr="00AC14C8">
        <w:rPr>
          <w:lang w:val="en-US" w:eastAsia="ar" w:bidi="en-US"/>
        </w:rPr>
        <w:t>3</w:t>
      </w:r>
      <w:r w:rsidRPr="00AC14C8">
        <w:rPr>
          <w:rtl/>
          <w:lang w:eastAsia="ar"/>
        </w:rPr>
        <w:t>]</w:t>
      </w:r>
    </w:p>
    <w:p w:rsidR="00AC14C8" w:rsidRDefault="00AC14C8" w:rsidP="00AC14C8">
      <w:pPr>
        <w:bidi/>
      </w:pPr>
      <w:r>
        <w:rPr>
          <w:rtl/>
          <w:lang w:eastAsia="ar"/>
        </w:rPr>
        <w:t>___________</w:t>
      </w:r>
    </w:p>
    <w:p w:rsidR="00AC14C8" w:rsidRDefault="00AC14C8" w:rsidP="00AC14C8">
      <w:pPr>
        <w:bidi/>
        <w:ind w:firstLine="720"/>
      </w:pPr>
      <w:r w:rsidRPr="00AC14C8">
        <w:rPr>
          <w:rtl/>
          <w:lang w:eastAsia="ar"/>
        </w:rPr>
        <w:t>معالجة المياه المنقول بالشاحنات</w:t>
      </w:r>
    </w:p>
    <w:p w:rsidR="00AC14C8" w:rsidRDefault="00AC14C8" w:rsidP="00AC14C8">
      <w:pPr>
        <w:bidi/>
        <w:ind w:firstLine="720"/>
      </w:pP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معالج بالكلور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غير معالج بالكلور</w:t>
      </w:r>
    </w:p>
    <w:p w:rsidR="00AC14C8" w:rsidRDefault="00AC14C8">
      <w:pPr>
        <w:bidi/>
      </w:pPr>
    </w:p>
    <w:p w:rsidR="00AC14C8" w:rsidRDefault="00AC14C8">
      <w:pPr>
        <w:bidi/>
      </w:pPr>
      <w:r w:rsidRPr="00AC14C8">
        <w:rPr>
          <w:rtl/>
          <w:lang w:eastAsia="ar"/>
        </w:rPr>
        <w:t>عدد الآبار الوظيفية (المضخات الآلية)</w:t>
      </w:r>
    </w:p>
    <w:p w:rsidR="00AC14C8" w:rsidRDefault="00AC14C8">
      <w:pPr>
        <w:bidi/>
      </w:pPr>
      <w:r>
        <w:rPr>
          <w:rtl/>
          <w:lang w:eastAsia="ar"/>
        </w:rPr>
        <w:t>___________</w:t>
      </w:r>
    </w:p>
    <w:p w:rsidR="00952B1B" w:rsidRDefault="00952B1B" w:rsidP="00952B1B">
      <w:pPr>
        <w:bidi/>
        <w:ind w:firstLine="720"/>
      </w:pPr>
      <w:r w:rsidRPr="00952B1B">
        <w:rPr>
          <w:rtl/>
          <w:lang w:eastAsia="ar"/>
        </w:rPr>
        <w:t>الحجم التراكمي المنتج من الآبار (المضخات الآلية يومياً)[م</w:t>
      </w:r>
      <w:r w:rsidRPr="00952B1B">
        <w:rPr>
          <w:lang w:val="en-US" w:eastAsia="ar" w:bidi="en-US"/>
        </w:rPr>
        <w:t>3</w:t>
      </w:r>
      <w:r w:rsidRPr="00952B1B">
        <w:rPr>
          <w:rtl/>
          <w:lang w:eastAsia="ar"/>
        </w:rPr>
        <w:t>]</w:t>
      </w:r>
    </w:p>
    <w:p w:rsidR="00952B1B" w:rsidRDefault="00952B1B" w:rsidP="00952B1B">
      <w:pPr>
        <w:bidi/>
        <w:ind w:left="720"/>
      </w:pPr>
      <w:r>
        <w:rPr>
          <w:rtl/>
          <w:lang w:eastAsia="ar"/>
        </w:rPr>
        <w:t>___________</w:t>
      </w:r>
    </w:p>
    <w:p w:rsidR="00AC14C8" w:rsidRDefault="00AC14C8" w:rsidP="00AC14C8">
      <w:pPr>
        <w:bidi/>
        <w:ind w:firstLine="720"/>
      </w:pPr>
      <w:r w:rsidRPr="00AC14C8">
        <w:rPr>
          <w:rtl/>
          <w:lang w:eastAsia="ar"/>
        </w:rPr>
        <w:t xml:space="preserve">معالجة الآبار </w:t>
      </w:r>
    </w:p>
    <w:p w:rsidR="00AC14C8" w:rsidRDefault="00AC14C8" w:rsidP="00AC14C8">
      <w:pPr>
        <w:bidi/>
        <w:ind w:firstLine="720"/>
      </w:pP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معالج بالكلور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غير معالج بالكلور</w:t>
      </w:r>
    </w:p>
    <w:p w:rsidR="00AC14C8" w:rsidRDefault="00AC14C8" w:rsidP="00AC14C8">
      <w:pPr>
        <w:bidi/>
        <w:ind w:firstLine="720"/>
      </w:pPr>
    </w:p>
    <w:p w:rsidR="00952B1B" w:rsidRDefault="00AC14C8" w:rsidP="00AC14C8">
      <w:pPr>
        <w:bidi/>
      </w:pPr>
      <w:r w:rsidRPr="00AC14C8">
        <w:rPr>
          <w:rtl/>
          <w:lang w:eastAsia="ar"/>
        </w:rPr>
        <w:t>عدد مصادر المياه السطحية الوظيفية (بحيرة، نهر)</w:t>
      </w:r>
    </w:p>
    <w:p w:rsidR="00952B1B" w:rsidRPr="00952B1B" w:rsidRDefault="00952B1B" w:rsidP="00AC14C8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952B1B" w:rsidRDefault="00952B1B" w:rsidP="00952B1B">
      <w:pPr>
        <w:bidi/>
        <w:ind w:firstLine="720"/>
      </w:pPr>
      <w:r w:rsidRPr="00952B1B">
        <w:rPr>
          <w:rtl/>
          <w:lang w:eastAsia="ar"/>
        </w:rPr>
        <w:t>الحجم التراكمي المنتج من المياه السطحية الوظيفية يومياً [م</w:t>
      </w:r>
      <w:r w:rsidRPr="00952B1B">
        <w:rPr>
          <w:lang w:val="en-US" w:eastAsia="ar" w:bidi="en-US"/>
        </w:rPr>
        <w:t>3</w:t>
      </w:r>
      <w:r w:rsidRPr="00952B1B">
        <w:rPr>
          <w:rtl/>
          <w:lang w:eastAsia="ar"/>
        </w:rPr>
        <w:t>]</w:t>
      </w:r>
    </w:p>
    <w:p w:rsidR="00952B1B" w:rsidRDefault="00952B1B" w:rsidP="00952B1B">
      <w:pPr>
        <w:bidi/>
        <w:ind w:left="720"/>
      </w:pPr>
      <w:r>
        <w:rPr>
          <w:rtl/>
          <w:lang w:eastAsia="ar"/>
        </w:rPr>
        <w:t>___________</w:t>
      </w:r>
    </w:p>
    <w:p w:rsidR="00AC14C8" w:rsidRDefault="00952B1B" w:rsidP="00952B1B">
      <w:pPr>
        <w:bidi/>
        <w:ind w:firstLine="720"/>
      </w:pPr>
      <w:r w:rsidRPr="00952B1B">
        <w:rPr>
          <w:rtl/>
          <w:lang w:eastAsia="ar"/>
        </w:rPr>
        <w:t>معالجة المياه السطحية</w:t>
      </w:r>
    </w:p>
    <w:p w:rsidR="00952B1B" w:rsidRDefault="00952B1B" w:rsidP="00952B1B">
      <w:pPr>
        <w:bidi/>
        <w:ind w:firstLine="720"/>
      </w:pP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معالج بالكلور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غير معالج بالكلور</w:t>
      </w:r>
    </w:p>
    <w:p w:rsidR="00952B1B" w:rsidRDefault="00952B1B" w:rsidP="00952B1B">
      <w:pPr>
        <w:bidi/>
      </w:pPr>
    </w:p>
    <w:p w:rsidR="00952B1B" w:rsidRDefault="00952B1B" w:rsidP="00952B1B">
      <w:pPr>
        <w:bidi/>
      </w:pPr>
      <w:r w:rsidRPr="00952B1B">
        <w:rPr>
          <w:rtl/>
          <w:lang w:eastAsia="ar"/>
        </w:rPr>
        <w:t>عدد الينابيع العاملة في الخدمة (الموصولة بشبكة أنابيب)</w:t>
      </w:r>
    </w:p>
    <w:p w:rsidR="00952B1B" w:rsidRDefault="00952B1B" w:rsidP="00952B1B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952B1B" w:rsidRDefault="00952B1B" w:rsidP="00952B1B">
      <w:pPr>
        <w:bidi/>
        <w:ind w:firstLine="720"/>
      </w:pPr>
      <w:r w:rsidRPr="00952B1B">
        <w:rPr>
          <w:rtl/>
          <w:lang w:eastAsia="ar"/>
        </w:rPr>
        <w:t>الحجم التراكمي المنتج من الينابيع (الموصولة بشبكة أنابيب على نحو يومي [م</w:t>
      </w:r>
      <w:r w:rsidRPr="00952B1B">
        <w:rPr>
          <w:lang w:val="en-US" w:eastAsia="ar" w:bidi="en-US"/>
        </w:rPr>
        <w:t>3</w:t>
      </w:r>
      <w:r w:rsidRPr="00952B1B">
        <w:rPr>
          <w:rtl/>
          <w:lang w:eastAsia="ar"/>
        </w:rPr>
        <w:t>])</w:t>
      </w:r>
    </w:p>
    <w:p w:rsidR="00952B1B" w:rsidRDefault="00952B1B" w:rsidP="00952B1B">
      <w:pPr>
        <w:bidi/>
        <w:ind w:left="720"/>
      </w:pPr>
      <w:r>
        <w:rPr>
          <w:rtl/>
          <w:lang w:eastAsia="ar"/>
        </w:rPr>
        <w:t>___________</w:t>
      </w:r>
    </w:p>
    <w:p w:rsidR="00952B1B" w:rsidRDefault="00952B1B" w:rsidP="00952B1B">
      <w:pPr>
        <w:bidi/>
        <w:ind w:firstLine="720"/>
      </w:pPr>
      <w:r w:rsidRPr="00952B1B">
        <w:rPr>
          <w:rtl/>
          <w:lang w:eastAsia="ar"/>
        </w:rPr>
        <w:t>معالجة الينابيع</w:t>
      </w:r>
    </w:p>
    <w:p w:rsidR="00952B1B" w:rsidRDefault="00952B1B" w:rsidP="00952B1B">
      <w:pPr>
        <w:bidi/>
        <w:ind w:firstLine="720"/>
      </w:pP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معالج بالكلور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غير معالج بالكلور</w:t>
      </w:r>
    </w:p>
    <w:p w:rsidR="00952B1B" w:rsidRDefault="00952B1B" w:rsidP="00952B1B">
      <w:pPr>
        <w:bidi/>
      </w:pPr>
    </w:p>
    <w:p w:rsidR="00952B1B" w:rsidRDefault="00952B1B" w:rsidP="00952B1B">
      <w:pPr>
        <w:bidi/>
      </w:pPr>
      <w:r w:rsidRPr="00952B1B">
        <w:rPr>
          <w:rtl/>
          <w:lang w:eastAsia="ar"/>
        </w:rPr>
        <w:t>عدد مصادر مياه سطحية أخرى عاملة في الخدمة</w:t>
      </w:r>
    </w:p>
    <w:p w:rsidR="00952B1B" w:rsidRDefault="00952B1B" w:rsidP="00952B1B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lastRenderedPageBreak/>
        <w:t>____________</w:t>
      </w:r>
    </w:p>
    <w:p w:rsidR="00952B1B" w:rsidRPr="00952B1B" w:rsidRDefault="00952B1B" w:rsidP="00952B1B">
      <w:pPr>
        <w:bidi/>
        <w:ind w:firstLine="720"/>
      </w:pPr>
      <w:r w:rsidRPr="00952B1B">
        <w:rPr>
          <w:rtl/>
          <w:lang w:eastAsia="ar"/>
        </w:rPr>
        <w:t>الحجم التراكمي المنتج من مصادر مياه سطحية أخرى [م</w:t>
      </w:r>
      <w:r w:rsidRPr="00952B1B">
        <w:rPr>
          <w:lang w:val="en-US" w:eastAsia="ar" w:bidi="en-US"/>
        </w:rPr>
        <w:t>3</w:t>
      </w:r>
      <w:r w:rsidRPr="00952B1B">
        <w:rPr>
          <w:rtl/>
          <w:lang w:eastAsia="ar"/>
        </w:rPr>
        <w:t xml:space="preserve">] </w:t>
      </w:r>
    </w:p>
    <w:p w:rsidR="00952B1B" w:rsidRDefault="00952B1B" w:rsidP="00952B1B">
      <w:pPr>
        <w:bidi/>
        <w:ind w:left="720"/>
      </w:pPr>
      <w:r>
        <w:rPr>
          <w:rtl/>
          <w:lang w:eastAsia="ar"/>
        </w:rPr>
        <w:t>___________</w:t>
      </w:r>
    </w:p>
    <w:p w:rsidR="00952B1B" w:rsidRDefault="00952B1B" w:rsidP="00952B1B">
      <w:pPr>
        <w:bidi/>
        <w:ind w:firstLine="720"/>
      </w:pPr>
      <w:r w:rsidRPr="00952B1B">
        <w:rPr>
          <w:rtl/>
          <w:lang w:eastAsia="ar"/>
        </w:rPr>
        <w:t>معالجة مصادر مياه أخرى</w:t>
      </w:r>
    </w:p>
    <w:p w:rsidR="00952B1B" w:rsidRDefault="00952B1B" w:rsidP="00952B1B">
      <w:pPr>
        <w:bidi/>
        <w:ind w:firstLine="720"/>
      </w:pP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معالج بالكلور </w:t>
      </w:r>
      <w:r>
        <w:rPr>
          <w:rtl/>
          <w:lang w:eastAsia="ar"/>
        </w:rPr>
        <w:tab/>
      </w:r>
      <w:r>
        <w:rPr>
          <w:rtl/>
          <w:lang w:eastAsia="ar"/>
        </w:rPr>
        <w:tab/>
      </w:r>
      <w:r>
        <w:rPr>
          <w:lang w:val="en-US" w:eastAsia="ar" w:bidi="en-US"/>
        </w:rPr>
        <w:t>O</w:t>
      </w:r>
      <w:r>
        <w:rPr>
          <w:rtl/>
          <w:lang w:eastAsia="ar"/>
        </w:rPr>
        <w:t xml:space="preserve"> غير معالج بالكلور</w:t>
      </w:r>
    </w:p>
    <w:p w:rsidR="00952B1B" w:rsidRDefault="00952B1B" w:rsidP="00952B1B">
      <w:pPr>
        <w:bidi/>
      </w:pPr>
    </w:p>
    <w:p w:rsidR="00523B91" w:rsidRDefault="00523B91" w:rsidP="00952B1B">
      <w:pPr>
        <w:bidi/>
      </w:pPr>
      <w:r w:rsidRPr="00523B91">
        <w:rPr>
          <w:rtl/>
          <w:lang w:eastAsia="ar"/>
        </w:rPr>
        <w:t>إجمالي عدد الصنابير الصالحة للاستخدام (الأسر ، الخزانات والصنابير العامة، ..)</w:t>
      </w:r>
    </w:p>
    <w:p w:rsidR="00523B91" w:rsidRDefault="00523B91" w:rsidP="00523B91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523B91" w:rsidRPr="00523B91" w:rsidRDefault="00523B91" w:rsidP="00952B1B">
      <w:pPr>
        <w:bidi/>
      </w:pPr>
    </w:p>
    <w:p w:rsidR="00952B1B" w:rsidRPr="00523B91" w:rsidRDefault="00523B91" w:rsidP="00952B1B">
      <w:pPr>
        <w:bidi/>
        <w:rPr>
          <w:b/>
        </w:rPr>
      </w:pPr>
      <w:r w:rsidRPr="00523B91">
        <w:rPr>
          <w:b/>
          <w:bCs/>
          <w:rtl/>
          <w:lang w:eastAsia="ar"/>
        </w:rPr>
        <w:t>متوسط عدد لترات المياه الصالحة للشرب المنتجة للفرد الواحد في اليوم الواحد</w:t>
      </w:r>
    </w:p>
    <w:p w:rsidR="00523B91" w:rsidRDefault="00523B91" w:rsidP="00952B1B">
      <w:pPr>
        <w:bidi/>
        <w:rPr>
          <w:color w:val="FF0000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523B91" w:rsidRDefault="00523B91" w:rsidP="00952B1B">
      <w:pPr>
        <w:bidi/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523B91" w:rsidRDefault="00523B91" w:rsidP="00952B1B">
      <w:pPr>
        <w:bidi/>
        <w:rPr>
          <w:color w:val="FF000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  <w:rtl/>
          <w:lang w:eastAsia="ar"/>
        </w:rPr>
        <w:t>عدد الأشخاص لكل صنبور مياه صالحة للاستخدام</w:t>
      </w:r>
    </w:p>
    <w:p w:rsidR="00523B91" w:rsidRDefault="00523B91" w:rsidP="00523B91">
      <w:pPr>
        <w:bidi/>
        <w:rPr>
          <w:color w:val="FF0000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523B91" w:rsidRDefault="00523B91" w:rsidP="00952B1B">
      <w:pPr>
        <w:bidi/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523B91" w:rsidRDefault="00523B91" w:rsidP="00952B1B">
      <w:pPr>
        <w:bidi/>
        <w:rPr>
          <w:color w:val="FF0000"/>
        </w:rPr>
      </w:pPr>
      <w:r>
        <w:rPr>
          <w:rFonts w:ascii="Arial" w:eastAsia="Arial" w:hAnsi="Arial" w:cs="Arial"/>
          <w:b/>
          <w:bCs/>
          <w:color w:val="333333"/>
          <w:sz w:val="20"/>
          <w:szCs w:val="20"/>
          <w:rtl/>
          <w:lang w:eastAsia="ar"/>
        </w:rPr>
        <w:t>عدد الأشخاص لكل مضخة يدوية/بئر/ينابيع صالحة للاستخدام</w:t>
      </w:r>
    </w:p>
    <w:p w:rsidR="00523B91" w:rsidRDefault="00523B91" w:rsidP="00523B91">
      <w:pPr>
        <w:bidi/>
        <w:rPr>
          <w:color w:val="FF0000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523B91" w:rsidRDefault="00523B91" w:rsidP="00523B91">
      <w:pPr>
        <w:bidi/>
      </w:pPr>
    </w:p>
    <w:p w:rsidR="00523B91" w:rsidRDefault="00523B91" w:rsidP="00523B91">
      <w:pPr>
        <w:bidi/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>
        <w:rPr>
          <w:rFonts w:ascii="Arial" w:eastAsia="Arial" w:hAnsi="Arial" w:cs="Arial"/>
          <w:b/>
          <w:bCs/>
          <w:color w:val="000000"/>
          <w:sz w:val="23"/>
          <w:szCs w:val="23"/>
          <w:rtl/>
          <w:lang w:eastAsia="ar"/>
        </w:rPr>
        <w:t>جودة المياه</w:t>
      </w:r>
    </w:p>
    <w:p w:rsidR="00523B91" w:rsidRDefault="00523B91" w:rsidP="00523B91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pPr>
        <w:bidi/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إجمالي عدد الاختبارات التي قاست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0-0.1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مغ/ل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FRC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والتعكر &gt;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5NTU</w:t>
      </w:r>
    </w:p>
    <w:p w:rsidR="00523B91" w:rsidRPr="00523B91" w:rsidRDefault="00523B91" w:rsidP="00523B91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600AE3" w:rsidRDefault="00600AE3" w:rsidP="00523B91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pPr>
        <w:bidi/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إجمالي عدد الاختبارات التي قاست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0.2-2.0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مغ/ل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FRC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والتعكر &gt;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5NTU</w:t>
      </w:r>
    </w:p>
    <w:p w:rsidR="00523B91" w:rsidRDefault="00523B91" w:rsidP="00523B91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600AE3" w:rsidRDefault="00600AE3" w:rsidP="00523B91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pPr>
        <w:bidi/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إجمالي عدد الاختبارات التي قاست التعكر&gt;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5NTU</w:t>
      </w:r>
    </w:p>
    <w:p w:rsidR="00523B91" w:rsidRDefault="00523B91" w:rsidP="00523B91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600AE3" w:rsidRDefault="00600AE3" w:rsidP="00523B91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52D76" w:rsidRDefault="00A52D76" w:rsidP="00523B91">
      <w:pPr>
        <w:bidi/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إجمالي عدد اختبارات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FC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المشيرة إلى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0 CFU/100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مل</w:t>
      </w:r>
    </w:p>
    <w:p w:rsidR="00A52D76" w:rsidRDefault="00A52D76" w:rsidP="00A52D76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600AE3" w:rsidRDefault="00600AE3" w:rsidP="00A52D76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A52D76" w:rsidRDefault="00A52D76" w:rsidP="00A52D76">
      <w:pPr>
        <w:bidi/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إجمالي عدد اختبارات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FC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 xml:space="preserve"> المشيرة إلى قيمة أعظم من </w:t>
      </w:r>
      <w:r>
        <w:rPr>
          <w:rFonts w:ascii="Arial" w:eastAsia="Arial" w:hAnsi="Arial" w:cs="Arial"/>
          <w:color w:val="000000"/>
          <w:sz w:val="20"/>
          <w:szCs w:val="20"/>
          <w:lang w:val="en-US" w:eastAsia="ar" w:bidi="en-US"/>
        </w:rPr>
        <w:t>0 CFU/100</w:t>
      </w: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مل</w:t>
      </w:r>
    </w:p>
    <w:p w:rsidR="00A52D76" w:rsidRDefault="00A52D76" w:rsidP="00A52D76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lastRenderedPageBreak/>
        <w:t>____________</w:t>
      </w:r>
    </w:p>
    <w:p w:rsidR="00A52D76" w:rsidRDefault="00A52D76" w:rsidP="00A52D76">
      <w:pPr>
        <w:bidi/>
        <w:rPr>
          <w:lang w:val="de-DE"/>
        </w:rPr>
      </w:pPr>
    </w:p>
    <w:p w:rsidR="00A52D76" w:rsidRPr="00600AE3" w:rsidRDefault="00A52D76" w:rsidP="00A52D76">
      <w:pPr>
        <w:bidi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 xml:space="preserve">النسبة المئوية لاختبارات جودة المياه في مواقع المياه المعالجة بالكلور مع 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ar" w:bidi="en-US"/>
        </w:rPr>
        <w:t>FRC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 xml:space="preserve"> في المدى 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ar" w:bidi="en-US"/>
        </w:rPr>
        <w:t>0.2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 xml:space="preserve"> -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ar" w:bidi="en-US"/>
        </w:rPr>
        <w:t>2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>مغ/ل والتعكر &lt;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ar" w:bidi="en-US"/>
        </w:rPr>
        <w:t>5</w:t>
      </w:r>
    </w:p>
    <w:p w:rsidR="00A52D76" w:rsidRPr="00802BF5" w:rsidRDefault="00A52D76" w:rsidP="00A52D76">
      <w:pPr>
        <w:bidi/>
        <w:rPr>
          <w:color w:val="FF0000"/>
          <w:lang w:val="de-DE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600AE3" w:rsidRDefault="00600AE3" w:rsidP="00A52D76">
      <w:pPr>
        <w:bidi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600AE3" w:rsidRPr="00802BF5" w:rsidRDefault="00600AE3" w:rsidP="00A52D76">
      <w:pPr>
        <w:bidi/>
        <w:rPr>
          <w:b/>
          <w:lang w:val="de-DE"/>
        </w:rPr>
      </w:pP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 xml:space="preserve">النسبة المئوية لاختبارات جودة المياه في مواقع المياه المعالجة بالكلور مع </w:t>
      </w:r>
      <w:r w:rsidRPr="00802BF5">
        <w:rPr>
          <w:rFonts w:ascii="Arial" w:eastAsia="Arial" w:hAnsi="Arial" w:cs="Arial"/>
          <w:b/>
          <w:bCs/>
          <w:color w:val="000000"/>
          <w:sz w:val="20"/>
          <w:szCs w:val="20"/>
          <w:lang w:val="de-DE" w:eastAsia="ar" w:bidi="en-US"/>
        </w:rPr>
        <w:t>0 CFU/100</w:t>
      </w:r>
      <w:r w:rsidRPr="00600AE3">
        <w:rPr>
          <w:rFonts w:ascii="Arial" w:eastAsia="Arial" w:hAnsi="Arial" w:cs="Arial"/>
          <w:b/>
          <w:bCs/>
          <w:color w:val="000000"/>
          <w:sz w:val="20"/>
          <w:szCs w:val="20"/>
          <w:rtl/>
          <w:lang w:eastAsia="ar"/>
        </w:rPr>
        <w:t xml:space="preserve"> مل</w:t>
      </w:r>
    </w:p>
    <w:p w:rsidR="00600AE3" w:rsidRPr="00802BF5" w:rsidRDefault="00600AE3" w:rsidP="00600AE3">
      <w:pPr>
        <w:bidi/>
        <w:rPr>
          <w:color w:val="000000" w:themeColor="text1"/>
          <w:lang w:val="de-DE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600AE3" w:rsidRPr="00802BF5" w:rsidRDefault="00600AE3" w:rsidP="00600AE3">
      <w:pPr>
        <w:bidi/>
        <w:rPr>
          <w:color w:val="000000" w:themeColor="text1"/>
          <w:lang w:val="de-DE"/>
        </w:rPr>
      </w:pPr>
    </w:p>
    <w:p w:rsidR="00600AE3" w:rsidRPr="00802BF5" w:rsidRDefault="00600AE3" w:rsidP="00600AE3">
      <w:pPr>
        <w:bidi/>
        <w:rPr>
          <w:color w:val="FF0000"/>
          <w:lang w:val="de-DE"/>
        </w:rPr>
      </w:pPr>
      <w:r>
        <w:rPr>
          <w:rFonts w:ascii="Arial" w:eastAsia="Arial" w:hAnsi="Arial" w:cs="Arial"/>
          <w:b/>
          <w:bCs/>
          <w:color w:val="000000"/>
          <w:sz w:val="23"/>
          <w:szCs w:val="23"/>
          <w:rtl/>
          <w:lang w:eastAsia="ar"/>
        </w:rPr>
        <w:t>الصرف الصحي والنظافة الصحية</w:t>
      </w:r>
    </w:p>
    <w:p w:rsidR="00600AE3" w:rsidRDefault="00600AE3" w:rsidP="00600AE3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مجموع عدد المراحيض المشتركة</w:t>
      </w:r>
    </w:p>
    <w:p w:rsidR="00600AE3" w:rsidRDefault="00600AE3" w:rsidP="00600AE3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A52D76" w:rsidRDefault="00A52D76" w:rsidP="00600AE3">
      <w:pPr>
        <w:bidi/>
        <w:rPr>
          <w:rFonts w:ascii="Arial" w:hAnsi="Arial" w:cs="Arial"/>
          <w:sz w:val="20"/>
          <w:szCs w:val="20"/>
          <w:lang w:val="de-DE"/>
        </w:rPr>
      </w:pPr>
    </w:p>
    <w:p w:rsidR="00600AE3" w:rsidRDefault="00600AE3" w:rsidP="00600AE3">
      <w:pPr>
        <w:bidi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هل المراحيض المشتركة مفصولة بحسب نوع الجنس؟</w:t>
      </w:r>
    </w:p>
    <w:p w:rsidR="00600AE3" w:rsidRDefault="00600AE3" w:rsidP="00600AE3">
      <w:pPr>
        <w:bidi/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noProof/>
          <w:rtl/>
          <w:lang w:eastAsia="en-GB"/>
        </w:rPr>
        <w:drawing>
          <wp:inline distT="0" distB="0" distL="0" distR="0" wp14:anchorId="3CD527DE" wp14:editId="21C02297">
            <wp:extent cx="8953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rtl/>
          <w:lang w:eastAsia="ar"/>
        </w:rPr>
        <w:t>(لا)</w:t>
      </w:r>
      <w:r>
        <w:rPr>
          <w:noProof/>
          <w:rtl/>
          <w:lang w:eastAsia="en-GB"/>
        </w:rPr>
        <w:drawing>
          <wp:inline distT="0" distB="0" distL="0" distR="0" wp14:anchorId="7A42D9FD" wp14:editId="4B423DB0">
            <wp:extent cx="8477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rtl/>
          <w:lang w:eastAsia="ar"/>
        </w:rPr>
        <w:t>(نعم)</w:t>
      </w:r>
    </w:p>
    <w:p w:rsidR="00600AE3" w:rsidRDefault="00600AE3" w:rsidP="00600AE3">
      <w:pPr>
        <w:bidi/>
        <w:rPr>
          <w:rFonts w:ascii="Arial" w:hAnsi="Arial" w:cs="Arial"/>
          <w:sz w:val="20"/>
          <w:szCs w:val="20"/>
          <w:lang w:val="de-DE"/>
        </w:rPr>
      </w:pPr>
    </w:p>
    <w:p w:rsidR="00600AE3" w:rsidRDefault="00600AE3" w:rsidP="00600AE3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مجموع عدد المراحيض المنزلية</w:t>
      </w:r>
    </w:p>
    <w:p w:rsidR="00600AE3" w:rsidRDefault="00600AE3" w:rsidP="00600AE3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600AE3" w:rsidRPr="0049223C" w:rsidRDefault="00600AE3" w:rsidP="00600AE3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</w:p>
    <w:p w:rsidR="0049223C" w:rsidRDefault="0049223C" w:rsidP="00600AE3">
      <w:pPr>
        <w:bidi/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eastAsia="Arial" w:hAnsi="Arial" w:cs="Arial"/>
          <w:color w:val="000000"/>
          <w:sz w:val="20"/>
          <w:szCs w:val="20"/>
          <w:rtl/>
          <w:lang w:eastAsia="ar"/>
        </w:rPr>
        <w:t>العدد الإجمالي لكل حمام/مرافق استحمام في المأوى</w:t>
      </w:r>
    </w:p>
    <w:p w:rsidR="0049223C" w:rsidRDefault="0049223C" w:rsidP="0049223C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49223C" w:rsidRDefault="0049223C" w:rsidP="0049223C">
      <w:pPr>
        <w:bidi/>
        <w:rPr>
          <w:rFonts w:ascii="Arial" w:hAnsi="Arial" w:cs="Arial"/>
          <w:sz w:val="20"/>
          <w:szCs w:val="20"/>
          <w:lang w:val="de-DE"/>
        </w:rPr>
      </w:pPr>
    </w:p>
    <w:p w:rsidR="0049223C" w:rsidRDefault="0049223C" w:rsidP="0049223C">
      <w:pPr>
        <w:bidi/>
        <w:rPr>
          <w:rFonts w:ascii="Arial" w:hAnsi="Arial" w:cs="Arial"/>
          <w:sz w:val="20"/>
          <w:szCs w:val="20"/>
          <w:lang w:val="de-DE"/>
        </w:rPr>
      </w:pPr>
      <w:r w:rsidRPr="0049223C">
        <w:rPr>
          <w:rFonts w:ascii="Arial" w:eastAsia="Arial" w:hAnsi="Arial" w:cs="Arial"/>
          <w:sz w:val="20"/>
          <w:szCs w:val="20"/>
          <w:rtl/>
          <w:lang w:eastAsia="ar"/>
        </w:rPr>
        <w:t>العدد الإجمالي للمشجعين على النظافة</w:t>
      </w:r>
    </w:p>
    <w:p w:rsidR="0049223C" w:rsidRDefault="0049223C" w:rsidP="0049223C">
      <w:pPr>
        <w:bidi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eastAsia="Arial" w:hAnsi="Arial" w:cs="Arial"/>
          <w:color w:val="333333"/>
          <w:sz w:val="20"/>
          <w:szCs w:val="20"/>
          <w:rtl/>
          <w:lang w:eastAsia="ar"/>
        </w:rPr>
        <w:t>____________</w:t>
      </w:r>
    </w:p>
    <w:p w:rsidR="0049223C" w:rsidRDefault="0049223C" w:rsidP="0049223C">
      <w:pPr>
        <w:bidi/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bidi/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عدد الأفراد للحمام/المرحاض الواحد</w:t>
      </w:r>
    </w:p>
    <w:p w:rsidR="0049223C" w:rsidRPr="00802BF5" w:rsidRDefault="0049223C" w:rsidP="0049223C">
      <w:pPr>
        <w:bidi/>
        <w:rPr>
          <w:color w:val="000000" w:themeColor="text1"/>
          <w:lang w:val="de-DE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49223C" w:rsidRDefault="0049223C" w:rsidP="0049223C">
      <w:pPr>
        <w:bidi/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bidi/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ا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ﻟﻨﺴﺒﺔ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 xml:space="preserve"> ا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ﻟﻤﺌﻮﻳﺔ</w:t>
      </w:r>
      <w:proofErr w:type="spellEnd"/>
      <w:r w:rsidRPr="00802BF5">
        <w:rPr>
          <w:rFonts w:ascii="Arial" w:eastAsia="Arial" w:hAnsi="Arial" w:cs="Arial"/>
          <w:b/>
          <w:bCs/>
          <w:sz w:val="20"/>
          <w:szCs w:val="20"/>
          <w:lang w:val="de-DE" w:eastAsia="ar" w:bidi="en-US"/>
        </w:rPr>
        <w:t xml:space="preserve"> 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ﻟﻸﺳﺮ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 xml:space="preserve">ة التي يتوفر لديها 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ﻤﺮﺣﺎ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ض ا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ﻟﻤﻨﺰﻟﻲ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 xml:space="preserve"> أو ا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ﻷﺳﺮ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 xml:space="preserve"> التي تشترك با</w:t>
      </w:r>
      <w:proofErr w:type="spellStart"/>
      <w:r w:rsidRPr="0049223C">
        <w:rPr>
          <w:rFonts w:ascii="Arial" w:eastAsia="Arial" w:hAnsi="Arial" w:cs="Arial"/>
          <w:b/>
          <w:bCs/>
          <w:sz w:val="20"/>
          <w:szCs w:val="20"/>
          <w:lang w:val="en-US" w:eastAsia="ar" w:bidi="en-US"/>
        </w:rPr>
        <w:t>ﻟﻤﺮﺣﺎ</w:t>
      </w:r>
      <w:proofErr w:type="spellEnd"/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ض</w:t>
      </w:r>
    </w:p>
    <w:p w:rsidR="0049223C" w:rsidRPr="00802BF5" w:rsidRDefault="0049223C" w:rsidP="0049223C">
      <w:pPr>
        <w:bidi/>
        <w:rPr>
          <w:color w:val="000000" w:themeColor="text1"/>
          <w:lang w:val="de-DE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49223C" w:rsidRDefault="0049223C" w:rsidP="0049223C">
      <w:pPr>
        <w:bidi/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bidi/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عدد الأفراد لكل حمام/مرافق استحمام في المأوى</w:t>
      </w:r>
    </w:p>
    <w:p w:rsidR="0049223C" w:rsidRPr="00802BF5" w:rsidRDefault="0049223C" w:rsidP="0049223C">
      <w:pPr>
        <w:bidi/>
        <w:rPr>
          <w:color w:val="000000" w:themeColor="text1"/>
          <w:lang w:val="de-DE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  <w:bookmarkStart w:id="0" w:name="_GoBack"/>
    </w:p>
    <w:bookmarkEnd w:id="0"/>
    <w:p w:rsidR="00E92454" w:rsidRDefault="00E92454" w:rsidP="0049223C">
      <w:pPr>
        <w:bidi/>
        <w:rPr>
          <w:rFonts w:ascii="Arial" w:hAnsi="Arial" w:cs="Arial"/>
          <w:sz w:val="20"/>
          <w:szCs w:val="20"/>
          <w:lang w:val="de-DE"/>
        </w:rPr>
      </w:pPr>
    </w:p>
    <w:p w:rsidR="00E92454" w:rsidRPr="00E92454" w:rsidRDefault="00E92454" w:rsidP="0049223C">
      <w:pPr>
        <w:bidi/>
        <w:rPr>
          <w:rFonts w:ascii="Arial" w:hAnsi="Arial" w:cs="Arial"/>
          <w:b/>
          <w:sz w:val="20"/>
          <w:szCs w:val="20"/>
          <w:lang w:val="de-DE"/>
        </w:rPr>
      </w:pPr>
      <w:r w:rsidRPr="00E92454">
        <w:rPr>
          <w:rFonts w:ascii="Arial" w:eastAsia="Arial" w:hAnsi="Arial" w:cs="Arial"/>
          <w:b/>
          <w:bCs/>
          <w:sz w:val="20"/>
          <w:szCs w:val="20"/>
          <w:rtl/>
          <w:lang w:eastAsia="ar"/>
        </w:rPr>
        <w:t>عدد الأفراد لكل مشجّع على النظافة</w:t>
      </w:r>
    </w:p>
    <w:p w:rsidR="00E92454" w:rsidRDefault="00E92454" w:rsidP="00E92454">
      <w:pPr>
        <w:bidi/>
        <w:rPr>
          <w:color w:val="000000" w:themeColor="text1"/>
        </w:rPr>
      </w:pPr>
      <w:r w:rsidRPr="00523B91">
        <w:rPr>
          <w:color w:val="000000" w:themeColor="text1"/>
          <w:rtl/>
          <w:lang w:eastAsia="ar"/>
        </w:rPr>
        <w:t>__________</w:t>
      </w:r>
      <w:r>
        <w:rPr>
          <w:color w:val="FF0000"/>
          <w:rtl/>
          <w:lang w:eastAsia="ar"/>
        </w:rPr>
        <w:t>محسوب تلقائياً</w:t>
      </w:r>
      <w:r w:rsidRPr="00523B91">
        <w:rPr>
          <w:color w:val="000000" w:themeColor="text1"/>
          <w:rtl/>
          <w:lang w:eastAsia="ar"/>
        </w:rPr>
        <w:t>__________</w:t>
      </w:r>
    </w:p>
    <w:p w:rsidR="0049223C" w:rsidRPr="00E92454" w:rsidRDefault="0049223C" w:rsidP="00E92454">
      <w:pPr>
        <w:bidi/>
        <w:rPr>
          <w:rFonts w:ascii="Arial" w:hAnsi="Arial" w:cs="Arial"/>
          <w:sz w:val="20"/>
          <w:szCs w:val="20"/>
          <w:lang w:val="de-DE"/>
        </w:rPr>
      </w:pPr>
    </w:p>
    <w:sectPr w:rsidR="0049223C" w:rsidRPr="00E924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B3" w:rsidRDefault="00682AB3" w:rsidP="00AC14C8">
      <w:pPr>
        <w:spacing w:after="0" w:line="240" w:lineRule="auto"/>
      </w:pPr>
      <w:r>
        <w:separator/>
      </w:r>
    </w:p>
  </w:endnote>
  <w:endnote w:type="continuationSeparator" w:id="0">
    <w:p w:rsidR="00682AB3" w:rsidRDefault="00682AB3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C8" w:rsidRDefault="00AC14C8">
        <w:pPr>
          <w:pStyle w:val="Footer"/>
          <w:bidi/>
          <w:jc w:val="right"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802BF5" w:rsidRPr="00802BF5">
          <w:rPr>
            <w:noProof/>
            <w:rtl/>
            <w:lang w:val="en-US" w:eastAsia="ar" w:bidi="en-US"/>
          </w:rPr>
          <w:t>5</w:t>
        </w:r>
        <w:r>
          <w:rPr>
            <w:noProof/>
            <w:rtl/>
            <w:lang w:eastAsia="ar"/>
          </w:rPr>
          <w:fldChar w:fldCharType="end"/>
        </w:r>
      </w:p>
    </w:sdtContent>
  </w:sdt>
  <w:p w:rsidR="00AC14C8" w:rsidRDefault="00AC14C8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B3" w:rsidRDefault="00682AB3" w:rsidP="00AC14C8">
      <w:pPr>
        <w:spacing w:after="0" w:line="240" w:lineRule="auto"/>
      </w:pPr>
      <w:r>
        <w:separator/>
      </w:r>
    </w:p>
  </w:footnote>
  <w:footnote w:type="continuationSeparator" w:id="0">
    <w:p w:rsidR="00682AB3" w:rsidRDefault="00682AB3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0"/>
    <w:rsid w:val="0007753F"/>
    <w:rsid w:val="002215FA"/>
    <w:rsid w:val="00342FD6"/>
    <w:rsid w:val="00424195"/>
    <w:rsid w:val="00466397"/>
    <w:rsid w:val="0049223C"/>
    <w:rsid w:val="00523B91"/>
    <w:rsid w:val="00600AE3"/>
    <w:rsid w:val="00682AB3"/>
    <w:rsid w:val="006E308A"/>
    <w:rsid w:val="00802BF5"/>
    <w:rsid w:val="00813D11"/>
    <w:rsid w:val="008319E5"/>
    <w:rsid w:val="00952B1B"/>
    <w:rsid w:val="009945FA"/>
    <w:rsid w:val="00A52D76"/>
    <w:rsid w:val="00A91B5A"/>
    <w:rsid w:val="00A93E2D"/>
    <w:rsid w:val="00AC14C8"/>
    <w:rsid w:val="00CB276F"/>
    <w:rsid w:val="00CE3030"/>
    <w:rsid w:val="00D46EC4"/>
    <w:rsid w:val="00DF79C1"/>
    <w:rsid w:val="00E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81F2-66FF-4AEB-A915-2BC9CB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  <w:style w:type="paragraph" w:styleId="BalloonText">
    <w:name w:val="Balloon Text"/>
    <w:basedOn w:val="Normal"/>
    <w:link w:val="BalloonTextChar"/>
    <w:uiPriority w:val="99"/>
    <w:semiHidden/>
    <w:unhideWhenUsed/>
    <w:rsid w:val="006E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AC05-B18D-4043-AFB9-F880490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Eva Barrenberg</cp:lastModifiedBy>
  <cp:revision>3</cp:revision>
  <dcterms:created xsi:type="dcterms:W3CDTF">2019-06-04T07:28:00Z</dcterms:created>
  <dcterms:modified xsi:type="dcterms:W3CDTF">2019-06-04T13:13:00Z</dcterms:modified>
</cp:coreProperties>
</file>