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43D82" w14:textId="77777777" w:rsidR="00F268A3" w:rsidRPr="00B91193" w:rsidRDefault="00F268A3" w:rsidP="00F268A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5B9BD5" w:themeColor="accent1"/>
          <w:sz w:val="28"/>
        </w:rPr>
      </w:pPr>
      <w:r w:rsidRPr="00B91193">
        <w:rPr>
          <w:rFonts w:asciiTheme="minorHAnsi" w:hAnsiTheme="minorHAnsi" w:cstheme="minorHAnsi"/>
          <w:b/>
          <w:bCs/>
          <w:color w:val="5B9BD5" w:themeColor="accent1"/>
          <w:sz w:val="28"/>
        </w:rPr>
        <w:t xml:space="preserve">Coordination tasks of a Camp Manager </w:t>
      </w:r>
    </w:p>
    <w:p w14:paraId="5EE873A6" w14:textId="77777777" w:rsidR="00F268A3" w:rsidRPr="00B91193" w:rsidRDefault="00F268A3" w:rsidP="00F268A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</w:p>
    <w:p w14:paraId="16A995D4" w14:textId="4316B8F0" w:rsidR="00F268A3" w:rsidRDefault="00F268A3" w:rsidP="00F268A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B91193">
        <w:rPr>
          <w:rFonts w:asciiTheme="minorHAnsi" w:hAnsiTheme="minorHAnsi" w:cstheme="minorHAnsi"/>
          <w:color w:val="000000" w:themeColor="text1"/>
        </w:rPr>
        <w:t>The main coordination responsibilities of the camp management team are the following:</w:t>
      </w:r>
    </w:p>
    <w:p w14:paraId="59C1A86D" w14:textId="77777777" w:rsidR="00B91193" w:rsidRPr="00B91193" w:rsidRDefault="00B91193" w:rsidP="00F268A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</w:p>
    <w:p w14:paraId="02E5966C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Acting as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focal point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for all activities and issues taking place in the camp.</w:t>
      </w:r>
    </w:p>
    <w:p w14:paraId="3CC86DC0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/>
          <w:bCs/>
          <w:color w:val="000000" w:themeColor="text1"/>
        </w:rPr>
        <w:t>Collecting data and managing information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on needs of the camp population.</w:t>
      </w:r>
    </w:p>
    <w:p w14:paraId="70272149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>Mapping all stakeholders (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Who/What/Where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) and facilitating a clear and agreed division of tasks. </w:t>
      </w:r>
    </w:p>
    <w:p w14:paraId="2834E9C1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Maintaining open communication and coordination channels with the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national authorities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(Camp Administration at camp level).</w:t>
      </w:r>
    </w:p>
    <w:p w14:paraId="10F84AE3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Promoting and working in accordance with the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Principles of Partnership.</w:t>
      </w:r>
    </w:p>
    <w:p w14:paraId="205D9BAB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Ensuring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strategic planning, implementation and monitoring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of protection and assistance, throughout the camp life cycle.</w:t>
      </w:r>
    </w:p>
    <w:p w14:paraId="4229A140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Ensuring that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gaps and duplications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in the delivery of assistance and services are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identified and responded to.</w:t>
      </w:r>
    </w:p>
    <w:p w14:paraId="521BDB95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Ensuring </w:t>
      </w:r>
      <w:proofErr w:type="spellStart"/>
      <w:r w:rsidRPr="00B91193">
        <w:rPr>
          <w:rFonts w:asciiTheme="minorHAnsi" w:hAnsiTheme="minorHAnsi" w:cstheme="minorHAnsi"/>
          <w:bCs/>
          <w:color w:val="000000" w:themeColor="text1"/>
        </w:rPr>
        <w:t>mobilisation</w:t>
      </w:r>
      <w:proofErr w:type="spellEnd"/>
      <w:r w:rsidRPr="00B91193">
        <w:rPr>
          <w:rFonts w:asciiTheme="minorHAnsi" w:hAnsiTheme="minorHAnsi" w:cstheme="minorHAnsi"/>
          <w:bCs/>
          <w:color w:val="000000" w:themeColor="text1"/>
        </w:rPr>
        <w:t xml:space="preserve"> and participation of the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camp population and host community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through implementation of a camp governance system including elections, camp population representation and camp committees.</w:t>
      </w:r>
    </w:p>
    <w:p w14:paraId="11C3B9F9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Ensuring that the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Age, Gender, Diversity Mainstreaming (AGDM) approach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is integrated in all activities in the camp.</w:t>
      </w:r>
    </w:p>
    <w:p w14:paraId="1CC24CF1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Setting up and ensuring a </w:t>
      </w:r>
      <w:proofErr w:type="spellStart"/>
      <w:r w:rsidRPr="00B91193">
        <w:rPr>
          <w:rFonts w:asciiTheme="minorHAnsi" w:hAnsiTheme="minorHAnsi" w:cstheme="minorHAnsi"/>
          <w:bCs/>
          <w:color w:val="000000" w:themeColor="text1"/>
        </w:rPr>
        <w:t>centralised</w:t>
      </w:r>
      <w:proofErr w:type="spellEnd"/>
      <w:r w:rsidRPr="00B91193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 xml:space="preserve">complaint and feedback mechanism </w:t>
      </w:r>
      <w:r w:rsidRPr="00B91193">
        <w:rPr>
          <w:rFonts w:asciiTheme="minorHAnsi" w:hAnsiTheme="minorHAnsi" w:cstheme="minorHAnsi"/>
          <w:bCs/>
          <w:color w:val="000000" w:themeColor="text1"/>
        </w:rPr>
        <w:t>that promotes accountability.</w:t>
      </w:r>
    </w:p>
    <w:p w14:paraId="650E77F7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Ensuring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standards are respected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and camp infrastructure maintained.</w:t>
      </w:r>
    </w:p>
    <w:p w14:paraId="771D2455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Ensuring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good relations with host populations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and their inclusion in work and activities in the camp.</w:t>
      </w:r>
    </w:p>
    <w:p w14:paraId="3407B668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Committing to an open dialogue with the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CCCM Cluster/ Sector Lead</w:t>
      </w:r>
      <w:r w:rsidRPr="00B91193">
        <w:rPr>
          <w:rFonts w:asciiTheme="minorHAnsi" w:hAnsiTheme="minorHAnsi" w:cstheme="minorHAnsi"/>
          <w:bCs/>
          <w:color w:val="000000" w:themeColor="text1"/>
        </w:rPr>
        <w:t xml:space="preserve"> in relation to support needs and implementation of its decisions at camp level.</w:t>
      </w:r>
    </w:p>
    <w:p w14:paraId="26ED926B" w14:textId="77777777" w:rsidR="00F268A3" w:rsidRPr="00B91193" w:rsidRDefault="00F268A3" w:rsidP="00B91193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91193">
        <w:rPr>
          <w:rFonts w:asciiTheme="minorHAnsi" w:hAnsiTheme="minorHAnsi" w:cstheme="minorHAnsi"/>
          <w:bCs/>
          <w:color w:val="000000" w:themeColor="text1"/>
        </w:rPr>
        <w:t xml:space="preserve">Ensuring all actions undertaken with and for the camp population reflect the </w:t>
      </w:r>
      <w:r w:rsidRPr="00B91193">
        <w:rPr>
          <w:rFonts w:asciiTheme="minorHAnsi" w:hAnsiTheme="minorHAnsi" w:cstheme="minorHAnsi"/>
          <w:b/>
          <w:bCs/>
          <w:color w:val="000000" w:themeColor="text1"/>
        </w:rPr>
        <w:t>search for durable solutions</w:t>
      </w:r>
      <w:r w:rsidRPr="00B91193">
        <w:rPr>
          <w:rFonts w:asciiTheme="minorHAnsi" w:hAnsiTheme="minorHAnsi" w:cstheme="minorHAnsi"/>
          <w:bCs/>
          <w:color w:val="000000" w:themeColor="text1"/>
        </w:rPr>
        <w:t>.</w:t>
      </w:r>
    </w:p>
    <w:p w14:paraId="0316D629" w14:textId="77777777" w:rsidR="00F268A3" w:rsidRPr="00B91193" w:rsidRDefault="00F268A3" w:rsidP="00F268A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1E229AB8" w14:textId="77777777" w:rsidR="00F268A3" w:rsidRPr="00B91193" w:rsidRDefault="00F268A3" w:rsidP="00F268A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i/>
          <w:color w:val="000000" w:themeColor="text1"/>
          <w:sz w:val="28"/>
        </w:rPr>
      </w:pPr>
      <w:r w:rsidRPr="00B91193">
        <w:rPr>
          <w:rFonts w:asciiTheme="minorHAnsi" w:hAnsiTheme="minorHAnsi" w:cstheme="minorHAnsi"/>
          <w:i/>
        </w:rPr>
        <w:t>Camp Management Toolkit. 2015. Chapter 4. Coordination. Page 61.</w:t>
      </w:r>
    </w:p>
    <w:p w14:paraId="309644B0" w14:textId="77777777" w:rsidR="00F268A3" w:rsidRPr="00B91193" w:rsidRDefault="00F268A3" w:rsidP="00F268A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000000" w:themeColor="text1"/>
        </w:rPr>
      </w:pPr>
    </w:p>
    <w:p w14:paraId="0FD5D521" w14:textId="77777777" w:rsidR="00F268A3" w:rsidRPr="00B91193" w:rsidRDefault="00F268A3" w:rsidP="00F268A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195E0784" w14:textId="77777777" w:rsidR="00F268A3" w:rsidRPr="00B91193" w:rsidRDefault="00F268A3" w:rsidP="00F268A3">
      <w:pPr>
        <w:rPr>
          <w:rFonts w:asciiTheme="minorHAnsi" w:hAnsiTheme="minorHAnsi" w:cstheme="minorHAnsi"/>
        </w:rPr>
      </w:pPr>
    </w:p>
    <w:p w14:paraId="0C49BB68" w14:textId="531C9B46" w:rsidR="00A212B7" w:rsidRPr="00B91193" w:rsidRDefault="00A212B7" w:rsidP="00F268A3">
      <w:pPr>
        <w:rPr>
          <w:rFonts w:asciiTheme="minorHAnsi" w:hAnsiTheme="minorHAnsi" w:cstheme="minorHAnsi"/>
        </w:rPr>
      </w:pPr>
    </w:p>
    <w:sectPr w:rsidR="00A212B7" w:rsidRPr="00B91193" w:rsidSect="00CF39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C48FC" w14:textId="77777777" w:rsidR="003D1E09" w:rsidRDefault="003D1E09" w:rsidP="007D1DB5">
      <w:r>
        <w:separator/>
      </w:r>
    </w:p>
  </w:endnote>
  <w:endnote w:type="continuationSeparator" w:id="0">
    <w:p w14:paraId="6B47C7C0" w14:textId="77777777" w:rsidR="003D1E09" w:rsidRDefault="003D1E09" w:rsidP="007D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A43CC" w14:textId="77777777" w:rsidR="00B84A5B" w:rsidRDefault="00B8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952DB" w14:textId="77777777" w:rsidR="00BA23C5" w:rsidRDefault="00BA23C5" w:rsidP="00393024">
    <w:pPr>
      <w:pStyle w:val="Footer"/>
      <w:jc w:val="both"/>
      <w:rPr>
        <w:color w:val="2A87C8"/>
        <w:sz w:val="18"/>
      </w:rPr>
    </w:pPr>
  </w:p>
  <w:p w14:paraId="1560C938" w14:textId="673DFAED" w:rsidR="00A54897" w:rsidRPr="00D127F3" w:rsidRDefault="00393024" w:rsidP="00393024">
    <w:pPr>
      <w:pStyle w:val="Footer"/>
      <w:jc w:val="both"/>
      <w:rPr>
        <w:color w:val="2A87C8"/>
        <w:sz w:val="18"/>
      </w:rPr>
    </w:pPr>
    <w:r w:rsidRPr="00D127F3">
      <w:rPr>
        <w:color w:val="2A87C8"/>
        <w:sz w:val="18"/>
      </w:rPr>
      <w:t xml:space="preserve">CCCM Training      </w:t>
    </w:r>
    <w:r w:rsidR="00A54897" w:rsidRPr="00D127F3">
      <w:rPr>
        <w:color w:val="2A87C8"/>
        <w:sz w:val="18"/>
      </w:rPr>
      <w:t xml:space="preserve"> </w:t>
    </w:r>
    <w:r w:rsidRPr="00D127F3">
      <w:rPr>
        <w:color w:val="2A87C8"/>
        <w:sz w:val="18"/>
      </w:rPr>
      <w:t xml:space="preserve"> </w:t>
    </w:r>
    <w:r w:rsidR="00A54897" w:rsidRPr="00D127F3">
      <w:rPr>
        <w:color w:val="2A87C8"/>
        <w:sz w:val="18"/>
      </w:rPr>
      <w:t xml:space="preserve">  </w:t>
    </w:r>
    <w:r w:rsidR="006723AA">
      <w:rPr>
        <w:color w:val="2A87C8"/>
        <w:sz w:val="18"/>
      </w:rPr>
      <w:t xml:space="preserve">               </w:t>
    </w:r>
    <w:r w:rsidRPr="00D127F3">
      <w:rPr>
        <w:color w:val="2A87C8"/>
        <w:sz w:val="18"/>
      </w:rPr>
      <w:t xml:space="preserve">     </w:t>
    </w:r>
    <w:r w:rsidR="00D127F3" w:rsidRPr="00D127F3">
      <w:rPr>
        <w:color w:val="2A87C8"/>
        <w:sz w:val="18"/>
      </w:rPr>
      <w:t xml:space="preserve"> </w:t>
    </w:r>
    <w:r w:rsidR="00B84A5B">
      <w:rPr>
        <w:color w:val="2A87C8"/>
        <w:sz w:val="18"/>
      </w:rPr>
      <w:t>Annex 8.8</w:t>
    </w:r>
    <w:r w:rsidR="00F268A3">
      <w:rPr>
        <w:color w:val="2A87C8"/>
        <w:sz w:val="18"/>
      </w:rPr>
      <w:t xml:space="preserve"> </w:t>
    </w:r>
    <w:r w:rsidR="006723AA">
      <w:rPr>
        <w:color w:val="2A87C8"/>
        <w:sz w:val="18"/>
      </w:rPr>
      <w:t>–</w:t>
    </w:r>
    <w:r w:rsidR="00B84A5B">
      <w:rPr>
        <w:color w:val="2A87C8"/>
        <w:sz w:val="18"/>
      </w:rPr>
      <w:t xml:space="preserve"> Coordination tasks of a Camp M</w:t>
    </w:r>
    <w:r w:rsidR="00F268A3">
      <w:rPr>
        <w:color w:val="2A87C8"/>
        <w:sz w:val="18"/>
      </w:rPr>
      <w:t>anager</w:t>
    </w:r>
    <w:r w:rsidR="00B84A5B">
      <w:rPr>
        <w:color w:val="2A87C8"/>
        <w:sz w:val="18"/>
      </w:rPr>
      <w:t xml:space="preserve"> exercise</w:t>
    </w:r>
    <w:r w:rsidRPr="00D127F3">
      <w:rPr>
        <w:color w:val="2A87C8"/>
        <w:sz w:val="18"/>
      </w:rPr>
      <w:t xml:space="preserve">       </w:t>
    </w:r>
    <w:r w:rsidR="006723AA">
      <w:rPr>
        <w:color w:val="2A87C8"/>
        <w:sz w:val="18"/>
      </w:rPr>
      <w:t xml:space="preserve"> </w:t>
    </w:r>
    <w:bookmarkStart w:id="0" w:name="_GoBack"/>
    <w:bookmarkEnd w:id="0"/>
    <w:r w:rsidR="006723AA">
      <w:rPr>
        <w:color w:val="2A87C8"/>
        <w:sz w:val="18"/>
      </w:rPr>
      <w:t xml:space="preserve">          </w:t>
    </w:r>
    <w:r w:rsidRPr="00D127F3">
      <w:rPr>
        <w:color w:val="2A87C8"/>
        <w:sz w:val="18"/>
      </w:rPr>
      <w:t xml:space="preserve"> </w:t>
    </w:r>
    <w:r w:rsidR="00D127F3" w:rsidRPr="00D127F3">
      <w:rPr>
        <w:color w:val="2A87C8"/>
        <w:sz w:val="18"/>
      </w:rPr>
      <w:t xml:space="preserve">   </w:t>
    </w:r>
    <w:r w:rsidR="00830AA4">
      <w:rPr>
        <w:color w:val="2A87C8"/>
        <w:sz w:val="18"/>
      </w:rPr>
      <w:t xml:space="preserve">       </w:t>
    </w:r>
    <w:r w:rsidR="00D127F3" w:rsidRPr="00D127F3">
      <w:rPr>
        <w:color w:val="2A87C8"/>
        <w:sz w:val="18"/>
      </w:rPr>
      <w:t>www.globalcccmcluster.com</w:t>
    </w:r>
    <w:r w:rsidRPr="00D127F3">
      <w:rPr>
        <w:color w:val="2A87C8"/>
        <w:sz w:val="18"/>
      </w:rPr>
      <w:t xml:space="preserve"> </w:t>
    </w:r>
  </w:p>
  <w:p w14:paraId="054BF862" w14:textId="2D7AAF45" w:rsidR="00393024" w:rsidRPr="00A4798B" w:rsidRDefault="003D1E09" w:rsidP="00A5489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6723AA">
          <w:rPr>
            <w:color w:val="2A87C8"/>
            <w:sz w:val="18"/>
          </w:rPr>
          <w:t xml:space="preserve">  </w:t>
        </w:r>
        <w:r w:rsidR="00393024" w:rsidRPr="00A4798B">
          <w:rPr>
            <w:color w:val="000000" w:themeColor="text1"/>
            <w:sz w:val="22"/>
          </w:rPr>
          <w:fldChar w:fldCharType="begin"/>
        </w:r>
        <w:r w:rsidR="00393024" w:rsidRPr="00A4798B">
          <w:rPr>
            <w:color w:val="000000" w:themeColor="text1"/>
            <w:sz w:val="22"/>
          </w:rPr>
          <w:instrText xml:space="preserve"> PAGE   \* MERGEFORMAT </w:instrText>
        </w:r>
        <w:r w:rsidR="00393024" w:rsidRPr="00A4798B">
          <w:rPr>
            <w:color w:val="000000" w:themeColor="text1"/>
            <w:sz w:val="22"/>
          </w:rPr>
          <w:fldChar w:fldCharType="separate"/>
        </w:r>
        <w:r w:rsidR="006723AA">
          <w:rPr>
            <w:noProof/>
            <w:color w:val="000000" w:themeColor="text1"/>
            <w:sz w:val="22"/>
          </w:rPr>
          <w:t>4</w:t>
        </w:r>
        <w:r w:rsidR="00393024" w:rsidRPr="00A4798B">
          <w:rPr>
            <w:noProof/>
            <w:color w:val="000000" w:themeColor="text1"/>
            <w:sz w:val="22"/>
          </w:rPr>
          <w:fldChar w:fldCharType="end"/>
        </w:r>
      </w:sdtContent>
    </w:sdt>
  </w:p>
  <w:p w14:paraId="698CCC07" w14:textId="77777777" w:rsidR="000D1F2A" w:rsidRDefault="000D1F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82C1" w14:textId="77777777" w:rsidR="00B84A5B" w:rsidRDefault="00B8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026C0" w14:textId="77777777" w:rsidR="003D1E09" w:rsidRDefault="003D1E09" w:rsidP="007D1DB5">
      <w:r>
        <w:separator/>
      </w:r>
    </w:p>
  </w:footnote>
  <w:footnote w:type="continuationSeparator" w:id="0">
    <w:p w14:paraId="554F4068" w14:textId="77777777" w:rsidR="003D1E09" w:rsidRDefault="003D1E09" w:rsidP="007D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8291C" w14:textId="77777777" w:rsidR="00B84A5B" w:rsidRDefault="00B8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3B3C6" w14:textId="6A0E76BF" w:rsidR="00DF33BF" w:rsidRDefault="00B84A5B" w:rsidP="002A0F52">
    <w:pPr>
      <w:spacing w:line="276" w:lineRule="auto"/>
      <w:rPr>
        <w:rFonts w:asciiTheme="minorHAnsi" w:hAnsiTheme="minorHAnsi" w:cs="Calibri"/>
        <w:b/>
        <w:color w:val="2A87C8"/>
        <w:sz w:val="36"/>
        <w:szCs w:val="36"/>
        <w:lang w:val="en-GB"/>
      </w:rPr>
    </w:pPr>
    <w:r w:rsidRPr="006723AA">
      <w:rPr>
        <w:rFonts w:ascii="Cambria" w:hAnsi="Cambria"/>
        <w:noProof/>
        <w:color w:val="2A87C8"/>
        <w:sz w:val="32"/>
      </w:rPr>
      <w:drawing>
        <wp:anchor distT="0" distB="0" distL="114300" distR="114300" simplePos="0" relativeHeight="251659264" behindDoc="1" locked="0" layoutInCell="1" allowOverlap="1" wp14:anchorId="574DAD9A" wp14:editId="62FA7CD3">
          <wp:simplePos x="0" y="0"/>
          <wp:positionH relativeFrom="page">
            <wp:posOffset>942340</wp:posOffset>
          </wp:positionH>
          <wp:positionV relativeFrom="page">
            <wp:posOffset>429260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193">
      <w:rPr>
        <w:rFonts w:asciiTheme="minorHAnsi" w:hAnsiTheme="minorHAnsi" w:cs="Calibri"/>
        <w:b/>
        <w:color w:val="2A87C8"/>
        <w:sz w:val="36"/>
        <w:szCs w:val="36"/>
        <w:lang w:val="en-GB"/>
      </w:rPr>
      <w:t>COORDINATION TASKS OF A CAMP MANAGER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81E8E" w14:textId="77777777" w:rsidR="00B84A5B" w:rsidRDefault="00B8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Symbol" w:hAnsi="Symbol" w:cs="Calibri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Calibri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 2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 2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Calibri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 2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 2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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0077C0"/>
      </w:rPr>
    </w:lvl>
  </w:abstractNum>
  <w:abstractNum w:abstractNumId="3" w15:restartNumberingAfterBreak="0">
    <w:nsid w:val="0E227195"/>
    <w:multiLevelType w:val="hybridMultilevel"/>
    <w:tmpl w:val="781ADBEC"/>
    <w:lvl w:ilvl="0" w:tplc="08090001">
      <w:start w:val="1"/>
      <w:numFmt w:val="bullet"/>
      <w:pStyle w:val="CCCM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E76F9"/>
    <w:multiLevelType w:val="hybridMultilevel"/>
    <w:tmpl w:val="8E10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A3074"/>
    <w:multiLevelType w:val="hybridMultilevel"/>
    <w:tmpl w:val="0F3A7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7F47"/>
    <w:multiLevelType w:val="hybridMultilevel"/>
    <w:tmpl w:val="912CD0A4"/>
    <w:lvl w:ilvl="0" w:tplc="CEF411C8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85EC2"/>
    <w:multiLevelType w:val="hybridMultilevel"/>
    <w:tmpl w:val="222C5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420E2"/>
    <w:multiLevelType w:val="hybridMultilevel"/>
    <w:tmpl w:val="55A0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C92"/>
    <w:multiLevelType w:val="hybridMultilevel"/>
    <w:tmpl w:val="27B25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532A6"/>
    <w:multiLevelType w:val="hybridMultilevel"/>
    <w:tmpl w:val="B1B0633E"/>
    <w:lvl w:ilvl="0" w:tplc="D4DEC3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23459"/>
    <w:multiLevelType w:val="hybridMultilevel"/>
    <w:tmpl w:val="92845490"/>
    <w:lvl w:ilvl="0" w:tplc="1F126FB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723E1"/>
    <w:multiLevelType w:val="hybridMultilevel"/>
    <w:tmpl w:val="596AC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13CB7"/>
    <w:multiLevelType w:val="hybridMultilevel"/>
    <w:tmpl w:val="EE08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E520C"/>
    <w:multiLevelType w:val="hybridMultilevel"/>
    <w:tmpl w:val="9EFE1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3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4"/>
  </w:num>
  <w:num w:numId="11">
    <w:abstractNumId w:val="11"/>
  </w:num>
  <w:num w:numId="12">
    <w:abstractNumId w:val="10"/>
  </w:num>
  <w:num w:numId="13">
    <w:abstractNumId w:val="1"/>
  </w:num>
  <w:num w:numId="14">
    <w:abstractNumId w:val="2"/>
  </w:num>
  <w:num w:numId="1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B5"/>
    <w:rsid w:val="00015ECF"/>
    <w:rsid w:val="000205A5"/>
    <w:rsid w:val="00026F40"/>
    <w:rsid w:val="00034882"/>
    <w:rsid w:val="00047258"/>
    <w:rsid w:val="00067EF3"/>
    <w:rsid w:val="00077DA8"/>
    <w:rsid w:val="0008364F"/>
    <w:rsid w:val="000C313F"/>
    <w:rsid w:val="000D1F2A"/>
    <w:rsid w:val="000E1AEE"/>
    <w:rsid w:val="000F6FDB"/>
    <w:rsid w:val="000F7CB2"/>
    <w:rsid w:val="00104DDE"/>
    <w:rsid w:val="00114B73"/>
    <w:rsid w:val="001176A0"/>
    <w:rsid w:val="00161920"/>
    <w:rsid w:val="00164797"/>
    <w:rsid w:val="00166C85"/>
    <w:rsid w:val="00190579"/>
    <w:rsid w:val="001A68DF"/>
    <w:rsid w:val="001B3B16"/>
    <w:rsid w:val="001E19F0"/>
    <w:rsid w:val="001F76F2"/>
    <w:rsid w:val="002204C5"/>
    <w:rsid w:val="0022271D"/>
    <w:rsid w:val="00240AE5"/>
    <w:rsid w:val="002735B9"/>
    <w:rsid w:val="002A0F52"/>
    <w:rsid w:val="002A403D"/>
    <w:rsid w:val="002A5A4D"/>
    <w:rsid w:val="002D45A0"/>
    <w:rsid w:val="002D6379"/>
    <w:rsid w:val="00331DC4"/>
    <w:rsid w:val="00344D67"/>
    <w:rsid w:val="003618E3"/>
    <w:rsid w:val="00374E9C"/>
    <w:rsid w:val="00393024"/>
    <w:rsid w:val="003A0195"/>
    <w:rsid w:val="003D1E09"/>
    <w:rsid w:val="003E02E8"/>
    <w:rsid w:val="003F3C38"/>
    <w:rsid w:val="00411CBE"/>
    <w:rsid w:val="00416DD5"/>
    <w:rsid w:val="00425D94"/>
    <w:rsid w:val="00433B62"/>
    <w:rsid w:val="00452A07"/>
    <w:rsid w:val="00452C34"/>
    <w:rsid w:val="0046323F"/>
    <w:rsid w:val="004654F3"/>
    <w:rsid w:val="0047277B"/>
    <w:rsid w:val="004812FD"/>
    <w:rsid w:val="004B06F6"/>
    <w:rsid w:val="004C6C62"/>
    <w:rsid w:val="004E2175"/>
    <w:rsid w:val="004F5E1A"/>
    <w:rsid w:val="004F6C56"/>
    <w:rsid w:val="00501778"/>
    <w:rsid w:val="005070DD"/>
    <w:rsid w:val="00527A91"/>
    <w:rsid w:val="00547A71"/>
    <w:rsid w:val="00550E1D"/>
    <w:rsid w:val="0055379C"/>
    <w:rsid w:val="00562311"/>
    <w:rsid w:val="00570750"/>
    <w:rsid w:val="00583689"/>
    <w:rsid w:val="00586252"/>
    <w:rsid w:val="005C0BAB"/>
    <w:rsid w:val="005C7391"/>
    <w:rsid w:val="005C769F"/>
    <w:rsid w:val="005E1BB4"/>
    <w:rsid w:val="005E6FE8"/>
    <w:rsid w:val="005E7FE3"/>
    <w:rsid w:val="006023A4"/>
    <w:rsid w:val="00605036"/>
    <w:rsid w:val="00623E06"/>
    <w:rsid w:val="00643768"/>
    <w:rsid w:val="00655F8A"/>
    <w:rsid w:val="006655D6"/>
    <w:rsid w:val="006723AA"/>
    <w:rsid w:val="006901BD"/>
    <w:rsid w:val="006953E7"/>
    <w:rsid w:val="00695427"/>
    <w:rsid w:val="006A3C76"/>
    <w:rsid w:val="006D2C35"/>
    <w:rsid w:val="00706CF9"/>
    <w:rsid w:val="00715744"/>
    <w:rsid w:val="007326ED"/>
    <w:rsid w:val="007627ED"/>
    <w:rsid w:val="0076576B"/>
    <w:rsid w:val="00785740"/>
    <w:rsid w:val="00785F42"/>
    <w:rsid w:val="0079181B"/>
    <w:rsid w:val="00791F58"/>
    <w:rsid w:val="007B64A5"/>
    <w:rsid w:val="007C4A00"/>
    <w:rsid w:val="007D1DB5"/>
    <w:rsid w:val="007E1D2F"/>
    <w:rsid w:val="007E440B"/>
    <w:rsid w:val="007E6981"/>
    <w:rsid w:val="007F708C"/>
    <w:rsid w:val="00830AA4"/>
    <w:rsid w:val="008525F6"/>
    <w:rsid w:val="008706C6"/>
    <w:rsid w:val="00873C4F"/>
    <w:rsid w:val="00890B6F"/>
    <w:rsid w:val="008A070D"/>
    <w:rsid w:val="008D0965"/>
    <w:rsid w:val="008D5BC3"/>
    <w:rsid w:val="008D6277"/>
    <w:rsid w:val="008F5101"/>
    <w:rsid w:val="009070AC"/>
    <w:rsid w:val="00930CE0"/>
    <w:rsid w:val="00952C2B"/>
    <w:rsid w:val="00955D5F"/>
    <w:rsid w:val="00972290"/>
    <w:rsid w:val="009842D3"/>
    <w:rsid w:val="00995EF4"/>
    <w:rsid w:val="00996678"/>
    <w:rsid w:val="009B0354"/>
    <w:rsid w:val="00A16221"/>
    <w:rsid w:val="00A212B7"/>
    <w:rsid w:val="00A23C41"/>
    <w:rsid w:val="00A27C9C"/>
    <w:rsid w:val="00A33856"/>
    <w:rsid w:val="00A42CD9"/>
    <w:rsid w:val="00A4798B"/>
    <w:rsid w:val="00A54897"/>
    <w:rsid w:val="00A6025D"/>
    <w:rsid w:val="00A870EE"/>
    <w:rsid w:val="00B17D0A"/>
    <w:rsid w:val="00B321DB"/>
    <w:rsid w:val="00B32C64"/>
    <w:rsid w:val="00B33FA1"/>
    <w:rsid w:val="00B351B3"/>
    <w:rsid w:val="00B64654"/>
    <w:rsid w:val="00B657EC"/>
    <w:rsid w:val="00B662EC"/>
    <w:rsid w:val="00B677DF"/>
    <w:rsid w:val="00B84A5B"/>
    <w:rsid w:val="00B91193"/>
    <w:rsid w:val="00BA23C5"/>
    <w:rsid w:val="00BC01F1"/>
    <w:rsid w:val="00BF047D"/>
    <w:rsid w:val="00C16330"/>
    <w:rsid w:val="00C362B5"/>
    <w:rsid w:val="00C410E3"/>
    <w:rsid w:val="00C41269"/>
    <w:rsid w:val="00C47CFB"/>
    <w:rsid w:val="00C572A9"/>
    <w:rsid w:val="00C745B8"/>
    <w:rsid w:val="00C75289"/>
    <w:rsid w:val="00C914C1"/>
    <w:rsid w:val="00C96A2A"/>
    <w:rsid w:val="00CE1D41"/>
    <w:rsid w:val="00CF39AD"/>
    <w:rsid w:val="00CF44B9"/>
    <w:rsid w:val="00D127F3"/>
    <w:rsid w:val="00D864FA"/>
    <w:rsid w:val="00D907DA"/>
    <w:rsid w:val="00D930D7"/>
    <w:rsid w:val="00D95604"/>
    <w:rsid w:val="00DA0E17"/>
    <w:rsid w:val="00DA1642"/>
    <w:rsid w:val="00DA739F"/>
    <w:rsid w:val="00DD62B4"/>
    <w:rsid w:val="00DF33BF"/>
    <w:rsid w:val="00E14DD1"/>
    <w:rsid w:val="00E20E0F"/>
    <w:rsid w:val="00E83019"/>
    <w:rsid w:val="00E91240"/>
    <w:rsid w:val="00EB6664"/>
    <w:rsid w:val="00EC0252"/>
    <w:rsid w:val="00EC045D"/>
    <w:rsid w:val="00ED3686"/>
    <w:rsid w:val="00F21C7C"/>
    <w:rsid w:val="00F268A3"/>
    <w:rsid w:val="00F35BC9"/>
    <w:rsid w:val="00F364BC"/>
    <w:rsid w:val="00F41532"/>
    <w:rsid w:val="00F47C25"/>
    <w:rsid w:val="00F76EE1"/>
    <w:rsid w:val="00F80B39"/>
    <w:rsid w:val="00FA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19AA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DB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B5"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8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9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DB5"/>
  </w:style>
  <w:style w:type="paragraph" w:styleId="Footer">
    <w:name w:val="footer"/>
    <w:basedOn w:val="Normal"/>
    <w:link w:val="Foot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DB5"/>
  </w:style>
  <w:style w:type="character" w:customStyle="1" w:styleId="normaltextrun">
    <w:name w:val="normaltextrun"/>
    <w:rsid w:val="007D1DB5"/>
  </w:style>
  <w:style w:type="character" w:customStyle="1" w:styleId="Heading1Char">
    <w:name w:val="Heading 1 Char"/>
    <w:basedOn w:val="DefaultParagraphFont"/>
    <w:link w:val="Heading1"/>
    <w:uiPriority w:val="9"/>
    <w:rsid w:val="007D1DB5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nhideWhenUsed/>
    <w:rsid w:val="007D1DB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7D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DB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B5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D1DB5"/>
    <w:rPr>
      <w:color w:val="0563C1"/>
      <w:u w:val="single"/>
    </w:rPr>
  </w:style>
  <w:style w:type="paragraph" w:styleId="NormalWeb">
    <w:name w:val="Normal (Web)"/>
    <w:basedOn w:val="Normal"/>
    <w:uiPriority w:val="99"/>
    <w:rsid w:val="007D1DB5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7D1DB5"/>
  </w:style>
  <w:style w:type="character" w:customStyle="1" w:styleId="FootnoteTextChar">
    <w:name w:val="Footnote Text Char"/>
    <w:basedOn w:val="DefaultParagraphFont"/>
    <w:link w:val="FootnoteText"/>
    <w:uiPriority w:val="99"/>
    <w:rsid w:val="007D1DB5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7D1DB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0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rsid w:val="003618E3"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sid w:val="003618E3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8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rsid w:val="00583689"/>
    <w:pPr>
      <w:ind w:left="720"/>
      <w:contextualSpacing/>
    </w:pPr>
  </w:style>
  <w:style w:type="table" w:styleId="TableGrid">
    <w:name w:val="Table Grid"/>
    <w:basedOn w:val="TableNormal"/>
    <w:uiPriority w:val="39"/>
    <w:rsid w:val="007E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04DDE"/>
    <w:rPr>
      <w:color w:val="954F72" w:themeColor="followedHyperlink"/>
      <w:u w:val="single"/>
    </w:rPr>
  </w:style>
  <w:style w:type="paragraph" w:customStyle="1" w:styleId="CCCMcontentheading3">
    <w:name w:val="CCCM_content_heading3"/>
    <w:basedOn w:val="Heading3"/>
    <w:next w:val="Normal"/>
    <w:rsid w:val="007E6981"/>
    <w:pPr>
      <w:pBdr>
        <w:top w:val="none" w:sz="0" w:space="0" w:color="000000"/>
        <w:left w:val="none" w:sz="0" w:space="0" w:color="000000"/>
        <w:bottom w:val="single" w:sz="2" w:space="1" w:color="CCCCCC"/>
        <w:right w:val="none" w:sz="0" w:space="0" w:color="000000"/>
      </w:pBdr>
      <w:suppressAutoHyphens/>
      <w:spacing w:before="200"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CCMcontenttext">
    <w:name w:val="CCCM_content_text"/>
    <w:rsid w:val="007E6981"/>
    <w:pPr>
      <w:suppressAutoHyphens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CMbulletpoint">
    <w:name w:val="CCCM_bullet_point"/>
    <w:rsid w:val="007E6981"/>
    <w:pPr>
      <w:numPr>
        <w:numId w:val="3"/>
      </w:numPr>
      <w:suppressAutoHyphens/>
      <w:spacing w:before="100" w:after="10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E69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ListParagraphChar">
    <w:name w:val="List Paragraph Char"/>
    <w:aliases w:val="Premier Char"/>
    <w:link w:val="ListParagraph"/>
    <w:uiPriority w:val="34"/>
    <w:rsid w:val="007E6981"/>
    <w:rPr>
      <w:rFonts w:ascii="Calibri" w:eastAsia="Calibri" w:hAnsi="Calibri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ediumGrid1-Accent2">
    <w:name w:val="Medium Grid 1 Accent 2"/>
    <w:basedOn w:val="TableNormal"/>
    <w:uiPriority w:val="67"/>
    <w:semiHidden/>
    <w:unhideWhenUsed/>
    <w:rsid w:val="007E6981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25" ma:contentTypeDescription="Create a new document." ma:contentTypeScope="" ma:versionID="3666fc96b605ce26f922d07109d190c0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1d6d91143d3851a2db5cb57fb5d23a8b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  <xsd:element ref="ns2:Photo" minOccurs="0"/>
                <xsd:element ref="ns2:Location" minOccurs="0"/>
                <xsd:element ref="ns2:e83eec13-8e4c-4185-b38d-29eae941f2dbCountryOrRegion" minOccurs="0"/>
                <xsd:element ref="ns2:e83eec13-8e4c-4185-b38d-29eae941f2dbState" minOccurs="0"/>
                <xsd:element ref="ns2:e83eec13-8e4c-4185-b38d-29eae941f2dbCity" minOccurs="0"/>
                <xsd:element ref="ns2:e83eec13-8e4c-4185-b38d-29eae941f2dbPostalCode" minOccurs="0"/>
                <xsd:element ref="ns2:e83eec13-8e4c-4185-b38d-29eae941f2dbStreet" minOccurs="0"/>
                <xsd:element ref="ns2:e83eec13-8e4c-4185-b38d-29eae941f2dbGeoLoc" minOccurs="0"/>
                <xsd:element ref="ns2:e83eec13-8e4c-4185-b38d-29eae941f2dbDispName" minOccurs="0"/>
                <xsd:element ref="ns2:Photocrdits" minOccurs="0"/>
                <xsd:element ref="ns2:Year" minOccurs="0"/>
                <xsd:element ref="ns2:Description" minOccurs="0"/>
                <xsd:element ref="ns2:Consentgiv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hoto" ma:index="19" nillable="true" ma:displayName="Photo" ma:default="0" ma:format="Dropdown" ma:indexed="true" ma:internalName="Photo">
      <xsd:simpleType>
        <xsd:restriction base="dms:Boolean"/>
      </xsd:simpleType>
    </xsd:element>
    <xsd:element name="Location" ma:index="20" nillable="true" ma:displayName="Location" ma:format="Dropdown" ma:internalName="Location">
      <xsd:simpleType>
        <xsd:restriction base="dms:Unknown"/>
      </xsd:simpleType>
    </xsd:element>
    <xsd:element name="e83eec13-8e4c-4185-b38d-29eae941f2dbCountryOrRegion" ma:index="21" nillable="true" ma:displayName="Location: Country/Region" ma:internalName="CountryOrRegion" ma:readOnly="true">
      <xsd:simpleType>
        <xsd:restriction base="dms:Text"/>
      </xsd:simpleType>
    </xsd:element>
    <xsd:element name="e83eec13-8e4c-4185-b38d-29eae941f2dbState" ma:index="22" nillable="true" ma:displayName="Location: State" ma:internalName="State" ma:readOnly="true">
      <xsd:simpleType>
        <xsd:restriction base="dms:Text"/>
      </xsd:simpleType>
    </xsd:element>
    <xsd:element name="e83eec13-8e4c-4185-b38d-29eae941f2dbCity" ma:index="23" nillable="true" ma:displayName="Location: City" ma:internalName="City" ma:readOnly="true">
      <xsd:simpleType>
        <xsd:restriction base="dms:Text"/>
      </xsd:simpleType>
    </xsd:element>
    <xsd:element name="e83eec13-8e4c-4185-b38d-29eae941f2dbPostalCode" ma:index="24" nillable="true" ma:displayName="Location: Postal Code" ma:internalName="PostalCode" ma:readOnly="true">
      <xsd:simpleType>
        <xsd:restriction base="dms:Text"/>
      </xsd:simpleType>
    </xsd:element>
    <xsd:element name="e83eec13-8e4c-4185-b38d-29eae941f2dbStreet" ma:index="25" nillable="true" ma:displayName="Location: Street" ma:internalName="Street" ma:readOnly="true">
      <xsd:simpleType>
        <xsd:restriction base="dms:Text"/>
      </xsd:simpleType>
    </xsd:element>
    <xsd:element name="e83eec13-8e4c-4185-b38d-29eae941f2dbGeoLoc" ma:index="26" nillable="true" ma:displayName="Location: Coordinates" ma:internalName="GeoLoc" ma:readOnly="true">
      <xsd:simpleType>
        <xsd:restriction base="dms:Unknown"/>
      </xsd:simpleType>
    </xsd:element>
    <xsd:element name="e83eec13-8e4c-4185-b38d-29eae941f2dbDispName" ma:index="27" nillable="true" ma:displayName="Location: Name" ma:internalName="DispName" ma:readOnly="true">
      <xsd:simpleType>
        <xsd:restriction base="dms:Text"/>
      </xsd:simpleType>
    </xsd:element>
    <xsd:element name="Photocrdits" ma:index="28" nillable="true" ma:displayName="Photo credits" ma:description="Name and agency" ma:format="Dropdown" ma:internalName="Photocrdits">
      <xsd:simpleType>
        <xsd:restriction base="dms:Text">
          <xsd:maxLength value="255"/>
        </xsd:restriction>
      </xsd:simpleType>
    </xsd:element>
    <xsd:element name="Year" ma:index="29" nillable="true" ma:displayName="Year" ma:decimals="0" ma:format="Dropdown" ma:internalName="Year" ma:percentage="FALSE">
      <xsd:simpleType>
        <xsd:restriction base="dms:Number">
          <xsd:maxInclusive value="2030"/>
          <xsd:minInclusive value="1900"/>
        </xsd:restriction>
      </xsd:simpleType>
    </xsd:element>
    <xsd:element name="Description" ma:index="30" nillable="true" ma:displayName="Description" ma:description="A brief description of the photo" ma:format="Dropdown" ma:internalName="Description">
      <xsd:simpleType>
        <xsd:restriction base="dms:Text">
          <xsd:maxLength value="255"/>
        </xsd:restriction>
      </xsd:simpleType>
    </xsd:element>
    <xsd:element name="Consentgiven" ma:index="31" nillable="true" ma:displayName="Consent given" ma:format="Dropdown" ma:internalName="Consentgiven">
      <xsd:simpleType>
        <xsd:restriction base="dms:Choice">
          <xsd:enumeration value="Yes"/>
          <xsd:enumeration value="No"/>
          <xsd:enumeration value="Unknow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  <Location xmlns="4d2685e0-3ec3-4526-a337-bc02c6b3961c" xsi:nil="true"/>
    <Photocrdits xmlns="4d2685e0-3ec3-4526-a337-bc02c6b3961c" xsi:nil="true"/>
    <Year xmlns="4d2685e0-3ec3-4526-a337-bc02c6b3961c" xsi:nil="true"/>
    <Consentgiven xmlns="4d2685e0-3ec3-4526-a337-bc02c6b3961c" xsi:nil="true"/>
    <Photo xmlns="4d2685e0-3ec3-4526-a337-bc02c6b3961c">false</Photo>
    <Description xmlns="4d2685e0-3ec3-4526-a337-bc02c6b3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A1B7-68EC-4D4F-9415-258B9E247AF4}"/>
</file>

<file path=customXml/itemProps2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72eb3475-e0f4-42fd-ab5c-abe08d673cdb"/>
  </ds:schemaRefs>
</ds:datastoreItem>
</file>

<file path=customXml/itemProps4.xml><?xml version="1.0" encoding="utf-8"?>
<ds:datastoreItem xmlns:ds="http://schemas.openxmlformats.org/officeDocument/2006/customXml" ds:itemID="{994B87D4-9CEB-4010-B48B-684DC43B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KARAPANDI Erica</dc:creator>
  <cp:keywords/>
  <dc:description/>
  <cp:lastModifiedBy>KARAPANDI Erica</cp:lastModifiedBy>
  <cp:revision>2</cp:revision>
  <cp:lastPrinted>2018-09-13T11:16:00Z</cp:lastPrinted>
  <dcterms:created xsi:type="dcterms:W3CDTF">2019-01-21T13:24:00Z</dcterms:created>
  <dcterms:modified xsi:type="dcterms:W3CDTF">2019-01-21T13:24:00Z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  <property fmtid="{D5CDD505-2E9C-101B-9397-08002B2CF9AE}" pid="3" name="Order">
    <vt:r8>586400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