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CA" w:rsidRPr="00862043" w:rsidRDefault="008B77CA" w:rsidP="008B77CA">
      <w:pPr>
        <w:spacing w:after="0" w:line="240" w:lineRule="auto"/>
        <w:jc w:val="center"/>
        <w:rPr>
          <w:b/>
          <w:color w:val="0070C0"/>
          <w:sz w:val="28"/>
          <w:szCs w:val="24"/>
        </w:rPr>
      </w:pPr>
      <w:bookmarkStart w:id="0" w:name="_GoBack"/>
      <w:bookmarkEnd w:id="0"/>
      <w:r w:rsidRPr="00862043">
        <w:rPr>
          <w:b/>
          <w:color w:val="0070C0"/>
          <w:sz w:val="28"/>
          <w:szCs w:val="24"/>
        </w:rPr>
        <w:t>Global Refugee Forum 2019</w:t>
      </w:r>
    </w:p>
    <w:p w:rsidR="008B77CA" w:rsidRDefault="008B77CA" w:rsidP="008B77CA">
      <w:pPr>
        <w:spacing w:after="0" w:line="240" w:lineRule="auto"/>
        <w:jc w:val="center"/>
        <w:rPr>
          <w:b/>
          <w:color w:val="0070C0"/>
          <w:sz w:val="28"/>
          <w:szCs w:val="24"/>
        </w:rPr>
      </w:pPr>
      <w:r w:rsidRPr="00862043">
        <w:rPr>
          <w:b/>
          <w:color w:val="0070C0"/>
          <w:sz w:val="28"/>
          <w:szCs w:val="24"/>
        </w:rPr>
        <w:t>Template for Good Practices</w:t>
      </w:r>
    </w:p>
    <w:p w:rsidR="008B77CA" w:rsidRPr="00862043" w:rsidRDefault="008B77CA" w:rsidP="008B77CA">
      <w:pPr>
        <w:spacing w:after="0" w:line="240" w:lineRule="auto"/>
        <w:jc w:val="center"/>
        <w:rPr>
          <w:b/>
          <w:color w:val="0070C0"/>
          <w:sz w:val="28"/>
          <w:szCs w:val="24"/>
        </w:rPr>
      </w:pPr>
    </w:p>
    <w:p w:rsidR="008B77CA" w:rsidRDefault="008B77CA" w:rsidP="001C0130">
      <w:pPr>
        <w:pBdr>
          <w:top w:val="single" w:sz="4" w:space="1" w:color="5B9BD5" w:themeColor="accent1"/>
          <w:left w:val="single" w:sz="4" w:space="1" w:color="5B9BD5" w:themeColor="accent1"/>
          <w:bottom w:val="single" w:sz="4" w:space="8" w:color="5B9BD5" w:themeColor="accent1"/>
          <w:right w:val="single" w:sz="4" w:space="4" w:color="5B9BD5" w:themeColor="accent1"/>
        </w:pBdr>
        <w:spacing w:after="0" w:line="240" w:lineRule="auto"/>
        <w:jc w:val="both"/>
      </w:pPr>
      <w:r w:rsidRPr="00AF42AB">
        <w:t xml:space="preserve">Please send this template and any attachments to the Global Refugee Forum Coordination Team at </w:t>
      </w:r>
      <w:hyperlink r:id="rId8" w:history="1">
        <w:r w:rsidRPr="00AF42AB">
          <w:rPr>
            <w:rStyle w:val="Hyperlink"/>
          </w:rPr>
          <w:t>hqgrf@unhcr.org</w:t>
        </w:r>
      </w:hyperlink>
      <w:r w:rsidRPr="00AF42AB">
        <w:t xml:space="preserve"> </w:t>
      </w:r>
      <w:r w:rsidRPr="00AF42AB">
        <w:rPr>
          <w:b/>
        </w:rPr>
        <w:t xml:space="preserve">as early as possible </w:t>
      </w:r>
      <w:r w:rsidRPr="00AF42AB">
        <w:t xml:space="preserve">to facilitate the consolidation and presentation of good practices in time for the Global Refugee Forum. </w:t>
      </w:r>
    </w:p>
    <w:p w:rsidR="001C0130" w:rsidRPr="00AF42AB" w:rsidRDefault="001C0130" w:rsidP="001C0130">
      <w:pPr>
        <w:pBdr>
          <w:top w:val="single" w:sz="4" w:space="1" w:color="5B9BD5" w:themeColor="accent1"/>
          <w:left w:val="single" w:sz="4" w:space="1" w:color="5B9BD5" w:themeColor="accent1"/>
          <w:bottom w:val="single" w:sz="4" w:space="8" w:color="5B9BD5" w:themeColor="accent1"/>
          <w:right w:val="single" w:sz="4" w:space="4" w:color="5B9BD5" w:themeColor="accent1"/>
        </w:pBdr>
        <w:spacing w:after="0" w:line="240" w:lineRule="auto"/>
        <w:jc w:val="both"/>
      </w:pPr>
    </w:p>
    <w:p w:rsidR="007936CB" w:rsidRDefault="00BD4391" w:rsidP="001C0130">
      <w:pPr>
        <w:pBdr>
          <w:top w:val="single" w:sz="4" w:space="1" w:color="5B9BD5" w:themeColor="accent1"/>
          <w:left w:val="single" w:sz="4" w:space="1" w:color="5B9BD5" w:themeColor="accent1"/>
          <w:bottom w:val="single" w:sz="4" w:space="8" w:color="5B9BD5" w:themeColor="accent1"/>
          <w:right w:val="single" w:sz="4" w:space="4" w:color="5B9BD5" w:themeColor="accent1"/>
        </w:pBdr>
        <w:spacing w:after="0" w:line="240" w:lineRule="auto"/>
        <w:jc w:val="both"/>
        <w:rPr>
          <w:b/>
        </w:rPr>
      </w:pPr>
      <w:r w:rsidRPr="00AF42AB">
        <w:t>Good practices will be</w:t>
      </w:r>
      <w:r w:rsidR="008B77CA" w:rsidRPr="00AF42AB">
        <w:t xml:space="preserve"> included </w:t>
      </w:r>
      <w:r w:rsidRPr="00AF42AB">
        <w:t xml:space="preserve">on the </w:t>
      </w:r>
      <w:r w:rsidR="009C702E">
        <w:t xml:space="preserve">digital </w:t>
      </w:r>
      <w:r w:rsidRPr="00AF42AB">
        <w:t>Platform for the sharing of good practices</w:t>
      </w:r>
      <w:r w:rsidR="00F34787">
        <w:t xml:space="preserve"> on the Global Compact on Refugees (GCR)</w:t>
      </w:r>
      <w:r w:rsidR="008B77CA" w:rsidRPr="00AF42AB">
        <w:t xml:space="preserve">, which is currently under development. </w:t>
      </w:r>
      <w:r w:rsidR="008B77CA" w:rsidRPr="00AF42AB">
        <w:rPr>
          <w:b/>
        </w:rPr>
        <w:t xml:space="preserve">We encourage the submission of </w:t>
      </w:r>
      <w:r w:rsidR="009F5E0D">
        <w:rPr>
          <w:b/>
        </w:rPr>
        <w:t>links to</w:t>
      </w:r>
      <w:r w:rsidR="007936CB">
        <w:rPr>
          <w:b/>
        </w:rPr>
        <w:t xml:space="preserve"> videos</w:t>
      </w:r>
      <w:r w:rsidR="009F5E0D">
        <w:rPr>
          <w:b/>
        </w:rPr>
        <w:t xml:space="preserve"> </w:t>
      </w:r>
      <w:r w:rsidR="007936CB">
        <w:rPr>
          <w:b/>
        </w:rPr>
        <w:t>(</w:t>
      </w:r>
      <w:r w:rsidR="009F5E0D">
        <w:rPr>
          <w:b/>
        </w:rPr>
        <w:t>Y</w:t>
      </w:r>
      <w:r w:rsidR="007936CB">
        <w:rPr>
          <w:b/>
        </w:rPr>
        <w:t>ouTube, Vimeo, etc</w:t>
      </w:r>
      <w:r w:rsidR="00B42B39">
        <w:rPr>
          <w:b/>
        </w:rPr>
        <w:t>.</w:t>
      </w:r>
      <w:r w:rsidR="007936CB">
        <w:rPr>
          <w:b/>
        </w:rPr>
        <w:t>)</w:t>
      </w:r>
      <w:r w:rsidR="009F5E0D">
        <w:rPr>
          <w:b/>
        </w:rPr>
        <w:t xml:space="preserve"> and </w:t>
      </w:r>
      <w:r w:rsidR="008B77CA" w:rsidRPr="00AF42AB">
        <w:rPr>
          <w:b/>
        </w:rPr>
        <w:t>photos</w:t>
      </w:r>
      <w:r w:rsidR="009F5E0D">
        <w:rPr>
          <w:b/>
        </w:rPr>
        <w:t xml:space="preserve"> (max</w:t>
      </w:r>
      <w:r w:rsidR="007936CB">
        <w:rPr>
          <w:b/>
        </w:rPr>
        <w:t xml:space="preserve">imum 3, including </w:t>
      </w:r>
      <w:r w:rsidR="009F5E0D">
        <w:rPr>
          <w:b/>
        </w:rPr>
        <w:t>credit</w:t>
      </w:r>
      <w:r w:rsidR="007936CB">
        <w:rPr>
          <w:b/>
        </w:rPr>
        <w:t>s</w:t>
      </w:r>
      <w:r w:rsidR="009F5E0D">
        <w:rPr>
          <w:b/>
        </w:rPr>
        <w:t xml:space="preserve"> and caption</w:t>
      </w:r>
      <w:r w:rsidR="00B42B39">
        <w:rPr>
          <w:b/>
        </w:rPr>
        <w:t>s</w:t>
      </w:r>
      <w:r w:rsidR="009F5E0D">
        <w:rPr>
          <w:b/>
        </w:rPr>
        <w:t>)</w:t>
      </w:r>
      <w:r w:rsidR="007936CB">
        <w:rPr>
          <w:b/>
        </w:rPr>
        <w:t xml:space="preserve">. </w:t>
      </w:r>
    </w:p>
    <w:p w:rsidR="001C0130" w:rsidRDefault="001C0130" w:rsidP="001C0130">
      <w:pPr>
        <w:pBdr>
          <w:top w:val="single" w:sz="4" w:space="1" w:color="5B9BD5" w:themeColor="accent1"/>
          <w:left w:val="single" w:sz="4" w:space="1" w:color="5B9BD5" w:themeColor="accent1"/>
          <w:bottom w:val="single" w:sz="4" w:space="8" w:color="5B9BD5" w:themeColor="accent1"/>
          <w:right w:val="single" w:sz="4" w:space="4" w:color="5B9BD5" w:themeColor="accent1"/>
        </w:pBdr>
        <w:spacing w:after="0" w:line="240" w:lineRule="auto"/>
        <w:jc w:val="both"/>
        <w:rPr>
          <w:b/>
        </w:rPr>
      </w:pPr>
    </w:p>
    <w:p w:rsidR="00AB00E9" w:rsidRPr="00F34787" w:rsidRDefault="008B77CA" w:rsidP="001C0130">
      <w:pPr>
        <w:pBdr>
          <w:top w:val="single" w:sz="4" w:space="1" w:color="5B9BD5" w:themeColor="accent1"/>
          <w:left w:val="single" w:sz="4" w:space="1" w:color="5B9BD5" w:themeColor="accent1"/>
          <w:bottom w:val="single" w:sz="4" w:space="8" w:color="5B9BD5" w:themeColor="accent1"/>
          <w:right w:val="single" w:sz="4" w:space="4" w:color="5B9BD5" w:themeColor="accent1"/>
        </w:pBdr>
        <w:spacing w:after="0" w:line="240" w:lineRule="auto"/>
        <w:jc w:val="both"/>
        <w:rPr>
          <w:b/>
        </w:rPr>
      </w:pPr>
      <w:r w:rsidRPr="00AF42AB">
        <w:rPr>
          <w:u w:val="single"/>
        </w:rPr>
        <w:t xml:space="preserve">Please complete a </w:t>
      </w:r>
      <w:r w:rsidRPr="00B42B39">
        <w:rPr>
          <w:b/>
          <w:u w:val="single"/>
        </w:rPr>
        <w:t>separate</w:t>
      </w:r>
      <w:r w:rsidRPr="00AF42AB">
        <w:rPr>
          <w:u w:val="single"/>
        </w:rPr>
        <w:t xml:space="preserve"> template for each good practice. </w:t>
      </w:r>
    </w:p>
    <w:p w:rsidR="00D83747" w:rsidRDefault="00D83747" w:rsidP="00D83747">
      <w:pPr>
        <w:spacing w:after="0" w:line="240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83747" w:rsidTr="00A1379F">
        <w:tc>
          <w:tcPr>
            <w:tcW w:w="9351" w:type="dxa"/>
          </w:tcPr>
          <w:p w:rsidR="00D83747" w:rsidRDefault="00D83747" w:rsidP="00A1379F">
            <w:pPr>
              <w:rPr>
                <w:b/>
              </w:rPr>
            </w:pPr>
            <w:r w:rsidRPr="00AF42AB">
              <w:rPr>
                <w:b/>
              </w:rPr>
              <w:t xml:space="preserve">Country or </w:t>
            </w:r>
            <w:r>
              <w:rPr>
                <w:b/>
              </w:rPr>
              <w:t>r</w:t>
            </w:r>
            <w:r w:rsidRPr="00AF42AB">
              <w:rPr>
                <w:b/>
              </w:rPr>
              <w:t xml:space="preserve">egion </w:t>
            </w:r>
            <w:r>
              <w:rPr>
                <w:b/>
              </w:rPr>
              <w:t>where the project / good practice is applied</w:t>
            </w:r>
          </w:p>
          <w:p w:rsidR="00D83747" w:rsidRDefault="00D83747" w:rsidP="00A1379F"/>
          <w:p w:rsidR="009C702E" w:rsidRDefault="009C702E" w:rsidP="00A1379F"/>
        </w:tc>
      </w:tr>
    </w:tbl>
    <w:p w:rsidR="00D83747" w:rsidRDefault="00D83747" w:rsidP="001C0130">
      <w:pPr>
        <w:spacing w:after="0" w:line="240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D6D55" w:rsidTr="00F34787">
        <w:tc>
          <w:tcPr>
            <w:tcW w:w="9351" w:type="dxa"/>
          </w:tcPr>
          <w:p w:rsidR="000D6D55" w:rsidRDefault="00BD4391" w:rsidP="001C0130">
            <w:r w:rsidRPr="00AF42AB">
              <w:rPr>
                <w:b/>
              </w:rPr>
              <w:t>Title</w:t>
            </w:r>
            <w:r>
              <w:t xml:space="preserve"> (</w:t>
            </w:r>
            <w:r w:rsidRPr="00BD4391">
              <w:rPr>
                <w:i/>
              </w:rPr>
              <w:t>m</w:t>
            </w:r>
            <w:r w:rsidR="000D6D55" w:rsidRPr="00BD4391">
              <w:rPr>
                <w:i/>
              </w:rPr>
              <w:t>ax</w:t>
            </w:r>
            <w:r w:rsidR="00AF42AB">
              <w:rPr>
                <w:i/>
              </w:rPr>
              <w:t>imum</w:t>
            </w:r>
            <w:r w:rsidR="000D6D55" w:rsidRPr="00BD4391">
              <w:rPr>
                <w:i/>
              </w:rPr>
              <w:t xml:space="preserve"> 8 words</w:t>
            </w:r>
            <w:r w:rsidR="000D6D55">
              <w:t>)</w:t>
            </w:r>
          </w:p>
          <w:p w:rsidR="00FA770D" w:rsidRDefault="00FA770D" w:rsidP="009A5898"/>
        </w:tc>
      </w:tr>
    </w:tbl>
    <w:p w:rsidR="009A5898" w:rsidRDefault="009A5898" w:rsidP="009A5898">
      <w:pPr>
        <w:spacing w:after="0" w:line="240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A5898" w:rsidTr="007856AF">
        <w:tc>
          <w:tcPr>
            <w:tcW w:w="9351" w:type="dxa"/>
          </w:tcPr>
          <w:p w:rsidR="009A5898" w:rsidRDefault="009C702E" w:rsidP="009C702E">
            <w:pPr>
              <w:rPr>
                <w:i/>
              </w:rPr>
            </w:pPr>
            <w:r>
              <w:rPr>
                <w:b/>
              </w:rPr>
              <w:t>A brief p</w:t>
            </w:r>
            <w:r w:rsidR="009A5898">
              <w:rPr>
                <w:b/>
              </w:rPr>
              <w:t xml:space="preserve">roject description </w:t>
            </w:r>
            <w:r w:rsidR="009A5898" w:rsidRPr="009A5898">
              <w:rPr>
                <w:i/>
              </w:rPr>
              <w:t>(maximum 25 words)</w:t>
            </w:r>
            <w:r w:rsidR="009A5898">
              <w:rPr>
                <w:i/>
              </w:rPr>
              <w:t>.</w:t>
            </w:r>
            <w:r>
              <w:rPr>
                <w:i/>
              </w:rPr>
              <w:t xml:space="preserve"> Please describe the project in two lines.  </w:t>
            </w:r>
          </w:p>
          <w:p w:rsidR="009C702E" w:rsidRDefault="009C702E" w:rsidP="009C702E">
            <w:pPr>
              <w:rPr>
                <w:i/>
              </w:rPr>
            </w:pPr>
          </w:p>
          <w:p w:rsidR="009C702E" w:rsidRDefault="009C702E" w:rsidP="009C702E"/>
        </w:tc>
      </w:tr>
    </w:tbl>
    <w:p w:rsidR="00177815" w:rsidRDefault="00177815" w:rsidP="001C0130">
      <w:pPr>
        <w:spacing w:after="0" w:line="240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C702E" w:rsidTr="007856AF">
        <w:tc>
          <w:tcPr>
            <w:tcW w:w="9351" w:type="dxa"/>
          </w:tcPr>
          <w:p w:rsidR="009C702E" w:rsidRDefault="009C702E" w:rsidP="007856AF">
            <w:pPr>
              <w:rPr>
                <w:i/>
              </w:rPr>
            </w:pPr>
            <w:r>
              <w:rPr>
                <w:b/>
              </w:rPr>
              <w:t>Name and type</w:t>
            </w:r>
            <w:r w:rsidRPr="00AF42AB">
              <w:rPr>
                <w:b/>
              </w:rPr>
              <w:t xml:space="preserve"> of entity sharing the good practice</w:t>
            </w:r>
            <w:r>
              <w:t xml:space="preserve"> (</w:t>
            </w:r>
            <w:r w:rsidRPr="009A5898">
              <w:rPr>
                <w:i/>
              </w:rPr>
              <w:t>for example an</w:t>
            </w:r>
            <w:r>
              <w:rPr>
                <w:i/>
              </w:rPr>
              <w:t xml:space="preserve"> individual, refugee, host country, donor country government, development organization, financial institution, UN agency, NGO, private sector actor)</w:t>
            </w:r>
          </w:p>
          <w:p w:rsidR="009C702E" w:rsidRDefault="009C702E" w:rsidP="007856AF"/>
        </w:tc>
      </w:tr>
    </w:tbl>
    <w:p w:rsidR="009C702E" w:rsidRDefault="009C702E" w:rsidP="009C702E">
      <w:pPr>
        <w:spacing w:after="0" w:line="240" w:lineRule="auto"/>
      </w:pP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9C702E" w:rsidTr="007856AF">
        <w:tc>
          <w:tcPr>
            <w:tcW w:w="9351" w:type="dxa"/>
          </w:tcPr>
          <w:p w:rsidR="009C702E" w:rsidRPr="00AF42AB" w:rsidRDefault="009C702E" w:rsidP="007856AF">
            <w:pPr>
              <w:rPr>
                <w:b/>
              </w:rPr>
            </w:pPr>
            <w:r w:rsidRPr="00AF42AB">
              <w:rPr>
                <w:b/>
              </w:rPr>
              <w:t>Name and position of contact person</w:t>
            </w:r>
            <w:r>
              <w:rPr>
                <w:b/>
              </w:rPr>
              <w:t xml:space="preserve"> who is submitting the good practice:</w:t>
            </w:r>
          </w:p>
          <w:p w:rsidR="009C702E" w:rsidRDefault="009C702E" w:rsidP="007856AF"/>
        </w:tc>
      </w:tr>
    </w:tbl>
    <w:p w:rsidR="009C702E" w:rsidRDefault="009C702E" w:rsidP="009C702E">
      <w:pPr>
        <w:spacing w:after="0" w:line="240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C702E" w:rsidTr="007856AF">
        <w:tc>
          <w:tcPr>
            <w:tcW w:w="9351" w:type="dxa"/>
          </w:tcPr>
          <w:p w:rsidR="009C702E" w:rsidRDefault="009C702E" w:rsidP="007856AF">
            <w:pPr>
              <w:rPr>
                <w:b/>
              </w:rPr>
            </w:pPr>
            <w:r w:rsidRPr="009F5E0D">
              <w:rPr>
                <w:b/>
              </w:rPr>
              <w:t xml:space="preserve">Email </w:t>
            </w:r>
            <w:r>
              <w:rPr>
                <w:b/>
              </w:rPr>
              <w:t>address of the person submitting the good practice:</w:t>
            </w:r>
          </w:p>
          <w:p w:rsidR="009C702E" w:rsidRDefault="009C702E" w:rsidP="007856AF"/>
          <w:p w:rsidR="009C702E" w:rsidRDefault="009C702E" w:rsidP="007856A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F9BF46" wp14:editId="7B2B8BF6">
                      <wp:simplePos x="0" y="0"/>
                      <wp:positionH relativeFrom="column">
                        <wp:posOffset>4524746</wp:posOffset>
                      </wp:positionH>
                      <wp:positionV relativeFrom="paragraph">
                        <wp:posOffset>25508</wp:posOffset>
                      </wp:positionV>
                      <wp:extent cx="138022" cy="112144"/>
                      <wp:effectExtent l="0" t="0" r="14605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2" cy="11214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99C45" id="Rectangle 2" o:spid="_x0000_s1026" style="position:absolute;margin-left:356.3pt;margin-top:2pt;width:10.85pt;height:8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A54AA9" wp14:editId="702E1D9E">
                      <wp:simplePos x="0" y="0"/>
                      <wp:positionH relativeFrom="column">
                        <wp:posOffset>4097104</wp:posOffset>
                      </wp:positionH>
                      <wp:positionV relativeFrom="paragraph">
                        <wp:posOffset>28575</wp:posOffset>
                      </wp:positionV>
                      <wp:extent cx="138022" cy="112144"/>
                      <wp:effectExtent l="0" t="0" r="14605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2" cy="1121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702E" w:rsidRDefault="009C702E" w:rsidP="009C702E">
                                  <w:pPr>
                                    <w:jc w:val="center"/>
                                  </w:pPr>
                                  <w: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54AA9" id="Rectangle 1" o:spid="_x0000_s1026" style="position:absolute;margin-left:322.6pt;margin-top:2.25pt;width:10.85pt;height:8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" fillcolor="white [3212]" strokecolor="#1f4d78 [1604]" strokeweight="1pt">
                      <v:textbox>
                        <w:txbxContent>
                          <w:p w:rsidR="009C702E" w:rsidRDefault="009C702E" w:rsidP="009C702E">
                            <w:pPr>
                              <w:jc w:val="center"/>
                            </w:pPr>
                            <w: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Can we use your email address to revert to you content questions?  Yes        No </w:t>
            </w:r>
          </w:p>
          <w:p w:rsidR="009C702E" w:rsidRDefault="009C702E" w:rsidP="007856A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3329A4" wp14:editId="29D13A24">
                      <wp:simplePos x="0" y="0"/>
                      <wp:positionH relativeFrom="column">
                        <wp:posOffset>3890514</wp:posOffset>
                      </wp:positionH>
                      <wp:positionV relativeFrom="paragraph">
                        <wp:posOffset>34506</wp:posOffset>
                      </wp:positionV>
                      <wp:extent cx="138022" cy="112144"/>
                      <wp:effectExtent l="0" t="0" r="14605" b="2159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2" cy="11214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32E100" id="Rectangle 4" o:spid="_x0000_s1026" style="position:absolute;margin-left:306.35pt;margin-top:2.7pt;width:10.85pt;height:8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B04E71" wp14:editId="38BE3D50">
                      <wp:simplePos x="0" y="0"/>
                      <wp:positionH relativeFrom="column">
                        <wp:posOffset>3421164</wp:posOffset>
                      </wp:positionH>
                      <wp:positionV relativeFrom="paragraph">
                        <wp:posOffset>33392</wp:posOffset>
                      </wp:positionV>
                      <wp:extent cx="138022" cy="112144"/>
                      <wp:effectExtent l="0" t="0" r="14605" b="2159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2" cy="1121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20442" id="Rectangle 3" o:spid="_x0000_s1026" style="position:absolute;margin-left:269.4pt;margin-top:2.65pt;width:10.85pt;height:8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" fillcolor="white [3212]" strokecolor="#1f4d78 [1604]" strokeweight="1pt"/>
                  </w:pict>
                </mc:Fallback>
              </mc:AlternateContent>
            </w:r>
            <w:r>
              <w:t xml:space="preserve">Can your email address be displayed on the Platform?   Yes </w:t>
            </w:r>
            <w:r>
              <w:tab/>
              <w:t>No</w:t>
            </w:r>
          </w:p>
        </w:tc>
      </w:tr>
    </w:tbl>
    <w:p w:rsidR="009C702E" w:rsidRDefault="009C702E" w:rsidP="001C0130">
      <w:pPr>
        <w:spacing w:after="0" w:line="240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9A5898" w:rsidTr="007856AF">
        <w:trPr>
          <w:trHeight w:val="245"/>
        </w:trPr>
        <w:tc>
          <w:tcPr>
            <w:tcW w:w="9351" w:type="dxa"/>
            <w:gridSpan w:val="2"/>
          </w:tcPr>
          <w:p w:rsidR="009A5898" w:rsidRDefault="009C702E" w:rsidP="007856AF">
            <w:r>
              <w:rPr>
                <w:b/>
              </w:rPr>
              <w:t xml:space="preserve">Full project description </w:t>
            </w:r>
            <w:r w:rsidR="009A5898">
              <w:t>(</w:t>
            </w:r>
            <w:r w:rsidR="009A5898" w:rsidRPr="00AF42AB">
              <w:rPr>
                <w:i/>
              </w:rPr>
              <w:t>max</w:t>
            </w:r>
            <w:r w:rsidR="009A5898">
              <w:rPr>
                <w:i/>
              </w:rPr>
              <w:t>imum</w:t>
            </w:r>
            <w:r w:rsidR="009A5898" w:rsidRPr="00AF42AB">
              <w:rPr>
                <w:i/>
              </w:rPr>
              <w:t xml:space="preserve"> 500 words</w:t>
            </w:r>
            <w:r w:rsidR="009A5898">
              <w:t xml:space="preserve">). </w:t>
            </w:r>
            <w:r w:rsidR="009A5898">
              <w:rPr>
                <w:i/>
              </w:rPr>
              <w:t>Kindly answer</w:t>
            </w:r>
            <w:r w:rsidR="009A5898" w:rsidRPr="00AF42AB">
              <w:rPr>
                <w:i/>
              </w:rPr>
              <w:t xml:space="preserve"> the following questions to guide your narrative.</w:t>
            </w:r>
          </w:p>
        </w:tc>
      </w:tr>
      <w:tr w:rsidR="009A5898" w:rsidTr="007856AF">
        <w:tc>
          <w:tcPr>
            <w:tcW w:w="2122" w:type="dxa"/>
          </w:tcPr>
          <w:p w:rsidR="009A5898" w:rsidRDefault="009A5898" w:rsidP="007856AF">
            <w:pPr>
              <w:jc w:val="center"/>
              <w:rPr>
                <w:b/>
              </w:rPr>
            </w:pPr>
            <w:r>
              <w:rPr>
                <w:b/>
              </w:rPr>
              <w:t>What were the goals of the projects?</w:t>
            </w:r>
          </w:p>
          <w:p w:rsidR="009A5898" w:rsidRPr="00F34787" w:rsidRDefault="009A5898" w:rsidP="007856AF">
            <w:pPr>
              <w:jc w:val="center"/>
              <w:rPr>
                <w:b/>
              </w:rPr>
            </w:pPr>
            <w:r>
              <w:rPr>
                <w:i/>
              </w:rPr>
              <w:t>What objective did the project</w:t>
            </w:r>
            <w:r w:rsidRPr="009A5898">
              <w:rPr>
                <w:i/>
              </w:rPr>
              <w:t xml:space="preserve"> seek to achieve?</w:t>
            </w:r>
          </w:p>
        </w:tc>
        <w:tc>
          <w:tcPr>
            <w:tcW w:w="7229" w:type="dxa"/>
          </w:tcPr>
          <w:p w:rsidR="009A5898" w:rsidRDefault="009A5898" w:rsidP="009A5898"/>
        </w:tc>
      </w:tr>
      <w:tr w:rsidR="009A5898" w:rsidTr="007856AF">
        <w:tc>
          <w:tcPr>
            <w:tcW w:w="2122" w:type="dxa"/>
          </w:tcPr>
          <w:p w:rsidR="009A5898" w:rsidRDefault="009A5898" w:rsidP="007856AF">
            <w:pPr>
              <w:jc w:val="center"/>
              <w:rPr>
                <w:b/>
              </w:rPr>
            </w:pPr>
            <w:r>
              <w:rPr>
                <w:b/>
              </w:rPr>
              <w:t>Were there elements to facilitated the implementation of the project?</w:t>
            </w:r>
          </w:p>
          <w:p w:rsidR="009A5898" w:rsidRDefault="009A5898" w:rsidP="009A5898">
            <w:pPr>
              <w:jc w:val="center"/>
            </w:pPr>
            <w:r w:rsidRPr="009A5898">
              <w:rPr>
                <w:i/>
              </w:rPr>
              <w:lastRenderedPageBreak/>
              <w:t>For example, a law or policy that enabled refugees to work; or dedicated development</w:t>
            </w:r>
            <w:r>
              <w:rPr>
                <w:i/>
              </w:rPr>
              <w:t xml:space="preserve"> money</w:t>
            </w:r>
            <w:r w:rsidRPr="009A5898">
              <w:rPr>
                <w:i/>
              </w:rPr>
              <w:t xml:space="preserve"> to fund the projects?</w:t>
            </w:r>
          </w:p>
        </w:tc>
        <w:tc>
          <w:tcPr>
            <w:tcW w:w="7229" w:type="dxa"/>
          </w:tcPr>
          <w:p w:rsidR="009A5898" w:rsidRDefault="009A5898" w:rsidP="009A5898"/>
        </w:tc>
      </w:tr>
      <w:tr w:rsidR="009A5898" w:rsidRPr="00155C9E" w:rsidTr="007856AF">
        <w:tc>
          <w:tcPr>
            <w:tcW w:w="2122" w:type="dxa"/>
          </w:tcPr>
          <w:p w:rsidR="009A5898" w:rsidRDefault="009A5898" w:rsidP="007856AF">
            <w:pPr>
              <w:jc w:val="center"/>
              <w:rPr>
                <w:b/>
              </w:rPr>
            </w:pPr>
            <w:r w:rsidRPr="00F34787">
              <w:rPr>
                <w:b/>
              </w:rPr>
              <w:t xml:space="preserve">Challenges encountered in delivering the project </w:t>
            </w:r>
          </w:p>
          <w:p w:rsidR="009A5898" w:rsidRPr="00F34787" w:rsidRDefault="009A5898" w:rsidP="00177815">
            <w:pPr>
              <w:jc w:val="center"/>
              <w:rPr>
                <w:b/>
              </w:rPr>
            </w:pPr>
            <w:r w:rsidRPr="009A5898">
              <w:rPr>
                <w:i/>
              </w:rPr>
              <w:t xml:space="preserve">NB: here we would like to know </w:t>
            </w:r>
            <w:r>
              <w:rPr>
                <w:i/>
              </w:rPr>
              <w:t xml:space="preserve">if there </w:t>
            </w:r>
            <w:r w:rsidR="00177815">
              <w:rPr>
                <w:i/>
              </w:rPr>
              <w:t>were obstacles that had to be overcome to deliver the project.</w:t>
            </w:r>
          </w:p>
        </w:tc>
        <w:tc>
          <w:tcPr>
            <w:tcW w:w="7229" w:type="dxa"/>
          </w:tcPr>
          <w:p w:rsidR="009A5898" w:rsidRPr="00155C9E" w:rsidRDefault="009A5898" w:rsidP="007856AF"/>
        </w:tc>
      </w:tr>
      <w:tr w:rsidR="009A5898" w:rsidTr="007856AF">
        <w:tc>
          <w:tcPr>
            <w:tcW w:w="2122" w:type="dxa"/>
          </w:tcPr>
          <w:p w:rsidR="009A5898" w:rsidRDefault="009A5898" w:rsidP="009A5898">
            <w:pPr>
              <w:jc w:val="center"/>
              <w:rPr>
                <w:b/>
              </w:rPr>
            </w:pPr>
            <w:r w:rsidRPr="00F34787">
              <w:rPr>
                <w:b/>
              </w:rPr>
              <w:t xml:space="preserve">How </w:t>
            </w:r>
            <w:r>
              <w:rPr>
                <w:b/>
              </w:rPr>
              <w:t xml:space="preserve">were the </w:t>
            </w:r>
            <w:r w:rsidRPr="00F34787">
              <w:rPr>
                <w:b/>
              </w:rPr>
              <w:t>challenges</w:t>
            </w:r>
            <w:r>
              <w:rPr>
                <w:b/>
              </w:rPr>
              <w:t xml:space="preserve"> </w:t>
            </w:r>
            <w:r w:rsidRPr="00F34787">
              <w:rPr>
                <w:b/>
              </w:rPr>
              <w:t>overcome</w:t>
            </w:r>
            <w:r>
              <w:rPr>
                <w:b/>
              </w:rPr>
              <w:t xml:space="preserve">? </w:t>
            </w:r>
          </w:p>
          <w:p w:rsidR="009A5898" w:rsidRPr="009A5898" w:rsidRDefault="009A5898" w:rsidP="009A5898">
            <w:pPr>
              <w:jc w:val="center"/>
              <w:rPr>
                <w:i/>
              </w:rPr>
            </w:pPr>
            <w:r w:rsidRPr="009A5898">
              <w:rPr>
                <w:i/>
              </w:rPr>
              <w:t>Did partners work together to overcome them?</w:t>
            </w:r>
          </w:p>
          <w:p w:rsidR="009A5898" w:rsidRPr="009A5898" w:rsidRDefault="009A5898" w:rsidP="009A5898">
            <w:pPr>
              <w:jc w:val="center"/>
              <w:rPr>
                <w:i/>
              </w:rPr>
            </w:pPr>
          </w:p>
        </w:tc>
        <w:tc>
          <w:tcPr>
            <w:tcW w:w="7229" w:type="dxa"/>
          </w:tcPr>
          <w:p w:rsidR="009A5898" w:rsidRDefault="009A5898" w:rsidP="007856AF">
            <w:r>
              <w:t xml:space="preserve"> </w:t>
            </w:r>
          </w:p>
        </w:tc>
      </w:tr>
      <w:tr w:rsidR="009A5898" w:rsidRPr="004755BE" w:rsidTr="007856AF">
        <w:tc>
          <w:tcPr>
            <w:tcW w:w="2122" w:type="dxa"/>
          </w:tcPr>
          <w:p w:rsidR="009A5898" w:rsidRDefault="009A5898" w:rsidP="009A5898">
            <w:pPr>
              <w:jc w:val="center"/>
              <w:rPr>
                <w:b/>
              </w:rPr>
            </w:pPr>
            <w:r w:rsidRPr="00F34787">
              <w:rPr>
                <w:b/>
              </w:rPr>
              <w:t>Next steps</w:t>
            </w:r>
            <w:r>
              <w:rPr>
                <w:b/>
              </w:rPr>
              <w:t>.</w:t>
            </w:r>
          </w:p>
          <w:p w:rsidR="009A5898" w:rsidRPr="00F34787" w:rsidRDefault="009A5898" w:rsidP="009A5898">
            <w:pPr>
              <w:jc w:val="center"/>
              <w:rPr>
                <w:b/>
              </w:rPr>
            </w:pPr>
            <w:r w:rsidRPr="009A5898">
              <w:rPr>
                <w:i/>
              </w:rPr>
              <w:t>Will the project be continued or extended?</w:t>
            </w:r>
          </w:p>
        </w:tc>
        <w:tc>
          <w:tcPr>
            <w:tcW w:w="7229" w:type="dxa"/>
          </w:tcPr>
          <w:p w:rsidR="009A5898" w:rsidRPr="004755BE" w:rsidRDefault="009A5898" w:rsidP="009A5898"/>
        </w:tc>
      </w:tr>
    </w:tbl>
    <w:p w:rsidR="009A5898" w:rsidRDefault="009A5898" w:rsidP="001C0130">
      <w:pPr>
        <w:spacing w:after="0" w:line="240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D6D55" w:rsidTr="00F34787">
        <w:tc>
          <w:tcPr>
            <w:tcW w:w="9351" w:type="dxa"/>
          </w:tcPr>
          <w:p w:rsidR="000D6D55" w:rsidRDefault="00B42B39" w:rsidP="001C0130">
            <w:r>
              <w:rPr>
                <w:b/>
              </w:rPr>
              <w:t xml:space="preserve">Results: </w:t>
            </w:r>
            <w:r w:rsidR="009C702E">
              <w:rPr>
                <w:b/>
              </w:rPr>
              <w:t>h</w:t>
            </w:r>
            <w:r w:rsidR="00BD4391" w:rsidRPr="00AF42AB">
              <w:rPr>
                <w:b/>
              </w:rPr>
              <w:t>ow have</w:t>
            </w:r>
            <w:r w:rsidR="000D6D55" w:rsidRPr="00AF42AB">
              <w:rPr>
                <w:b/>
              </w:rPr>
              <w:t xml:space="preserve"> the lives of refugees and/or the host community improved </w:t>
            </w:r>
            <w:r w:rsidR="00BD4391" w:rsidRPr="00AF42AB">
              <w:rPr>
                <w:b/>
              </w:rPr>
              <w:t>as a result of the project?</w:t>
            </w:r>
            <w:r w:rsidR="00BD4391">
              <w:t xml:space="preserve"> (</w:t>
            </w:r>
            <w:r w:rsidR="00BD4391" w:rsidRPr="00AF42AB">
              <w:rPr>
                <w:i/>
              </w:rPr>
              <w:t>m</w:t>
            </w:r>
            <w:r w:rsidR="000D6D55" w:rsidRPr="00AF42AB">
              <w:rPr>
                <w:i/>
              </w:rPr>
              <w:t>ax</w:t>
            </w:r>
            <w:r w:rsidR="007936CB">
              <w:rPr>
                <w:i/>
              </w:rPr>
              <w:t>imum</w:t>
            </w:r>
            <w:r w:rsidR="000D6D55" w:rsidRPr="00AF42AB">
              <w:rPr>
                <w:i/>
              </w:rPr>
              <w:t xml:space="preserve"> 100 words in bullet point form</w:t>
            </w:r>
            <w:r w:rsidR="000D6D55">
              <w:t>)</w:t>
            </w:r>
          </w:p>
          <w:p w:rsidR="00B13BD0" w:rsidRDefault="00B13BD0" w:rsidP="004B712D">
            <w:pPr>
              <w:pStyle w:val="ListParagraph"/>
              <w:numPr>
                <w:ilvl w:val="0"/>
                <w:numId w:val="9"/>
              </w:numPr>
            </w:pPr>
          </w:p>
          <w:p w:rsidR="009A5898" w:rsidRDefault="009A5898" w:rsidP="004B712D">
            <w:pPr>
              <w:pStyle w:val="ListParagraph"/>
              <w:numPr>
                <w:ilvl w:val="0"/>
                <w:numId w:val="9"/>
              </w:numPr>
            </w:pPr>
          </w:p>
        </w:tc>
      </w:tr>
    </w:tbl>
    <w:p w:rsidR="00177815" w:rsidRPr="0050557B" w:rsidRDefault="00177815" w:rsidP="00177815">
      <w:pPr>
        <w:spacing w:after="0" w:line="240" w:lineRule="auto"/>
        <w:rPr>
          <w:i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77815" w:rsidTr="007856AF">
        <w:tc>
          <w:tcPr>
            <w:tcW w:w="9351" w:type="dxa"/>
          </w:tcPr>
          <w:p w:rsidR="00177815" w:rsidRDefault="00177815" w:rsidP="007856AF">
            <w:pPr>
              <w:rPr>
                <w:b/>
              </w:rPr>
            </w:pPr>
            <w:r>
              <w:rPr>
                <w:b/>
              </w:rPr>
              <w:t xml:space="preserve">Partners involved. </w:t>
            </w:r>
            <w:r w:rsidRPr="00177815">
              <w:rPr>
                <w:i/>
              </w:rPr>
              <w:t>Kindly list other actors or government entities involved in the project</w:t>
            </w:r>
            <w:r>
              <w:rPr>
                <w:i/>
              </w:rPr>
              <w:t>.</w:t>
            </w:r>
          </w:p>
          <w:p w:rsidR="00177815" w:rsidRPr="00177815" w:rsidRDefault="00177815" w:rsidP="00177815">
            <w:pPr>
              <w:pStyle w:val="ListParagraph"/>
              <w:numPr>
                <w:ilvl w:val="0"/>
                <w:numId w:val="9"/>
              </w:numPr>
              <w:rPr>
                <w:i/>
              </w:rPr>
            </w:pPr>
          </w:p>
          <w:p w:rsidR="00177815" w:rsidRDefault="00177815" w:rsidP="00177815">
            <w:pPr>
              <w:pStyle w:val="ListParagraph"/>
              <w:numPr>
                <w:ilvl w:val="0"/>
                <w:numId w:val="9"/>
              </w:numPr>
            </w:pPr>
          </w:p>
        </w:tc>
      </w:tr>
    </w:tbl>
    <w:p w:rsidR="001531B5" w:rsidRDefault="001531B5" w:rsidP="001C0130">
      <w:pPr>
        <w:spacing w:after="0" w:line="240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C702E" w:rsidTr="007856AF">
        <w:tc>
          <w:tcPr>
            <w:tcW w:w="9351" w:type="dxa"/>
          </w:tcPr>
          <w:p w:rsidR="009C702E" w:rsidRDefault="009C702E" w:rsidP="007856AF">
            <w:pPr>
              <w:rPr>
                <w:b/>
              </w:rPr>
            </w:pPr>
            <w:r w:rsidRPr="00C719BC">
              <w:rPr>
                <w:b/>
              </w:rPr>
              <w:t xml:space="preserve">In what way does the good practice meet one or more of the four </w:t>
            </w:r>
            <w:hyperlink r:id="rId9" w:history="1">
              <w:r w:rsidRPr="00C719BC">
                <w:rPr>
                  <w:rStyle w:val="Hyperlink"/>
                  <w:b/>
                </w:rPr>
                <w:t>objectives</w:t>
              </w:r>
            </w:hyperlink>
            <w:r w:rsidRPr="00C719BC">
              <w:rPr>
                <w:b/>
              </w:rPr>
              <w:t xml:space="preserve"> of the Global Compact on Refugees?</w:t>
            </w:r>
            <w:r w:rsidRPr="00C719BC">
              <w:t xml:space="preserve"> (</w:t>
            </w:r>
            <w:r w:rsidRPr="00C719BC">
              <w:rPr>
                <w:i/>
              </w:rPr>
              <w:t>maximum 500 words</w:t>
            </w:r>
            <w:r w:rsidRPr="00C719BC">
              <w:t xml:space="preserve">). </w:t>
            </w:r>
            <w:r w:rsidRPr="00C719BC">
              <w:rPr>
                <w:i/>
              </w:rPr>
              <w:t>Please refer to the definition of a good practice.</w:t>
            </w:r>
            <w:r w:rsidRPr="00C719BC">
              <w:rPr>
                <w:b/>
              </w:rPr>
              <w:t>*</w:t>
            </w:r>
          </w:p>
          <w:p w:rsidR="009C702E" w:rsidRDefault="009C702E" w:rsidP="007856AF">
            <w:r>
              <w:rPr>
                <w:b/>
              </w:rPr>
              <w:t>If the project does not meet one of the objective, kindly specify ‘not applicable’.</w:t>
            </w:r>
          </w:p>
          <w:p w:rsidR="009C702E" w:rsidRDefault="009C702E" w:rsidP="009C702E">
            <w:pPr>
              <w:pStyle w:val="ListParagraph"/>
              <w:numPr>
                <w:ilvl w:val="0"/>
                <w:numId w:val="9"/>
              </w:numPr>
              <w:jc w:val="both"/>
            </w:pPr>
            <w:bookmarkStart w:id="1" w:name="_gjdgxs" w:colFirst="0" w:colLast="0"/>
            <w:bookmarkEnd w:id="1"/>
            <w:r>
              <w:t xml:space="preserve">Objective 1: </w:t>
            </w:r>
          </w:p>
          <w:p w:rsidR="009C702E" w:rsidRDefault="009C702E" w:rsidP="009C702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Objective 2:</w:t>
            </w:r>
          </w:p>
          <w:p w:rsidR="009C702E" w:rsidRDefault="009C702E" w:rsidP="009C702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Objective 3:</w:t>
            </w:r>
          </w:p>
          <w:p w:rsidR="009C702E" w:rsidRDefault="009C702E" w:rsidP="009C702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Objective 4:</w:t>
            </w:r>
          </w:p>
          <w:p w:rsidR="009C702E" w:rsidRDefault="009C702E" w:rsidP="007856AF">
            <w:pPr>
              <w:ind w:firstLine="720"/>
              <w:jc w:val="both"/>
            </w:pPr>
          </w:p>
          <w:p w:rsidR="009C702E" w:rsidRDefault="009C702E" w:rsidP="007856AF">
            <w:pPr>
              <w:ind w:firstLine="720"/>
              <w:jc w:val="both"/>
            </w:pPr>
          </w:p>
        </w:tc>
      </w:tr>
    </w:tbl>
    <w:p w:rsidR="009C702E" w:rsidRDefault="009C702E" w:rsidP="001C0130">
      <w:pPr>
        <w:spacing w:after="0" w:line="240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C702E" w:rsidTr="007856AF">
        <w:tc>
          <w:tcPr>
            <w:tcW w:w="9351" w:type="dxa"/>
          </w:tcPr>
          <w:p w:rsidR="009C702E" w:rsidRDefault="009C702E" w:rsidP="007856AF">
            <w:pPr>
              <w:rPr>
                <w:b/>
              </w:rPr>
            </w:pPr>
            <w:r>
              <w:rPr>
                <w:b/>
              </w:rPr>
              <w:t>Key t</w:t>
            </w:r>
            <w:r w:rsidRPr="00AF42AB">
              <w:rPr>
                <w:b/>
              </w:rPr>
              <w:t>heme</w:t>
            </w:r>
            <w:r>
              <w:t xml:space="preserve"> (</w:t>
            </w:r>
            <w:r w:rsidRPr="000D6D55">
              <w:rPr>
                <w:i/>
              </w:rPr>
              <w:t xml:space="preserve">eg. education, </w:t>
            </w:r>
            <w:r>
              <w:rPr>
                <w:i/>
              </w:rPr>
              <w:t xml:space="preserve">jobs and </w:t>
            </w:r>
            <w:r w:rsidRPr="000D6D55">
              <w:rPr>
                <w:i/>
              </w:rPr>
              <w:t>livelihoods,</w:t>
            </w:r>
            <w:r>
              <w:rPr>
                <w:i/>
              </w:rPr>
              <w:t xml:space="preserve"> energy and infrastructure, protection capacity, solutions, or other themes addressed by the Global Compact on Refugees).</w:t>
            </w:r>
            <w:r>
              <w:t xml:space="preserve"> </w:t>
            </w:r>
            <w:r w:rsidRPr="00BD4391">
              <w:rPr>
                <w:b/>
              </w:rPr>
              <w:t xml:space="preserve">Please </w:t>
            </w:r>
            <w:r>
              <w:rPr>
                <w:b/>
              </w:rPr>
              <w:t>provide one theme</w:t>
            </w:r>
            <w:r w:rsidRPr="00BD4391">
              <w:rPr>
                <w:b/>
              </w:rPr>
              <w:t>.</w:t>
            </w:r>
          </w:p>
          <w:p w:rsidR="009C702E" w:rsidRDefault="009C702E" w:rsidP="007856AF"/>
          <w:p w:rsidR="009C702E" w:rsidRDefault="009C702E" w:rsidP="007856AF"/>
        </w:tc>
      </w:tr>
    </w:tbl>
    <w:p w:rsidR="009C702E" w:rsidRDefault="009C702E" w:rsidP="001C0130">
      <w:pPr>
        <w:spacing w:after="0" w:line="240" w:lineRule="auto"/>
        <w:rPr>
          <w:rFonts w:ascii="Calibri" w:eastAsia="Times New Roman" w:hAnsi="Calibri" w:cs="Arial"/>
          <w:i/>
          <w:color w:val="222222"/>
          <w:lang w:eastAsia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6524E" w:rsidTr="00F34787">
        <w:tc>
          <w:tcPr>
            <w:tcW w:w="9351" w:type="dxa"/>
          </w:tcPr>
          <w:p w:rsidR="0066524E" w:rsidRPr="00AF42AB" w:rsidRDefault="0066524E" w:rsidP="001C0130">
            <w:pPr>
              <w:rPr>
                <w:b/>
              </w:rPr>
            </w:pPr>
            <w:r w:rsidRPr="00AF42AB">
              <w:rPr>
                <w:b/>
              </w:rPr>
              <w:t>When did the project begin?</w:t>
            </w:r>
            <w:r w:rsidRPr="009C702E">
              <w:rPr>
                <w:i/>
              </w:rPr>
              <w:t xml:space="preserve"> (</w:t>
            </w:r>
            <w:r w:rsidR="009C702E" w:rsidRPr="009C702E">
              <w:rPr>
                <w:i/>
              </w:rPr>
              <w:t>month/</w:t>
            </w:r>
            <w:r w:rsidRPr="009C702E">
              <w:rPr>
                <w:i/>
              </w:rPr>
              <w:t>year)</w:t>
            </w:r>
          </w:p>
          <w:p w:rsidR="000D6D55" w:rsidRDefault="000D6D55" w:rsidP="001C0130"/>
          <w:p w:rsidR="009C702E" w:rsidRDefault="009C702E" w:rsidP="001C0130"/>
        </w:tc>
      </w:tr>
    </w:tbl>
    <w:p w:rsidR="00BD4391" w:rsidRDefault="00BD4391" w:rsidP="001C0130">
      <w:pPr>
        <w:spacing w:after="0" w:line="240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6524E" w:rsidTr="00F34787">
        <w:tc>
          <w:tcPr>
            <w:tcW w:w="9351" w:type="dxa"/>
          </w:tcPr>
          <w:p w:rsidR="00177815" w:rsidRDefault="009C702E" w:rsidP="00177815">
            <w:r>
              <w:rPr>
                <w:b/>
              </w:rPr>
              <w:t>When the project</w:t>
            </w:r>
            <w:r w:rsidR="0066524E" w:rsidRPr="00AF42AB">
              <w:rPr>
                <w:b/>
              </w:rPr>
              <w:t xml:space="preserve"> will be completed? </w:t>
            </w:r>
            <w:r w:rsidR="00F34787">
              <w:rPr>
                <w:b/>
              </w:rPr>
              <w:t>Is there</w:t>
            </w:r>
            <w:r w:rsidR="0066524E" w:rsidRPr="00AF42AB">
              <w:rPr>
                <w:b/>
              </w:rPr>
              <w:t xml:space="preserve"> an expectation</w:t>
            </w:r>
            <w:r w:rsidR="00B42B39">
              <w:rPr>
                <w:b/>
              </w:rPr>
              <w:t xml:space="preserve"> that</w:t>
            </w:r>
            <w:r w:rsidR="0066524E" w:rsidRPr="00AF42AB">
              <w:rPr>
                <w:b/>
              </w:rPr>
              <w:t xml:space="preserve"> it will be renewed?</w:t>
            </w:r>
            <w:r w:rsidR="00FA770D">
              <w:rPr>
                <w:b/>
              </w:rPr>
              <w:t xml:space="preserve"> </w:t>
            </w:r>
            <w:r w:rsidR="00177815">
              <w:rPr>
                <w:b/>
              </w:rPr>
              <w:t xml:space="preserve">Or is it still ongoing? </w:t>
            </w:r>
          </w:p>
          <w:p w:rsidR="000D6D55" w:rsidRDefault="000D6D55" w:rsidP="002349E9">
            <w:pPr>
              <w:tabs>
                <w:tab w:val="left" w:pos="2104"/>
              </w:tabs>
            </w:pPr>
          </w:p>
        </w:tc>
      </w:tr>
    </w:tbl>
    <w:p w:rsidR="007936CB" w:rsidRDefault="007936CB" w:rsidP="001C0130">
      <w:pPr>
        <w:spacing w:after="0" w:line="240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46CA9" w:rsidTr="00A46CA9">
        <w:tc>
          <w:tcPr>
            <w:tcW w:w="9351" w:type="dxa"/>
          </w:tcPr>
          <w:p w:rsidR="00A46CA9" w:rsidRDefault="009C702E" w:rsidP="001C0130">
            <w:pPr>
              <w:rPr>
                <w:i/>
              </w:rPr>
            </w:pPr>
            <w:r>
              <w:rPr>
                <w:b/>
              </w:rPr>
              <w:t>Audio-visual content</w:t>
            </w:r>
            <w:r>
              <w:t xml:space="preserve">. </w:t>
            </w:r>
            <w:r w:rsidRPr="009C702E">
              <w:rPr>
                <w:i/>
              </w:rPr>
              <w:t>If you have any videos that illustrate the impact of your</w:t>
            </w:r>
            <w:r>
              <w:rPr>
                <w:i/>
              </w:rPr>
              <w:t xml:space="preserve"> project, </w:t>
            </w:r>
            <w:r w:rsidRPr="009C702E">
              <w:rPr>
                <w:i/>
              </w:rPr>
              <w:t xml:space="preserve">please share links here (YouTube videos, photos of the project etc). </w:t>
            </w:r>
            <w:r>
              <w:rPr>
                <w:i/>
              </w:rPr>
              <w:t xml:space="preserve">These can be </w:t>
            </w:r>
            <w:r w:rsidRPr="009C702E">
              <w:rPr>
                <w:i/>
              </w:rPr>
              <w:t>short videos of persons who benefited from th</w:t>
            </w:r>
            <w:r>
              <w:rPr>
                <w:i/>
              </w:rPr>
              <w:t xml:space="preserve">e programme. </w:t>
            </w:r>
          </w:p>
          <w:p w:rsidR="008D1638" w:rsidRDefault="008D1638" w:rsidP="00E7530A">
            <w:pPr>
              <w:rPr>
                <w:color w:val="0000FF"/>
                <w:u w:val="single"/>
              </w:rPr>
            </w:pPr>
          </w:p>
          <w:p w:rsidR="009C702E" w:rsidRPr="00501ADA" w:rsidRDefault="009C702E" w:rsidP="00E7530A"/>
        </w:tc>
      </w:tr>
    </w:tbl>
    <w:p w:rsidR="00A46CA9" w:rsidRPr="00FA6999" w:rsidRDefault="00A46CA9" w:rsidP="001C0130">
      <w:pPr>
        <w:spacing w:after="0" w:line="240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0557B" w:rsidTr="00F34787">
        <w:tc>
          <w:tcPr>
            <w:tcW w:w="9351" w:type="dxa"/>
          </w:tcPr>
          <w:p w:rsidR="00F34787" w:rsidRPr="007E3909" w:rsidRDefault="0050557B" w:rsidP="001C0130">
            <w:pPr>
              <w:rPr>
                <w:i/>
              </w:rPr>
            </w:pPr>
            <w:r w:rsidRPr="00F34787">
              <w:rPr>
                <w:b/>
              </w:rPr>
              <w:t xml:space="preserve">Website </w:t>
            </w:r>
            <w:r w:rsidR="00F34787">
              <w:rPr>
                <w:i/>
              </w:rPr>
              <w:t>(if applicable)</w:t>
            </w:r>
          </w:p>
          <w:p w:rsidR="008B77CA" w:rsidRDefault="008B77CA" w:rsidP="001C0130"/>
        </w:tc>
      </w:tr>
    </w:tbl>
    <w:p w:rsidR="009F5E0D" w:rsidRDefault="000D6D55" w:rsidP="001C0130">
      <w:pPr>
        <w:shd w:val="clear" w:color="auto" w:fill="FFFFFF"/>
        <w:spacing w:after="0" w:line="240" w:lineRule="auto"/>
        <w:rPr>
          <w:i/>
        </w:rPr>
      </w:pPr>
      <w:r w:rsidRPr="000D6D55">
        <w:rPr>
          <w:i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F5E0D" w:rsidTr="00CA58B6">
        <w:trPr>
          <w:trHeight w:val="587"/>
        </w:trPr>
        <w:tc>
          <w:tcPr>
            <w:tcW w:w="9351" w:type="dxa"/>
          </w:tcPr>
          <w:p w:rsidR="00CA58B6" w:rsidRDefault="009C702E" w:rsidP="001C0130">
            <w:r w:rsidRPr="00AF4A2A"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1694642</wp:posOffset>
                  </wp:positionH>
                  <wp:positionV relativeFrom="paragraph">
                    <wp:posOffset>20782</wp:posOffset>
                  </wp:positionV>
                  <wp:extent cx="577850" cy="213995"/>
                  <wp:effectExtent l="0" t="0" r="0" b="0"/>
                  <wp:wrapTight wrapText="bothSides">
                    <wp:wrapPolygon edited="0">
                      <wp:start x="0" y="0"/>
                      <wp:lineTo x="0" y="19228"/>
                      <wp:lineTo x="20651" y="19228"/>
                      <wp:lineTo x="20651" y="0"/>
                      <wp:lineTo x="0" y="0"/>
                    </wp:wrapPolygon>
                  </wp:wrapTight>
                  <wp:docPr id="7" name="Picture 7" descr="Image result for 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witter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83" t="11179" r="5178" b="18778"/>
                          <a:stretch/>
                        </pic:blipFill>
                        <pic:spPr bwMode="auto">
                          <a:xfrm>
                            <a:off x="0" y="0"/>
                            <a:ext cx="57785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5E0D" w:rsidRPr="009F5E0D">
              <w:rPr>
                <w:b/>
              </w:rPr>
              <w:t>Social media</w:t>
            </w:r>
            <w:r w:rsidR="009F5E0D">
              <w:t xml:space="preserve"> </w:t>
            </w:r>
            <w:r w:rsidR="009F5E0D">
              <w:rPr>
                <w:i/>
              </w:rPr>
              <w:t>(if applicable)</w:t>
            </w:r>
            <w:r w:rsidR="009F5E0D">
              <w:t>:</w:t>
            </w:r>
            <w:r w:rsidR="00FB1190">
              <w:t xml:space="preserve"> </w:t>
            </w:r>
            <w:r w:rsidR="00CA58B6">
              <w:t xml:space="preserve"> </w:t>
            </w:r>
          </w:p>
          <w:p w:rsidR="00AA38F7" w:rsidRDefault="00AA38F7" w:rsidP="001C0130"/>
          <w:p w:rsidR="00AA38F7" w:rsidRPr="00AA38F7" w:rsidRDefault="00AA38F7" w:rsidP="001C0130"/>
        </w:tc>
      </w:tr>
    </w:tbl>
    <w:p w:rsidR="00CA58B6" w:rsidRDefault="00CA58B6" w:rsidP="001C0130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:rsidR="000D6D55" w:rsidRPr="007936CB" w:rsidRDefault="00F34787" w:rsidP="001C0130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</w:pPr>
      <w:r w:rsidRPr="007936CB">
        <w:rPr>
          <w:i/>
          <w:sz w:val="19"/>
          <w:szCs w:val="19"/>
        </w:rPr>
        <w:t xml:space="preserve">* </w:t>
      </w:r>
      <w:r w:rsidR="000D6D55" w:rsidRPr="007936CB">
        <w:rPr>
          <w:i/>
          <w:sz w:val="19"/>
          <w:szCs w:val="19"/>
        </w:rPr>
        <w:t xml:space="preserve">UNHCR </w:t>
      </w:r>
      <w:hyperlink r:id="rId11" w:history="1">
        <w:r w:rsidR="000D6D55" w:rsidRPr="007936CB">
          <w:rPr>
            <w:rStyle w:val="Hyperlink"/>
            <w:i/>
            <w:sz w:val="19"/>
            <w:szCs w:val="19"/>
          </w:rPr>
          <w:t>guidelines</w:t>
        </w:r>
      </w:hyperlink>
      <w:r w:rsidR="000D6D55" w:rsidRPr="007936CB">
        <w:rPr>
          <w:i/>
          <w:sz w:val="19"/>
          <w:szCs w:val="19"/>
        </w:rPr>
        <w:t xml:space="preserve"> </w:t>
      </w:r>
      <w:r w:rsidRPr="007936CB">
        <w:rPr>
          <w:i/>
          <w:sz w:val="19"/>
          <w:szCs w:val="19"/>
        </w:rPr>
        <w:t xml:space="preserve">suggest that </w:t>
      </w:r>
      <w:r w:rsidR="000D6D55" w:rsidRPr="007936CB">
        <w:rPr>
          <w:i/>
          <w:sz w:val="19"/>
          <w:szCs w:val="19"/>
        </w:rPr>
        <w:t xml:space="preserve">a good practice </w:t>
      </w:r>
      <w:r w:rsidRPr="007936CB">
        <w:rPr>
          <w:i/>
          <w:sz w:val="19"/>
          <w:szCs w:val="19"/>
        </w:rPr>
        <w:t>must</w:t>
      </w:r>
      <w:r w:rsidR="007E3909" w:rsidRPr="007936CB">
        <w:rPr>
          <w:i/>
          <w:sz w:val="19"/>
          <w:szCs w:val="19"/>
        </w:rPr>
        <w:t xml:space="preserve">: </w:t>
      </w:r>
    </w:p>
    <w:p w:rsidR="000D6D55" w:rsidRPr="007936CB" w:rsidRDefault="00F34787" w:rsidP="001C013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</w:pPr>
      <w:r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 xml:space="preserve">Support one or several </w:t>
      </w:r>
      <w:r w:rsidR="000D6D55" w:rsidRPr="007936CB">
        <w:rPr>
          <w:rFonts w:ascii="Calibri" w:eastAsia="Times New Roman" w:hAnsi="Calibri" w:cs="Arial"/>
          <w:b/>
          <w:bCs/>
          <w:i/>
          <w:color w:val="222222"/>
          <w:sz w:val="19"/>
          <w:szCs w:val="19"/>
          <w:lang w:eastAsia="en-GB"/>
        </w:rPr>
        <w:t>objectives </w:t>
      </w:r>
      <w:r w:rsidR="000D6D55"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 xml:space="preserve">of the </w:t>
      </w:r>
      <w:r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>GCR</w:t>
      </w:r>
    </w:p>
    <w:p w:rsidR="000D6D55" w:rsidRPr="007936CB" w:rsidRDefault="000D6D55" w:rsidP="001C013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</w:pPr>
      <w:r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 xml:space="preserve">Address </w:t>
      </w:r>
      <w:r w:rsidR="00F34787"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 xml:space="preserve">one or more of the </w:t>
      </w:r>
      <w:r w:rsidR="00F34787" w:rsidRPr="007936CB">
        <w:rPr>
          <w:rFonts w:ascii="Calibri" w:eastAsia="Times New Roman" w:hAnsi="Calibri" w:cs="Arial"/>
          <w:b/>
          <w:i/>
          <w:color w:val="222222"/>
          <w:sz w:val="19"/>
          <w:szCs w:val="19"/>
          <w:lang w:eastAsia="en-GB"/>
        </w:rPr>
        <w:t>areas of focus</w:t>
      </w:r>
      <w:r w:rsidR="00F34787"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 xml:space="preserve"> of the first Global Refugee Forum</w:t>
      </w:r>
      <w:r w:rsidR="008B77CA"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 xml:space="preserve"> </w:t>
      </w:r>
    </w:p>
    <w:p w:rsidR="000D6D55" w:rsidRPr="007936CB" w:rsidRDefault="000D6D55" w:rsidP="001C013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</w:pPr>
      <w:r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>Contribute to </w:t>
      </w:r>
      <w:r w:rsidRPr="007936CB">
        <w:rPr>
          <w:rFonts w:ascii="Calibri" w:eastAsia="Times New Roman" w:hAnsi="Calibri" w:cs="Arial"/>
          <w:b/>
          <w:bCs/>
          <w:i/>
          <w:color w:val="222222"/>
          <w:sz w:val="19"/>
          <w:szCs w:val="19"/>
          <w:lang w:eastAsia="en-GB"/>
        </w:rPr>
        <w:t>burden and responsibility sharing</w:t>
      </w:r>
    </w:p>
    <w:p w:rsidR="00F34787" w:rsidRPr="007936CB" w:rsidRDefault="00F34787" w:rsidP="001C013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</w:pPr>
      <w:r w:rsidRPr="007936CB">
        <w:rPr>
          <w:rFonts w:ascii="Calibri" w:eastAsia="Times New Roman" w:hAnsi="Calibri" w:cs="Arial"/>
          <w:b/>
          <w:bCs/>
          <w:i/>
          <w:color w:val="222222"/>
          <w:sz w:val="19"/>
          <w:szCs w:val="19"/>
          <w:lang w:eastAsia="en-GB"/>
        </w:rPr>
        <w:t>Broaden the s</w:t>
      </w:r>
      <w:r w:rsidR="000D6D55" w:rsidRPr="007936CB">
        <w:rPr>
          <w:rFonts w:ascii="Calibri" w:eastAsia="Times New Roman" w:hAnsi="Calibri" w:cs="Arial"/>
          <w:b/>
          <w:bCs/>
          <w:i/>
          <w:color w:val="222222"/>
          <w:sz w:val="19"/>
          <w:szCs w:val="19"/>
          <w:lang w:eastAsia="en-GB"/>
        </w:rPr>
        <w:t>upport base</w:t>
      </w:r>
      <w:r w:rsidRPr="007936CB">
        <w:rPr>
          <w:rFonts w:ascii="Calibri" w:eastAsia="Times New Roman" w:hAnsi="Calibri" w:cs="Arial"/>
          <w:bCs/>
          <w:i/>
          <w:color w:val="222222"/>
          <w:sz w:val="19"/>
          <w:szCs w:val="19"/>
          <w:lang w:eastAsia="en-GB"/>
        </w:rPr>
        <w:t>,</w:t>
      </w:r>
      <w:r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 xml:space="preserve"> including non-traditional actors, who support refugees</w:t>
      </w:r>
    </w:p>
    <w:p w:rsidR="000D6D55" w:rsidRPr="007936CB" w:rsidRDefault="00F34787" w:rsidP="001C013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</w:pPr>
      <w:r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 xml:space="preserve">Respond to the </w:t>
      </w:r>
      <w:r w:rsidR="000D6D55" w:rsidRPr="007936CB">
        <w:rPr>
          <w:rFonts w:ascii="Calibri" w:eastAsia="Times New Roman" w:hAnsi="Calibri" w:cs="Arial"/>
          <w:b/>
          <w:bCs/>
          <w:i/>
          <w:color w:val="222222"/>
          <w:sz w:val="19"/>
          <w:szCs w:val="19"/>
          <w:lang w:eastAsia="en-GB"/>
        </w:rPr>
        <w:t>needs</w:t>
      </w:r>
      <w:r w:rsidR="000D6D55"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> </w:t>
      </w:r>
      <w:r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>of</w:t>
      </w:r>
      <w:r w:rsidR="008B77CA"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 xml:space="preserve"> </w:t>
      </w:r>
      <w:r w:rsidR="000D6D55"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>refugees and host communities</w:t>
      </w:r>
      <w:r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 xml:space="preserve">, yielding </w:t>
      </w:r>
      <w:r w:rsidRPr="007936CB">
        <w:rPr>
          <w:rFonts w:ascii="Calibri" w:eastAsia="Times New Roman" w:hAnsi="Calibri" w:cs="Arial"/>
          <w:b/>
          <w:i/>
          <w:color w:val="222222"/>
          <w:sz w:val="19"/>
          <w:szCs w:val="19"/>
          <w:lang w:eastAsia="en-GB"/>
        </w:rPr>
        <w:t>sustained and positive benefits</w:t>
      </w:r>
      <w:r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 xml:space="preserve"> for them</w:t>
      </w:r>
    </w:p>
    <w:p w:rsidR="000D6D55" w:rsidRPr="007936CB" w:rsidRDefault="00F34787" w:rsidP="001C013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</w:pPr>
      <w:r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>Be developed in</w:t>
      </w:r>
      <w:r w:rsidR="000D6D55"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> </w:t>
      </w:r>
      <w:r w:rsidR="000D6D55" w:rsidRPr="007936CB">
        <w:rPr>
          <w:rFonts w:ascii="Calibri" w:eastAsia="Times New Roman" w:hAnsi="Calibri" w:cs="Arial"/>
          <w:b/>
          <w:bCs/>
          <w:i/>
          <w:color w:val="222222"/>
          <w:sz w:val="19"/>
          <w:szCs w:val="19"/>
          <w:lang w:eastAsia="en-GB"/>
        </w:rPr>
        <w:t>partnership</w:t>
      </w:r>
      <w:r w:rsidR="000D6D55"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> with other stakeholders, including refugees and host populations</w:t>
      </w:r>
    </w:p>
    <w:p w:rsidR="000D6D55" w:rsidRPr="007936CB" w:rsidRDefault="008B77CA" w:rsidP="001C013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</w:pPr>
      <w:r w:rsidRPr="007936CB">
        <w:rPr>
          <w:rFonts w:ascii="Calibri" w:eastAsia="Times New Roman" w:hAnsi="Calibri" w:cs="Arial"/>
          <w:bCs/>
          <w:i/>
          <w:color w:val="222222"/>
          <w:sz w:val="19"/>
          <w:szCs w:val="19"/>
          <w:lang w:eastAsia="en-GB"/>
        </w:rPr>
        <w:t>Consider</w:t>
      </w:r>
      <w:r w:rsidRPr="007936CB">
        <w:rPr>
          <w:rFonts w:ascii="Calibri" w:eastAsia="Times New Roman" w:hAnsi="Calibri" w:cs="Arial"/>
          <w:b/>
          <w:bCs/>
          <w:i/>
          <w:color w:val="222222"/>
          <w:sz w:val="19"/>
          <w:szCs w:val="19"/>
          <w:lang w:eastAsia="en-GB"/>
        </w:rPr>
        <w:t xml:space="preserve"> </w:t>
      </w:r>
      <w:r w:rsidR="000D6D55" w:rsidRPr="007936CB">
        <w:rPr>
          <w:rFonts w:ascii="Calibri" w:eastAsia="Times New Roman" w:hAnsi="Calibri" w:cs="Arial"/>
          <w:b/>
          <w:bCs/>
          <w:i/>
          <w:color w:val="222222"/>
          <w:sz w:val="19"/>
          <w:szCs w:val="19"/>
          <w:lang w:eastAsia="en-GB"/>
        </w:rPr>
        <w:t>age, gender, disability, and diversity</w:t>
      </w:r>
      <w:r w:rsidR="000D6D55"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> </w:t>
      </w:r>
    </w:p>
    <w:p w:rsidR="000D6D55" w:rsidRPr="007936CB" w:rsidRDefault="008B77CA" w:rsidP="001C013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</w:pPr>
      <w:r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>H</w:t>
      </w:r>
      <w:r w:rsidR="000D6D55"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>ave the potential to be </w:t>
      </w:r>
      <w:r w:rsidR="000D6D55" w:rsidRPr="007936CB">
        <w:rPr>
          <w:rFonts w:ascii="Calibri" w:eastAsia="Times New Roman" w:hAnsi="Calibri" w:cs="Arial"/>
          <w:b/>
          <w:bCs/>
          <w:i/>
          <w:color w:val="222222"/>
          <w:sz w:val="19"/>
          <w:szCs w:val="19"/>
          <w:lang w:eastAsia="en-GB"/>
        </w:rPr>
        <w:t>adapted, replicated, and/or broadened</w:t>
      </w:r>
      <w:r w:rsidR="000D6D55"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> in scale</w:t>
      </w:r>
    </w:p>
    <w:p w:rsidR="000D6D55" w:rsidRPr="007936CB" w:rsidRDefault="00F34787" w:rsidP="001C013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</w:pPr>
      <w:r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>Highlight opportunities to m</w:t>
      </w:r>
      <w:r w:rsidR="008B77CA"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>aximise</w:t>
      </w:r>
      <w:r w:rsidR="000D6D55"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 xml:space="preserve"> the </w:t>
      </w:r>
      <w:r w:rsidR="000D6D55" w:rsidRPr="007936CB">
        <w:rPr>
          <w:rFonts w:ascii="Calibri" w:eastAsia="Times New Roman" w:hAnsi="Calibri" w:cs="Arial"/>
          <w:b/>
          <w:bCs/>
          <w:i/>
          <w:color w:val="222222"/>
          <w:sz w:val="19"/>
          <w:szCs w:val="19"/>
          <w:lang w:eastAsia="en-GB"/>
        </w:rPr>
        <w:t>effective and efficient use of resources</w:t>
      </w:r>
    </w:p>
    <w:p w:rsidR="00F34787" w:rsidRPr="007936CB" w:rsidRDefault="008B77CA" w:rsidP="001C0130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19"/>
          <w:szCs w:val="19"/>
        </w:rPr>
      </w:pPr>
      <w:r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>I</w:t>
      </w:r>
      <w:r w:rsidR="000D6D55"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>nspire or form the </w:t>
      </w:r>
      <w:r w:rsidR="000D6D55" w:rsidRPr="007936CB">
        <w:rPr>
          <w:rFonts w:ascii="Calibri" w:eastAsia="Times New Roman" w:hAnsi="Calibri" w:cs="Arial"/>
          <w:b/>
          <w:bCs/>
          <w:i/>
          <w:color w:val="222222"/>
          <w:sz w:val="19"/>
          <w:szCs w:val="19"/>
          <w:lang w:eastAsia="en-GB"/>
        </w:rPr>
        <w:t>basis of contributions</w:t>
      </w:r>
      <w:r w:rsidR="000D6D55" w:rsidRPr="007936CB">
        <w:rPr>
          <w:rFonts w:ascii="Calibri" w:eastAsia="Times New Roman" w:hAnsi="Calibri" w:cs="Arial"/>
          <w:i/>
          <w:color w:val="222222"/>
          <w:sz w:val="19"/>
          <w:szCs w:val="19"/>
          <w:lang w:eastAsia="en-GB"/>
        </w:rPr>
        <w:t> </w:t>
      </w:r>
      <w:r w:rsidR="00F34787" w:rsidRPr="007936CB">
        <w:rPr>
          <w:i/>
          <w:sz w:val="19"/>
          <w:szCs w:val="19"/>
        </w:rPr>
        <w:t>to be announced at the Global Refugee Forums in 2019 and beyond</w:t>
      </w:r>
    </w:p>
    <w:sectPr w:rsidR="00F34787" w:rsidRPr="007936CB" w:rsidSect="00F34787">
      <w:headerReference w:type="default" r:id="rId12"/>
      <w:footerReference w:type="default" r:id="rId13"/>
      <w:pgSz w:w="11906" w:h="16838"/>
      <w:pgMar w:top="993" w:right="1274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1B6" w:rsidRDefault="00FB11B6" w:rsidP="001531B5">
      <w:pPr>
        <w:spacing w:after="0" w:line="240" w:lineRule="auto"/>
      </w:pPr>
      <w:r>
        <w:separator/>
      </w:r>
    </w:p>
  </w:endnote>
  <w:endnote w:type="continuationSeparator" w:id="0">
    <w:p w:rsidR="00FB11B6" w:rsidRDefault="00FB11B6" w:rsidP="0015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897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42AB" w:rsidRDefault="00AF42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8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42AB" w:rsidRDefault="00AF42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1B6" w:rsidRDefault="00FB11B6" w:rsidP="001531B5">
      <w:pPr>
        <w:spacing w:after="0" w:line="240" w:lineRule="auto"/>
      </w:pPr>
      <w:r>
        <w:separator/>
      </w:r>
    </w:p>
  </w:footnote>
  <w:footnote w:type="continuationSeparator" w:id="0">
    <w:p w:rsidR="00FB11B6" w:rsidRDefault="00FB11B6" w:rsidP="00153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1B5" w:rsidRDefault="000D6D55" w:rsidP="001531B5">
    <w:pPr>
      <w:pStyle w:val="Header"/>
      <w:jc w:val="right"/>
    </w:pPr>
    <w:r>
      <w:rPr>
        <w:noProof/>
        <w:lang w:eastAsia="en-GB"/>
      </w:rPr>
      <w:drawing>
        <wp:inline distT="0" distB="0" distL="0" distR="0" wp14:anchorId="790DB2A0" wp14:editId="1D8A962B">
          <wp:extent cx="1241040" cy="57594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289" cy="62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76F"/>
    <w:multiLevelType w:val="hybridMultilevel"/>
    <w:tmpl w:val="DB2A6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949C1"/>
    <w:multiLevelType w:val="hybridMultilevel"/>
    <w:tmpl w:val="ACFCB494"/>
    <w:lvl w:ilvl="0" w:tplc="7EC6E5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C1993"/>
    <w:multiLevelType w:val="multilevel"/>
    <w:tmpl w:val="A8D0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D4C2E"/>
    <w:multiLevelType w:val="hybridMultilevel"/>
    <w:tmpl w:val="69A8C70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8A55381"/>
    <w:multiLevelType w:val="hybridMultilevel"/>
    <w:tmpl w:val="C6F418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E2053"/>
    <w:multiLevelType w:val="hybridMultilevel"/>
    <w:tmpl w:val="6674F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66827"/>
    <w:multiLevelType w:val="hybridMultilevel"/>
    <w:tmpl w:val="81EC9F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B4CE4"/>
    <w:multiLevelType w:val="hybridMultilevel"/>
    <w:tmpl w:val="3BC8E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2FC4"/>
    <w:multiLevelType w:val="hybridMultilevel"/>
    <w:tmpl w:val="195A04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46A04"/>
    <w:multiLevelType w:val="multilevel"/>
    <w:tmpl w:val="EC46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CA6A26"/>
    <w:multiLevelType w:val="hybridMultilevel"/>
    <w:tmpl w:val="FF1EA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9564B"/>
    <w:multiLevelType w:val="hybridMultilevel"/>
    <w:tmpl w:val="96CEF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wMbewsDC1MDIzsDBT0lEKTi0uzszPAykwqwUAZlr6qSwAAAA="/>
  </w:docVars>
  <w:rsids>
    <w:rsidRoot w:val="001531B5"/>
    <w:rsid w:val="00002F52"/>
    <w:rsid w:val="00023B46"/>
    <w:rsid w:val="000A6585"/>
    <w:rsid w:val="000D6D55"/>
    <w:rsid w:val="00127A88"/>
    <w:rsid w:val="001366D6"/>
    <w:rsid w:val="001531B5"/>
    <w:rsid w:val="00155C9E"/>
    <w:rsid w:val="00177815"/>
    <w:rsid w:val="001A7907"/>
    <w:rsid w:val="001C0130"/>
    <w:rsid w:val="001E5CCF"/>
    <w:rsid w:val="002349E9"/>
    <w:rsid w:val="002661CB"/>
    <w:rsid w:val="002B5B16"/>
    <w:rsid w:val="002C00C9"/>
    <w:rsid w:val="002D2451"/>
    <w:rsid w:val="002E7720"/>
    <w:rsid w:val="002F20CC"/>
    <w:rsid w:val="003224C5"/>
    <w:rsid w:val="00322C11"/>
    <w:rsid w:val="00326DEC"/>
    <w:rsid w:val="00345571"/>
    <w:rsid w:val="004520B6"/>
    <w:rsid w:val="004755BE"/>
    <w:rsid w:val="0047771D"/>
    <w:rsid w:val="004A4594"/>
    <w:rsid w:val="004B712D"/>
    <w:rsid w:val="004E071F"/>
    <w:rsid w:val="00501ADA"/>
    <w:rsid w:val="0050557B"/>
    <w:rsid w:val="005B70AD"/>
    <w:rsid w:val="00632C45"/>
    <w:rsid w:val="0066524E"/>
    <w:rsid w:val="00667475"/>
    <w:rsid w:val="006C567A"/>
    <w:rsid w:val="006C6CB2"/>
    <w:rsid w:val="0076572D"/>
    <w:rsid w:val="00775339"/>
    <w:rsid w:val="007936CB"/>
    <w:rsid w:val="007A6A3A"/>
    <w:rsid w:val="007C1993"/>
    <w:rsid w:val="007C33E3"/>
    <w:rsid w:val="007E3909"/>
    <w:rsid w:val="008070AF"/>
    <w:rsid w:val="008371E5"/>
    <w:rsid w:val="00850C51"/>
    <w:rsid w:val="008B2265"/>
    <w:rsid w:val="008B77CA"/>
    <w:rsid w:val="008D1638"/>
    <w:rsid w:val="008F2ED5"/>
    <w:rsid w:val="008F5D07"/>
    <w:rsid w:val="00943C4C"/>
    <w:rsid w:val="00946D64"/>
    <w:rsid w:val="00983D12"/>
    <w:rsid w:val="009A5898"/>
    <w:rsid w:val="009B604D"/>
    <w:rsid w:val="009C702E"/>
    <w:rsid w:val="009D6990"/>
    <w:rsid w:val="009F5E0D"/>
    <w:rsid w:val="00A46CA9"/>
    <w:rsid w:val="00A62486"/>
    <w:rsid w:val="00A655E1"/>
    <w:rsid w:val="00AA38F7"/>
    <w:rsid w:val="00AB549C"/>
    <w:rsid w:val="00AB7D04"/>
    <w:rsid w:val="00AC6738"/>
    <w:rsid w:val="00AC7766"/>
    <w:rsid w:val="00AE04B2"/>
    <w:rsid w:val="00AE37A0"/>
    <w:rsid w:val="00AF42AB"/>
    <w:rsid w:val="00B13BD0"/>
    <w:rsid w:val="00B4221B"/>
    <w:rsid w:val="00B42B39"/>
    <w:rsid w:val="00B44486"/>
    <w:rsid w:val="00B9175C"/>
    <w:rsid w:val="00BD4391"/>
    <w:rsid w:val="00C719BC"/>
    <w:rsid w:val="00C94C15"/>
    <w:rsid w:val="00CA58B6"/>
    <w:rsid w:val="00CA7745"/>
    <w:rsid w:val="00D20004"/>
    <w:rsid w:val="00D341AC"/>
    <w:rsid w:val="00D45722"/>
    <w:rsid w:val="00D670AC"/>
    <w:rsid w:val="00D83747"/>
    <w:rsid w:val="00D9725B"/>
    <w:rsid w:val="00DF74FF"/>
    <w:rsid w:val="00E0059E"/>
    <w:rsid w:val="00E02E47"/>
    <w:rsid w:val="00E7530A"/>
    <w:rsid w:val="00EC1DC6"/>
    <w:rsid w:val="00EC5A1E"/>
    <w:rsid w:val="00ED1FC9"/>
    <w:rsid w:val="00EE0E91"/>
    <w:rsid w:val="00EE70ED"/>
    <w:rsid w:val="00F0076D"/>
    <w:rsid w:val="00F27F1E"/>
    <w:rsid w:val="00F34787"/>
    <w:rsid w:val="00F40D90"/>
    <w:rsid w:val="00F50880"/>
    <w:rsid w:val="00FA6999"/>
    <w:rsid w:val="00FA770D"/>
    <w:rsid w:val="00FB1190"/>
    <w:rsid w:val="00FB11B6"/>
    <w:rsid w:val="00FE1903"/>
    <w:rsid w:val="00F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4EFCE6-DB02-4977-9867-9A439892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1B5"/>
  </w:style>
  <w:style w:type="paragraph" w:styleId="Footer">
    <w:name w:val="footer"/>
    <w:basedOn w:val="Normal"/>
    <w:link w:val="FooterChar"/>
    <w:uiPriority w:val="99"/>
    <w:unhideWhenUsed/>
    <w:rsid w:val="0015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1B5"/>
  </w:style>
  <w:style w:type="table" w:styleId="TableGrid">
    <w:name w:val="Table Grid"/>
    <w:basedOn w:val="TableNormal"/>
    <w:uiPriority w:val="39"/>
    <w:rsid w:val="0015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31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B7D04"/>
    <w:rPr>
      <w:b/>
      <w:bCs/>
    </w:rPr>
  </w:style>
  <w:style w:type="character" w:styleId="Hyperlink">
    <w:name w:val="Hyperlink"/>
    <w:basedOn w:val="DefaultParagraphFont"/>
    <w:uiPriority w:val="99"/>
    <w:unhideWhenUsed/>
    <w:rsid w:val="008B77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39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93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grf@unhcr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hcr.org/5d15fb6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unhcr.org/the-global-compact-on-refugee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68ADF-3EAF-479E-A4FA-6B428631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BUTTI</dc:creator>
  <cp:keywords/>
  <dc:description/>
  <cp:lastModifiedBy>Anouck Bronee</cp:lastModifiedBy>
  <cp:revision>2</cp:revision>
  <cp:lastPrinted>2019-08-26T10:20:00Z</cp:lastPrinted>
  <dcterms:created xsi:type="dcterms:W3CDTF">2019-10-11T09:56:00Z</dcterms:created>
  <dcterms:modified xsi:type="dcterms:W3CDTF">2019-10-11T09:56:00Z</dcterms:modified>
</cp:coreProperties>
</file>