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BCE6" w14:textId="59423B17" w:rsidR="008C746B" w:rsidRPr="007A2B3F" w:rsidRDefault="007A2B3F" w:rsidP="00C16D8C">
      <w:pPr>
        <w:rPr>
          <w:rFonts w:asciiTheme="majorHAnsi" w:eastAsia="Times New Roman" w:hAnsiTheme="majorHAnsi" w:cs="Times New Roman"/>
          <w:b/>
          <w:sz w:val="22"/>
          <w:szCs w:val="22"/>
          <w:lang w:val="fr-FR"/>
        </w:rPr>
      </w:pPr>
      <w:bookmarkStart w:id="0" w:name="_GoBack"/>
      <w:bookmarkEnd w:id="0"/>
      <w:r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>Le médiateur qui a</w:t>
      </w:r>
      <w:r w:rsidR="00C16D8C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 négocié </w:t>
      </w:r>
      <w:r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la libération des collégiennes de </w:t>
      </w:r>
      <w:r w:rsidR="008C746B"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Chibok </w:t>
      </w:r>
      <w:r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détenues par le groupe terroriste </w:t>
      </w:r>
      <w:r w:rsidR="008C746B" w:rsidRPr="00C16D8C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>Boko Haram</w:t>
      </w:r>
      <w:r w:rsidR="008C746B"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 </w:t>
      </w:r>
      <w:r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remporte la distinction Nansen de l'Agence </w:t>
      </w:r>
      <w:r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des Nations Unies </w:t>
      </w:r>
      <w:r w:rsidRPr="007A2B3F">
        <w:rPr>
          <w:rFonts w:asciiTheme="majorHAnsi" w:eastAsia="Times New Roman" w:hAnsiTheme="majorHAnsi" w:cs="Arial"/>
          <w:b/>
          <w:color w:val="121212"/>
          <w:sz w:val="22"/>
          <w:szCs w:val="22"/>
          <w:lang w:val="fr-FR"/>
        </w:rPr>
        <w:t xml:space="preserve">pour les réfugiés </w:t>
      </w:r>
    </w:p>
    <w:p w14:paraId="76E48D95" w14:textId="77777777" w:rsidR="008C746B" w:rsidRPr="007A2B3F" w:rsidRDefault="008C746B" w:rsidP="008C746B">
      <w:pPr>
        <w:rPr>
          <w:rFonts w:asciiTheme="majorHAnsi" w:hAnsiTheme="majorHAnsi" w:cs="Arial"/>
          <w:b/>
          <w:bCs/>
          <w:color w:val="000000"/>
          <w:sz w:val="22"/>
          <w:szCs w:val="22"/>
          <w:lang w:val="fr-FR"/>
        </w:rPr>
      </w:pPr>
    </w:p>
    <w:p w14:paraId="391878A7" w14:textId="2FA81527" w:rsidR="008C746B" w:rsidRPr="007A2B3F" w:rsidRDefault="007A2B3F" w:rsidP="007A2B3F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 xml:space="preserve">HISTOIRE </w:t>
      </w:r>
      <w:r w:rsidR="008C746B"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:</w:t>
      </w:r>
      <w:r w:rsidR="008C746B"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 </w:t>
      </w:r>
      <w:r w:rsidR="008C746B"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Zannah Mustapha</w:t>
      </w:r>
      <w:r w:rsidR="008C746B" w:rsidRP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est le fondateur </w:t>
      </w:r>
      <w:r w:rsidRP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de l'École de la Fondation islamique des prouesses futures</w:t>
      </w:r>
      <w:r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, une ONG créée en 2007 </w:t>
      </w:r>
      <w:r w:rsidRP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à Maiduguri, au cœur </w:t>
      </w:r>
      <w:r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de l'insurrection de </w:t>
      </w:r>
      <w:r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Boko Haram </w:t>
      </w:r>
      <w:r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a</w:t>
      </w:r>
      <w:r w:rsidRP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u Nigéria</w:t>
      </w:r>
      <w:r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. Il remporte la distinction </w:t>
      </w:r>
      <w:r w:rsidR="008C746B"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Nansen </w:t>
      </w:r>
      <w:r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2017 pour les réfugiés</w:t>
      </w:r>
      <w:r w:rsidR="008C746B" w:rsidRP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. Mustapha </w:t>
      </w:r>
      <w:r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vient en aide à des centaines d'enfants, d'orphelins et de jeunes déplacés internes vulnérables dont les vies ont été ravagées par l'insurrection. </w:t>
      </w:r>
    </w:p>
    <w:p w14:paraId="7AD96B51" w14:textId="2F878333" w:rsidR="008C746B" w:rsidRPr="007A2B3F" w:rsidRDefault="007A2B3F" w:rsidP="008C746B">
      <w:pPr>
        <w:rPr>
          <w:rFonts w:asciiTheme="majorHAnsi" w:hAnsiTheme="majorHAnsi" w:cs="Arial"/>
          <w:color w:val="222222"/>
          <w:sz w:val="22"/>
          <w:szCs w:val="22"/>
          <w:lang w:val="fr-FR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 xml:space="preserve">DURÉE </w:t>
      </w:r>
      <w:r w:rsidR="008C746B"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: </w:t>
      </w:r>
      <w:r w:rsidR="008C746B"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>7:28</w:t>
      </w:r>
    </w:p>
    <w:p w14:paraId="01F6FBAA" w14:textId="61B52851" w:rsidR="008C746B" w:rsidRPr="007A2B3F" w:rsidRDefault="008C746B" w:rsidP="007A2B3F">
      <w:pPr>
        <w:rPr>
          <w:rFonts w:asciiTheme="majorHAnsi" w:hAnsiTheme="majorHAnsi" w:cs="Arial"/>
          <w:color w:val="222222"/>
          <w:sz w:val="22"/>
          <w:szCs w:val="22"/>
          <w:lang w:val="fr-FR"/>
        </w:rPr>
      </w:pPr>
      <w:r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RESTRICTIONS</w:t>
      </w:r>
      <w:r w:rsid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 xml:space="preserve"> </w:t>
      </w:r>
      <w:r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:</w:t>
      </w:r>
      <w:r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 </w:t>
      </w:r>
      <w:r w:rsidR="007A2B3F">
        <w:rPr>
          <w:rFonts w:asciiTheme="majorHAnsi" w:hAnsiTheme="majorHAnsi" w:cs="Arial"/>
          <w:color w:val="000000"/>
          <w:sz w:val="22"/>
          <w:szCs w:val="22"/>
          <w:lang w:val="fr-FR"/>
        </w:rPr>
        <w:t>Aucune</w:t>
      </w:r>
    </w:p>
    <w:p w14:paraId="7B215856" w14:textId="7671D3E4" w:rsidR="008C746B" w:rsidRPr="007A2B3F" w:rsidRDefault="008C746B" w:rsidP="007A2B3F">
      <w:pPr>
        <w:rPr>
          <w:rFonts w:asciiTheme="majorHAnsi" w:hAnsiTheme="majorHAnsi" w:cs="Arial"/>
          <w:color w:val="222222"/>
          <w:sz w:val="22"/>
          <w:szCs w:val="22"/>
          <w:lang w:val="fr-FR"/>
        </w:rPr>
      </w:pPr>
      <w:r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TYPE</w:t>
      </w:r>
      <w:r w:rsid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 xml:space="preserve"> </w:t>
      </w:r>
      <w:r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:</w:t>
      </w:r>
      <w:r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 </w:t>
      </w:r>
      <w:r w:rsidR="007A2B3F">
        <w:rPr>
          <w:rFonts w:asciiTheme="majorHAnsi" w:hAnsiTheme="majorHAnsi" w:cs="Arial"/>
          <w:color w:val="000000"/>
          <w:sz w:val="22"/>
          <w:szCs w:val="22"/>
          <w:lang w:val="fr-FR"/>
        </w:rPr>
        <w:t>Français</w:t>
      </w:r>
      <w:r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>/Nat</w:t>
      </w:r>
    </w:p>
    <w:p w14:paraId="4946C232" w14:textId="6F97E83A" w:rsidR="008C746B" w:rsidRPr="00C16D8C" w:rsidRDefault="008C746B" w:rsidP="008C746B">
      <w:pPr>
        <w:rPr>
          <w:rFonts w:asciiTheme="majorHAnsi" w:hAnsiTheme="majorHAnsi" w:cs="Arial"/>
          <w:color w:val="000000"/>
          <w:sz w:val="22"/>
          <w:szCs w:val="22"/>
          <w:lang w:val="fr-FR"/>
        </w:rPr>
      </w:pPr>
      <w:r w:rsidRPr="00C16D8C">
        <w:rPr>
          <w:rFonts w:asciiTheme="majorHAnsi" w:hAnsiTheme="majorHAnsi" w:cs="Arial"/>
          <w:color w:val="000000"/>
          <w:sz w:val="22"/>
          <w:szCs w:val="22"/>
          <w:lang w:val="fr-FR"/>
        </w:rPr>
        <w:t>SOURCE</w:t>
      </w:r>
      <w:r w:rsidR="007A2B3F" w:rsidRPr="00C16D8C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 </w:t>
      </w:r>
      <w:r w:rsidRPr="00C16D8C">
        <w:rPr>
          <w:rFonts w:asciiTheme="majorHAnsi" w:hAnsiTheme="majorHAnsi" w:cs="Arial"/>
          <w:color w:val="000000"/>
          <w:sz w:val="22"/>
          <w:szCs w:val="22"/>
          <w:lang w:val="fr-FR"/>
        </w:rPr>
        <w:t>:</w:t>
      </w:r>
      <w:r w:rsidR="007A2B3F" w:rsidRPr="00C16D8C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 </w:t>
      </w:r>
      <w:r w:rsidRPr="00C16D8C">
        <w:rPr>
          <w:rFonts w:asciiTheme="majorHAnsi" w:hAnsiTheme="majorHAnsi" w:cs="Arial"/>
          <w:color w:val="000000"/>
          <w:sz w:val="22"/>
          <w:szCs w:val="22"/>
          <w:lang w:val="fr-FR"/>
        </w:rPr>
        <w:t>HCR</w:t>
      </w:r>
    </w:p>
    <w:p w14:paraId="3A94D8BF" w14:textId="2D18E4B4" w:rsidR="008C746B" w:rsidRPr="007A2B3F" w:rsidRDefault="007A2B3F" w:rsidP="007A2B3F">
      <w:pPr>
        <w:rPr>
          <w:rFonts w:asciiTheme="majorHAnsi" w:hAnsiTheme="majorHAnsi" w:cs="Arial"/>
          <w:color w:val="222222"/>
          <w:sz w:val="22"/>
          <w:szCs w:val="22"/>
          <w:lang w:val="fr-FR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 xml:space="preserve">POLICE </w:t>
      </w:r>
      <w:r w:rsidR="008C746B"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: </w:t>
      </w:r>
      <w:r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Avec l'autorisation du HCR ou de l'Agence des Nations Unies pour les réfugiés </w:t>
      </w:r>
    </w:p>
    <w:p w14:paraId="7B4BF664" w14:textId="26A853E1" w:rsidR="008C746B" w:rsidRPr="007A2B3F" w:rsidRDefault="008C746B" w:rsidP="007A2B3F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DATE</w:t>
      </w:r>
      <w:r w:rsid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 xml:space="preserve">S </w:t>
      </w:r>
      <w:r w:rsidRPr="007A2B3F">
        <w:rPr>
          <w:rFonts w:asciiTheme="majorHAnsi" w:hAnsiTheme="majorHAnsi" w:cs="Arial"/>
          <w:b/>
          <w:color w:val="000000"/>
          <w:sz w:val="22"/>
          <w:szCs w:val="22"/>
          <w:lang w:val="fr-FR"/>
        </w:rPr>
        <w:t>:</w:t>
      </w:r>
      <w:r w:rsidRPr="007A2B3F">
        <w:rPr>
          <w:rFonts w:asciiTheme="majorHAnsi" w:hAnsiTheme="majorHAnsi" w:cs="Arial"/>
          <w:color w:val="000000"/>
          <w:sz w:val="22"/>
          <w:szCs w:val="22"/>
          <w:lang w:val="fr-FR"/>
        </w:rPr>
        <w:t xml:space="preserve"> </w:t>
      </w:r>
      <w:r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Maiduguri, </w:t>
      </w:r>
      <w:r w:rsidR="007A2B3F"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État de </w:t>
      </w:r>
      <w:r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Borno, </w:t>
      </w:r>
      <w:r w:rsidR="007A2B3F" w:rsidRPr="00C16D8C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Nigéria</w:t>
      </w:r>
      <w:r w:rsid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 xml:space="preserve"> </w:t>
      </w:r>
      <w:r w:rsidRP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; 2017</w:t>
      </w:r>
      <w:r w:rsidR="007A2B3F">
        <w:rPr>
          <w:rFonts w:asciiTheme="majorHAnsi" w:eastAsia="Times New Roman" w:hAnsiTheme="majorHAnsi" w:cs="Arial"/>
          <w:color w:val="121212"/>
          <w:sz w:val="22"/>
          <w:szCs w:val="22"/>
          <w:shd w:val="clear" w:color="auto" w:fill="FFFFFF"/>
          <w:lang w:val="fr-FR"/>
        </w:rPr>
        <w:t>, dates diverses</w:t>
      </w:r>
    </w:p>
    <w:p w14:paraId="2C3866D2" w14:textId="399738D7" w:rsidR="008C746B" w:rsidRPr="007A2B3F" w:rsidRDefault="007A2B3F" w:rsidP="008C746B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FICHE DE TOURNAGE </w:t>
      </w:r>
      <w:r w:rsidR="008C746B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:</w:t>
      </w:r>
    </w:p>
    <w:p w14:paraId="0ACD4FF2" w14:textId="77777777" w:rsidR="008C746B" w:rsidRPr="007A2B3F" w:rsidRDefault="008C746B" w:rsidP="008C746B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</w:p>
    <w:p w14:paraId="0180BF99" w14:textId="77B135DE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1. 00:00</w:t>
      </w:r>
      <w:r w:rsid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de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Mus</w:t>
      </w:r>
      <w:r w:rsidR="009C1A06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tapha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en train de regarder dans une classe </w:t>
      </w:r>
    </w:p>
    <w:p w14:paraId="43430B67" w14:textId="652C9D30" w:rsidR="008C746B" w:rsidRPr="007A2B3F" w:rsidRDefault="008C746B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2. 00:06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Plan large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de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Mustapha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debout devant une classe </w:t>
      </w:r>
    </w:p>
    <w:p w14:paraId="7E193872" w14:textId="595B8A56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3. 00:12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 Bande-son 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(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anglais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) </w:t>
      </w:r>
      <w:r w:rsidRPr="00C16D8C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Zannah Mustapha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, 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fondateur </w:t>
      </w:r>
      <w:r w:rsidR="005073B8" w:rsidRP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de l'École de la Fondation islamique des prouesses futures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.</w:t>
      </w:r>
    </w:p>
    <w:p w14:paraId="52F387FA" w14:textId="7F513E2E" w:rsidR="008C746B" w:rsidRPr="007A2B3F" w:rsidRDefault="005073B8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Ces enfants pourront s'autonomiser, s'autonomiser </w:t>
      </w:r>
      <w:r w:rsidR="00C16D8C"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au 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point qu'ils pourront s'occuper d’eux-mêmes et devenir des modèles pour d'autres jeunes qui deviendront les leaders de demain dans ce pays. C'est cela le rêve de la Fondation des prouesses futures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.</w:t>
      </w:r>
    </w:p>
    <w:p w14:paraId="63B46360" w14:textId="23DBF732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4. 00:35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rapproché d'enfants souriants à l'extérieur de l'école </w:t>
      </w:r>
    </w:p>
    <w:p w14:paraId="1A5546C0" w14:textId="29441E42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5.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00:45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moyen d'enfants qui chantent en entrant dans l'école </w:t>
      </w:r>
    </w:p>
    <w:p w14:paraId="5487E44D" w14:textId="02BE079A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6. 1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:03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moyen, léger panoramique, de l'assemblée matinale, les enfants en rang à l'extérieur avec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Mustapha</w:t>
      </w:r>
    </w:p>
    <w:p w14:paraId="7C4E52C8" w14:textId="6ACB6E82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7. 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01:10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moyen de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Mustapha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qui se penche pour parler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à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un jeune garçon à l'assemblée matinale </w:t>
      </w:r>
    </w:p>
    <w:p w14:paraId="43155B66" w14:textId="6FD78BC3" w:rsidR="008C746B" w:rsidRPr="007A2B3F" w:rsidRDefault="008C746B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8. </w:t>
      </w:r>
      <w:r w:rsidR="00B930D3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01:25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rapproché de fillettes souriantes </w:t>
      </w:r>
    </w:p>
    <w:p w14:paraId="1ADC35AF" w14:textId="50577ACB" w:rsidR="008C746B" w:rsidRPr="007A2B3F" w:rsidRDefault="008C746B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9. </w:t>
      </w:r>
      <w:r w:rsidR="00B930D3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01:34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L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arge plan extérieur d'enfants arrivant à l'école </w:t>
      </w:r>
    </w:p>
    <w:p w14:paraId="65ACE9EF" w14:textId="1FFC7E6E" w:rsidR="008C746B" w:rsidRPr="007A2B3F" w:rsidRDefault="00CB67C5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10.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01:46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Bande-son 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(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anglais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) </w:t>
      </w:r>
      <w:r w:rsidR="008C746B" w:rsidRPr="00C16D8C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Zannah Mustapha</w:t>
      </w:r>
    </w:p>
    <w:p w14:paraId="3597658B" w14:textId="1664452B" w:rsidR="008C746B" w:rsidRPr="007A2B3F" w:rsidRDefault="005073B8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L'insurrection a eu des effets dévastateurs sur les écoles. Pas une école n'a été épargnée. Des établissements entiers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ont été incendiés. D</w:t>
      </w:r>
      <w: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es enseignants ont été tués. Des enfants ont été tués. </w:t>
      </w:r>
    </w:p>
    <w:p w14:paraId="7C881520" w14:textId="3D3BD9D8" w:rsidR="008C746B" w:rsidRPr="007A2B3F" w:rsidRDefault="00CB67C5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11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02:06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rapproché sur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Mustapha </w:t>
      </w:r>
    </w:p>
    <w:p w14:paraId="1753FCD2" w14:textId="1FBE39D8" w:rsidR="008C746B" w:rsidRPr="007A2B3F" w:rsidRDefault="00CB67C5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12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.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rapproché sur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Mustapha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en train de parler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à </w:t>
      </w:r>
      <w:r w:rsidR="005073B8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un jeune garçon à l'école </w:t>
      </w:r>
    </w:p>
    <w:p w14:paraId="7FFE10A6" w14:textId="5401C3D2" w:rsidR="008C746B" w:rsidRPr="007A2B3F" w:rsidRDefault="00CB67C5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13.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02:22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Bande-son 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(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anglais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) </w:t>
      </w:r>
      <w:r w:rsidR="008C746B" w:rsidRPr="00C16D8C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Zannah Mustapha</w:t>
      </w:r>
    </w:p>
    <w:p w14:paraId="50D1BEAB" w14:textId="6C29BBAF" w:rsidR="008C746B" w:rsidRPr="007A2B3F" w:rsidRDefault="00604B7D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À </w:t>
      </w:r>
      <w:r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l'École des prouesses futures</w:t>
      </w:r>
      <w: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, chaque enfant compte. La seule chose que nous savons d’eux,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c'est que ce sont des enfants et que nous devons leur trouver un avenir.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</w:p>
    <w:p w14:paraId="3EA87476" w14:textId="0D0B5D03" w:rsidR="008C746B" w:rsidRPr="007A2B3F" w:rsidRDefault="00CB67C5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14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02:35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d'une fillette en train de dessiner au tableau blanc </w:t>
      </w:r>
    </w:p>
    <w:p w14:paraId="1992C223" w14:textId="1BA7D1CA" w:rsidR="008C746B" w:rsidRPr="007A2B3F" w:rsidRDefault="00343056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15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02:46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large sur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Mustaph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a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devant une salle de classe </w:t>
      </w:r>
    </w:p>
    <w:p w14:paraId="07AAAA02" w14:textId="7362E2D4" w:rsidR="008C746B" w:rsidRPr="007A2B3F" w:rsidRDefault="00343056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16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02:53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de fillettes en train d'écrire en classe </w:t>
      </w:r>
    </w:p>
    <w:p w14:paraId="174342F2" w14:textId="7658F161" w:rsidR="008C746B" w:rsidRPr="007A2B3F" w:rsidRDefault="00343056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17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03:01 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moyen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d'enfants 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en train d'écrire en classe</w:t>
      </w:r>
    </w:p>
    <w:p w14:paraId="359B3784" w14:textId="0221C917" w:rsidR="008C746B" w:rsidRPr="007A2B3F" w:rsidRDefault="00343056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18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03:07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rapproché de jeunes garçons en classe </w:t>
      </w:r>
    </w:p>
    <w:p w14:paraId="01B9F5D7" w14:textId="779D5694" w:rsidR="008C746B" w:rsidRPr="007A2B3F" w:rsidRDefault="00343056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19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03:12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rapproché sur des mains en train d'écrire </w:t>
      </w:r>
    </w:p>
    <w:p w14:paraId="5A4539B3" w14:textId="637B7CF8" w:rsidR="008C746B" w:rsidRPr="007A2B3F" w:rsidRDefault="00343056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20. 03:32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d'une fillette en train de dessiner au tableau blanc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</w:p>
    <w:p w14:paraId="4FE19B97" w14:textId="3DEF0603" w:rsidR="008C746B" w:rsidRPr="007A2B3F" w:rsidRDefault="00343056" w:rsidP="00604B7D">
      <w:pPr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21</w:t>
      </w:r>
      <w:r w:rsidR="008C746B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03:42 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Bande-son 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(</w:t>
      </w:r>
      <w:r w:rsidR="005910BE" w:rsidRPr="007A2B3F">
        <w:rPr>
          <w:rFonts w:asciiTheme="majorHAnsi" w:eastAsia="Times New Roman" w:hAnsiTheme="majorHAnsi" w:cs="Arial"/>
          <w:b/>
          <w:bCs/>
          <w:color w:val="222222"/>
          <w:sz w:val="22"/>
          <w:szCs w:val="22"/>
          <w:shd w:val="clear" w:color="auto" w:fill="FFFFFF"/>
          <w:lang w:val="fr-FR" w:eastAsia="zh-CN"/>
        </w:rPr>
        <w:t>Haussa</w:t>
      </w:r>
      <w:r w:rsidR="005073B8">
        <w:rPr>
          <w:rFonts w:asciiTheme="majorHAnsi" w:eastAsia="Times New Roman" w:hAnsiTheme="majorHAnsi" w:cs="Arial"/>
          <w:b/>
          <w:bCs/>
          <w:color w:val="222222"/>
          <w:sz w:val="22"/>
          <w:szCs w:val="22"/>
          <w:shd w:val="clear" w:color="auto" w:fill="FFFFFF"/>
          <w:lang w:val="fr-FR" w:eastAsia="zh-CN"/>
        </w:rPr>
        <w:t xml:space="preserve"> </w:t>
      </w:r>
      <w:r w:rsidR="005910BE" w:rsidRPr="007A2B3F">
        <w:rPr>
          <w:rFonts w:asciiTheme="majorHAnsi" w:eastAsia="Times New Roman" w:hAnsiTheme="majorHAnsi" w:cs="Arial"/>
          <w:b/>
          <w:bCs/>
          <w:color w:val="222222"/>
          <w:sz w:val="22"/>
          <w:szCs w:val="22"/>
          <w:shd w:val="clear" w:color="auto" w:fill="FFFFFF"/>
          <w:lang w:val="fr-FR" w:eastAsia="zh-CN"/>
        </w:rPr>
        <w:t>?</w:t>
      </w:r>
      <w:r w:rsidR="005910BE" w:rsidRPr="007A2B3F">
        <w:rPr>
          <w:rFonts w:asciiTheme="majorHAnsi" w:eastAsia="Times New Roman" w:hAnsiTheme="majorHAnsi" w:cs="Times New Roman"/>
          <w:b/>
          <w:bCs/>
          <w:sz w:val="22"/>
          <w:szCs w:val="22"/>
          <w:lang w:val="fr-FR" w:eastAsia="zh-CN"/>
        </w:rPr>
        <w:t>//</w:t>
      </w:r>
      <w:r w:rsidR="005910BE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Langu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e </w:t>
      </w:r>
      <w:r w:rsidR="008C746B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?) Mustapha Bukar</w:t>
      </w:r>
      <w:r w:rsidR="00604B7D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, élève</w:t>
      </w:r>
    </w:p>
    <w:p w14:paraId="1D1AD769" w14:textId="3225778C" w:rsidR="008C746B" w:rsidRPr="007A2B3F" w:rsidRDefault="00604B7D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On a entendu </w:t>
      </w:r>
      <w:r w:rsidR="00C16D8C"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des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bruit</w:t>
      </w:r>
      <w:r w:rsidR="00C16D8C"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s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de tirs de fusil, on est sorti en courant de la maison et on les a trouvés morts tous les deux. J'aime bien aller à l'école. </w:t>
      </w:r>
    </w:p>
    <w:p w14:paraId="40E905A0" w14:textId="240F02BC" w:rsidR="008C746B" w:rsidRPr="007A2B3F" w:rsidRDefault="00AB2FD2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22.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03:58 Mustapha Bukar, en pleurs</w:t>
      </w:r>
    </w:p>
    <w:p w14:paraId="055D3AAD" w14:textId="31762F30" w:rsidR="008C746B" w:rsidRPr="007A2B3F" w:rsidRDefault="000A51B7" w:rsidP="00604B7D">
      <w:pPr>
        <w:rPr>
          <w:rFonts w:ascii="Times New Roman" w:eastAsia="Times New Roman" w:hAnsi="Times New Roman" w:cs="Times New Roman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lastRenderedPageBreak/>
        <w:t xml:space="preserve">23. </w:t>
      </w:r>
      <w:r w:rsidR="008C746B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04:06</w:t>
      </w:r>
      <w:r w:rsidR="00426182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 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Bande-son 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(</w:t>
      </w:r>
      <w:r w:rsidR="005073B8" w:rsidRPr="007A2B3F">
        <w:rPr>
          <w:rFonts w:asciiTheme="majorHAnsi" w:eastAsia="Times New Roman" w:hAnsiTheme="majorHAnsi" w:cs="Arial"/>
          <w:b/>
          <w:bCs/>
          <w:color w:val="222222"/>
          <w:sz w:val="22"/>
          <w:szCs w:val="22"/>
          <w:shd w:val="clear" w:color="auto" w:fill="FFFFFF"/>
          <w:lang w:val="fr-FR" w:eastAsia="zh-CN"/>
        </w:rPr>
        <w:t>Haussa</w:t>
      </w:r>
      <w:r w:rsidR="005073B8">
        <w:rPr>
          <w:rFonts w:asciiTheme="majorHAnsi" w:eastAsia="Times New Roman" w:hAnsiTheme="majorHAnsi" w:cs="Arial"/>
          <w:b/>
          <w:bCs/>
          <w:color w:val="222222"/>
          <w:sz w:val="22"/>
          <w:szCs w:val="22"/>
          <w:shd w:val="clear" w:color="auto" w:fill="FFFFFF"/>
          <w:lang w:val="fr-FR" w:eastAsia="zh-CN"/>
        </w:rPr>
        <w:t xml:space="preserve"> </w:t>
      </w:r>
      <w:r w:rsidR="005073B8" w:rsidRPr="007A2B3F">
        <w:rPr>
          <w:rFonts w:asciiTheme="majorHAnsi" w:eastAsia="Times New Roman" w:hAnsiTheme="majorHAnsi" w:cs="Arial"/>
          <w:b/>
          <w:bCs/>
          <w:color w:val="222222"/>
          <w:sz w:val="22"/>
          <w:szCs w:val="22"/>
          <w:shd w:val="clear" w:color="auto" w:fill="FFFFFF"/>
          <w:lang w:val="fr-FR" w:eastAsia="zh-CN"/>
        </w:rPr>
        <w:t>?</w:t>
      </w:r>
      <w:r w:rsidR="005073B8" w:rsidRPr="007A2B3F">
        <w:rPr>
          <w:rFonts w:asciiTheme="majorHAnsi" w:eastAsia="Times New Roman" w:hAnsiTheme="majorHAnsi" w:cs="Times New Roman"/>
          <w:b/>
          <w:bCs/>
          <w:sz w:val="22"/>
          <w:szCs w:val="22"/>
          <w:lang w:val="fr-FR" w:eastAsia="zh-CN"/>
        </w:rPr>
        <w:t>//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Langu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e 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?) 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Mustapha Bukar</w:t>
      </w:r>
      <w:r w:rsidR="00604B7D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, élève</w:t>
      </w: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. </w:t>
      </w:r>
    </w:p>
    <w:p w14:paraId="64A0B6E4" w14:textId="7D72143D" w:rsidR="008C746B" w:rsidRPr="007A2B3F" w:rsidRDefault="00604B7D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Moi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, Mustapha,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je v</w:t>
      </w:r>
      <w: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eux devenir médecin pour aider les gens de ma famille 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et les autres.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</w:p>
    <w:p w14:paraId="0039AB98" w14:textId="202840F6" w:rsidR="008C746B" w:rsidRPr="007A2B3F" w:rsidRDefault="00D14E1C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24.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04:20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de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l'intérieur de 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l'École des prouesses futures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2, avec les élèves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.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</w:p>
    <w:p w14:paraId="1BBF240D" w14:textId="006529E4" w:rsidR="008C746B" w:rsidRPr="007A2B3F" w:rsidRDefault="00D14E1C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25.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04:32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de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l'intérieur de </w:t>
      </w:r>
      <w:r w:rsidR="00604B7D" w:rsidRP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l'École des prouesses futures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2, avec les élèves</w:t>
      </w:r>
    </w:p>
    <w:p w14:paraId="6A49D20A" w14:textId="1C7F5E06" w:rsidR="008C746B" w:rsidRPr="007A2B3F" w:rsidRDefault="00D14E1C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26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04:42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rapproché d'une femme de l'Association des veuves en train d'enfiler une aiguille </w:t>
      </w:r>
    </w:p>
    <w:p w14:paraId="1D8BE364" w14:textId="085BC331" w:rsidR="008C746B" w:rsidRPr="007A2B3F" w:rsidRDefault="00D14E1C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27.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04:58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Plan large des femmes de l'Association des veuves assises par terre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 </w:t>
      </w:r>
    </w:p>
    <w:p w14:paraId="4BE7B311" w14:textId="5F4616D2" w:rsidR="008C746B" w:rsidRPr="007A2B3F" w:rsidRDefault="000E7932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28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. 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05:09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Plan rapproché des femmes de l'Association des veuves</w:t>
      </w:r>
    </w:p>
    <w:p w14:paraId="61A4BE3C" w14:textId="048014F5" w:rsidR="008C746B" w:rsidRPr="007A2B3F" w:rsidRDefault="000E7932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29.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05:20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Plan large des femmes de l'Association des veuves</w:t>
      </w:r>
    </w:p>
    <w:p w14:paraId="355B6FCC" w14:textId="6D4EB91A" w:rsidR="008C746B" w:rsidRPr="007A2B3F" w:rsidRDefault="000E7932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30.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05:28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large d'une scène de rue à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Maiduguri,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une jeune fille en train de marcher </w:t>
      </w:r>
    </w:p>
    <w:p w14:paraId="26819E50" w14:textId="49E8B347" w:rsidR="008C746B" w:rsidRPr="007A2B3F" w:rsidRDefault="000E7932" w:rsidP="00604B7D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31.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05:37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604B7D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Plan large d'une scène du marché de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Maiduguri </w:t>
      </w:r>
    </w:p>
    <w:p w14:paraId="1A40B866" w14:textId="31F86C4E" w:rsidR="008C746B" w:rsidRPr="007A2B3F" w:rsidRDefault="000E7932" w:rsidP="005073B8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32.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05:40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Bande-son 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(</w:t>
      </w:r>
      <w:r w:rsidR="005073B8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anglais</w:t>
      </w:r>
      <w:r w:rsidR="005073B8"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) </w:t>
      </w:r>
      <w:r w:rsidR="008C746B" w:rsidRPr="00C16D8C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Zannah Mustapha</w:t>
      </w:r>
    </w:p>
    <w:p w14:paraId="3FEEEF81" w14:textId="4A1D9F6A" w:rsidR="008C746B" w:rsidRPr="007A2B3F" w:rsidRDefault="00604B7D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Le rôle de médiateur que j'ai joué pour la libération des filles de </w:t>
      </w:r>
      <w:r w:rsidR="008C746B"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Chibok </w:t>
      </w:r>
      <w:r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reste l'un des temps forts de ma vie parce que c'est quelque chose pour lequel j'ai travaillé </w:t>
      </w:r>
      <w:r w:rsidR="00C16D8C" w:rsidRP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et qui a abouti : j'étais sûr que j'arriverais à les faire libérer et cette certitude est devenue réalité.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</w:p>
    <w:p w14:paraId="5B4A6B40" w14:textId="794F4A6B" w:rsidR="008C746B" w:rsidRPr="007A2B3F" w:rsidRDefault="000E7932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33.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06:09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Vue panoramique de déplacés internes 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? Camp </w:t>
      </w:r>
    </w:p>
    <w:p w14:paraId="56AA8121" w14:textId="025AF1DB" w:rsidR="008C746B" w:rsidRPr="007A2B3F" w:rsidRDefault="000E7932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34.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06:31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Plan moyen du camp de déplacés internes 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?</w:t>
      </w: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Avec logos du HCR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visible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s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</w:t>
      </w:r>
    </w:p>
    <w:p w14:paraId="70DC663A" w14:textId="182A60A2" w:rsidR="008C746B" w:rsidRPr="007A2B3F" w:rsidRDefault="000E7932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35.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06:44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Large plan aérien des enfants du camp de déplacés internes </w:t>
      </w:r>
      <w:r w:rsidR="005910BE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?</w:t>
      </w:r>
    </w:p>
    <w:p w14:paraId="2950B61C" w14:textId="1FCC0D9D" w:rsidR="008C746B" w:rsidRPr="007A2B3F" w:rsidRDefault="00674EF7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36.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07:00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rapproché des déplacés internes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?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Terres agricoles </w:t>
      </w:r>
    </w:p>
    <w:p w14:paraId="6CE0CE39" w14:textId="293F051A" w:rsidR="008C746B" w:rsidRPr="007A2B3F" w:rsidRDefault="00674EF7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37.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07:07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large de personnes en train de cultiver la terre </w:t>
      </w:r>
    </w:p>
    <w:p w14:paraId="55A099C2" w14:textId="1C2BB084" w:rsidR="008C746B" w:rsidRPr="007A2B3F" w:rsidRDefault="00055AC6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38.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>07:14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 Plan moyen de </w:t>
      </w:r>
      <w:r w:rsidR="008C746B" w:rsidRPr="007A2B3F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Mustapha </w:t>
      </w:r>
      <w:r w:rsidR="00C16D8C"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  <w:t xml:space="preserve">sur les terres agricoles </w:t>
      </w:r>
    </w:p>
    <w:p w14:paraId="2507167F" w14:textId="7A880AAD" w:rsidR="008C746B" w:rsidRPr="007A2B3F" w:rsidRDefault="008C746B" w:rsidP="00C16D8C">
      <w:pPr>
        <w:rPr>
          <w:rFonts w:asciiTheme="majorHAnsi" w:eastAsia="Times New Roman" w:hAnsiTheme="majorHAnsi" w:cs="Tahoma"/>
          <w:color w:val="212121"/>
          <w:sz w:val="22"/>
          <w:szCs w:val="22"/>
          <w:lang w:val="fr-FR" w:eastAsia="zh-CN"/>
        </w:rPr>
      </w:pPr>
      <w:r w:rsidRPr="007A2B3F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 xml:space="preserve"> 07:28 </w:t>
      </w:r>
      <w:r w:rsidR="00C16D8C">
        <w:rPr>
          <w:rFonts w:asciiTheme="majorHAnsi" w:eastAsia="Times New Roman" w:hAnsiTheme="majorHAnsi" w:cs="Tahoma"/>
          <w:b/>
          <w:bCs/>
          <w:color w:val="212121"/>
          <w:sz w:val="22"/>
          <w:szCs w:val="22"/>
          <w:lang w:val="fr-FR" w:eastAsia="zh-CN"/>
        </w:rPr>
        <w:t>FIN</w:t>
      </w:r>
    </w:p>
    <w:p w14:paraId="1BF6D231" w14:textId="77777777" w:rsidR="00773943" w:rsidRPr="007A2B3F" w:rsidRDefault="00FA4D7F">
      <w:pPr>
        <w:rPr>
          <w:rFonts w:asciiTheme="majorHAnsi" w:hAnsiTheme="majorHAnsi"/>
          <w:sz w:val="22"/>
          <w:szCs w:val="22"/>
          <w:lang w:val="fr-FR"/>
        </w:rPr>
      </w:pPr>
    </w:p>
    <w:sectPr w:rsidR="00773943" w:rsidRPr="007A2B3F" w:rsidSect="003D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FF65E" w14:textId="77777777" w:rsidR="00FA4D7F" w:rsidRDefault="00FA4D7F" w:rsidP="007A2B3F">
      <w:r>
        <w:separator/>
      </w:r>
    </w:p>
  </w:endnote>
  <w:endnote w:type="continuationSeparator" w:id="0">
    <w:p w14:paraId="07781805" w14:textId="77777777" w:rsidR="00FA4D7F" w:rsidRDefault="00FA4D7F" w:rsidP="007A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9EF1C" w14:textId="77777777" w:rsidR="00FA4D7F" w:rsidRDefault="00FA4D7F" w:rsidP="007A2B3F">
      <w:r>
        <w:separator/>
      </w:r>
    </w:p>
  </w:footnote>
  <w:footnote w:type="continuationSeparator" w:id="0">
    <w:p w14:paraId="773CC432" w14:textId="77777777" w:rsidR="00FA4D7F" w:rsidRDefault="00FA4D7F" w:rsidP="007A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E30484-A8BB-4890-B982-E6831CBC1686}"/>
    <w:docVar w:name="dgnword-eventsink" w:val="141353760"/>
    <w:docVar w:name="SourceLng" w:val="eng"/>
    <w:docVar w:name="TargetLng" w:val="fra"/>
    <w:docVar w:name="TermBases" w:val="Globale"/>
    <w:docVar w:name="TermBaseURL" w:val="empty"/>
    <w:docVar w:name="TextBases" w:val="client hcr réfugiés"/>
    <w:docVar w:name="TextBaseURL" w:val="empty"/>
    <w:docVar w:name="UILng" w:val="fr"/>
  </w:docVars>
  <w:rsids>
    <w:rsidRoot w:val="008C746B"/>
    <w:rsid w:val="00055AC6"/>
    <w:rsid w:val="000A51B7"/>
    <w:rsid w:val="000E7932"/>
    <w:rsid w:val="00202DF0"/>
    <w:rsid w:val="00343056"/>
    <w:rsid w:val="00377214"/>
    <w:rsid w:val="003D1FCC"/>
    <w:rsid w:val="00426182"/>
    <w:rsid w:val="005073B8"/>
    <w:rsid w:val="005910BE"/>
    <w:rsid w:val="00604B7D"/>
    <w:rsid w:val="00674EF7"/>
    <w:rsid w:val="00730FF6"/>
    <w:rsid w:val="00786F37"/>
    <w:rsid w:val="007A2B3F"/>
    <w:rsid w:val="008C746B"/>
    <w:rsid w:val="009C1A06"/>
    <w:rsid w:val="00AB2FD2"/>
    <w:rsid w:val="00B930D3"/>
    <w:rsid w:val="00C16D8C"/>
    <w:rsid w:val="00CB67C5"/>
    <w:rsid w:val="00D14E1C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35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746B"/>
  </w:style>
  <w:style w:type="paragraph" w:styleId="ListParagraph">
    <w:name w:val="List Paragraph"/>
    <w:basedOn w:val="Normal"/>
    <w:uiPriority w:val="34"/>
    <w:qFormat/>
    <w:rsid w:val="008C7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B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B3F"/>
  </w:style>
  <w:style w:type="paragraph" w:styleId="Footer">
    <w:name w:val="footer"/>
    <w:basedOn w:val="Normal"/>
    <w:link w:val="FooterChar"/>
    <w:uiPriority w:val="99"/>
    <w:unhideWhenUsed/>
    <w:rsid w:val="007A2B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3894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Fenton</dc:creator>
  <cp:keywords/>
  <dc:description/>
  <cp:lastModifiedBy>Microsoft Office User</cp:lastModifiedBy>
  <cp:revision>2</cp:revision>
  <dcterms:created xsi:type="dcterms:W3CDTF">2017-09-01T14:36:00Z</dcterms:created>
  <dcterms:modified xsi:type="dcterms:W3CDTF">2017-09-01T14:36:00Z</dcterms:modified>
</cp:coreProperties>
</file>