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E65FA4" w14:textId="21FE00FD" w:rsidR="00AE2AC6" w:rsidRPr="005525DC" w:rsidRDefault="00AE2AC6" w:rsidP="005525DC">
      <w:pPr>
        <w:rPr>
          <w:rFonts w:asciiTheme="majorHAnsi" w:hAnsiTheme="majorHAnsi"/>
          <w:sz w:val="22"/>
          <w:szCs w:val="22"/>
          <w:lang w:val="fr-FR"/>
        </w:rPr>
      </w:pPr>
      <w:r w:rsidRPr="005525DC">
        <w:rPr>
          <w:rFonts w:asciiTheme="majorHAnsi" w:hAnsiTheme="majorHAnsi"/>
          <w:sz w:val="22"/>
          <w:szCs w:val="22"/>
          <w:lang w:val="fr-FR"/>
        </w:rPr>
        <w:t xml:space="preserve">HCR </w:t>
      </w:r>
      <w:r w:rsidR="005525DC">
        <w:rPr>
          <w:rFonts w:asciiTheme="majorHAnsi" w:hAnsiTheme="majorHAnsi"/>
          <w:sz w:val="22"/>
          <w:szCs w:val="22"/>
          <w:lang w:val="fr-FR"/>
        </w:rPr>
        <w:t>- D</w:t>
      </w:r>
      <w:r w:rsidR="005525DC" w:rsidRPr="005525DC">
        <w:rPr>
          <w:rFonts w:asciiTheme="majorHAnsi" w:hAnsiTheme="majorHAnsi"/>
          <w:sz w:val="22"/>
          <w:szCs w:val="22"/>
          <w:lang w:val="fr-FR"/>
        </w:rPr>
        <w:t>isti</w:t>
      </w:r>
      <w:r w:rsidR="005525DC">
        <w:rPr>
          <w:rFonts w:asciiTheme="majorHAnsi" w:hAnsiTheme="majorHAnsi"/>
          <w:sz w:val="22"/>
          <w:szCs w:val="22"/>
          <w:lang w:val="fr-FR"/>
        </w:rPr>
        <w:t xml:space="preserve">nction Nansen pour les réfugiés </w:t>
      </w:r>
      <w:r w:rsidRPr="005525DC">
        <w:rPr>
          <w:rFonts w:asciiTheme="majorHAnsi" w:hAnsiTheme="majorHAnsi"/>
          <w:sz w:val="22"/>
          <w:szCs w:val="22"/>
          <w:lang w:val="fr-FR"/>
        </w:rPr>
        <w:t>2017</w:t>
      </w:r>
    </w:p>
    <w:p w14:paraId="4CEFCC00" w14:textId="7D486F37" w:rsidR="00AE2AC6" w:rsidRPr="005525DC" w:rsidRDefault="00A531A5" w:rsidP="005525DC">
      <w:pPr>
        <w:rPr>
          <w:rFonts w:asciiTheme="majorHAnsi" w:hAnsiTheme="majorHAnsi"/>
          <w:sz w:val="22"/>
          <w:szCs w:val="22"/>
          <w:lang w:val="fr-FR"/>
        </w:rPr>
      </w:pPr>
      <w:r>
        <w:rPr>
          <w:rFonts w:asciiTheme="majorHAnsi" w:hAnsiTheme="majorHAnsi"/>
          <w:sz w:val="22"/>
          <w:szCs w:val="22"/>
          <w:lang w:val="fr-FR"/>
        </w:rPr>
        <w:t>Galerie</w:t>
      </w:r>
      <w:r w:rsidR="005525DC">
        <w:rPr>
          <w:rFonts w:asciiTheme="majorHAnsi" w:hAnsiTheme="majorHAnsi"/>
          <w:sz w:val="22"/>
          <w:szCs w:val="22"/>
          <w:lang w:val="fr-FR"/>
        </w:rPr>
        <w:t xml:space="preserve"> p</w:t>
      </w:r>
      <w:r w:rsidR="00AE2AC6" w:rsidRPr="005525DC">
        <w:rPr>
          <w:rFonts w:asciiTheme="majorHAnsi" w:hAnsiTheme="majorHAnsi"/>
          <w:sz w:val="22"/>
          <w:szCs w:val="22"/>
          <w:lang w:val="fr-FR"/>
        </w:rPr>
        <w:t xml:space="preserve">hoto </w:t>
      </w:r>
    </w:p>
    <w:p w14:paraId="26720966" w14:textId="3FD9DF2E" w:rsidR="00AE2AC6" w:rsidRPr="005525DC" w:rsidRDefault="005525DC" w:rsidP="005525DC">
      <w:pPr>
        <w:rPr>
          <w:rFonts w:asciiTheme="majorHAnsi" w:hAnsiTheme="majorHAnsi"/>
          <w:color w:val="FF0000"/>
          <w:sz w:val="22"/>
          <w:szCs w:val="22"/>
          <w:lang w:val="fr-FR"/>
        </w:rPr>
      </w:pPr>
      <w:r w:rsidRPr="00200D43">
        <w:rPr>
          <w:rFonts w:asciiTheme="majorHAnsi" w:hAnsiTheme="majorHAnsi"/>
          <w:color w:val="FF0000"/>
          <w:sz w:val="22"/>
          <w:szCs w:val="22"/>
          <w:lang w:val="fr-FR"/>
        </w:rPr>
        <w:t xml:space="preserve">Sous embargo jusqu'au 18 septembre </w:t>
      </w:r>
      <w:r w:rsidR="00AE2AC6" w:rsidRPr="00200D43">
        <w:rPr>
          <w:rFonts w:asciiTheme="majorHAnsi" w:hAnsiTheme="majorHAnsi"/>
          <w:color w:val="FF0000"/>
          <w:sz w:val="22"/>
          <w:szCs w:val="22"/>
          <w:lang w:val="fr-FR"/>
        </w:rPr>
        <w:t>2017</w:t>
      </w:r>
    </w:p>
    <w:p w14:paraId="7FDF4905" w14:textId="77777777" w:rsidR="00AE2AC6" w:rsidRPr="005525DC" w:rsidRDefault="00AE2AC6" w:rsidP="00AE2AC6">
      <w:pPr>
        <w:rPr>
          <w:rFonts w:asciiTheme="majorHAnsi" w:hAnsiTheme="majorHAnsi"/>
          <w:sz w:val="22"/>
          <w:szCs w:val="22"/>
          <w:lang w:val="fr-FR"/>
        </w:rPr>
      </w:pPr>
    </w:p>
    <w:p w14:paraId="2E927428" w14:textId="72291D90" w:rsidR="00AE2AC6" w:rsidRPr="005525DC" w:rsidRDefault="005525DC" w:rsidP="00200D43">
      <w:pPr>
        <w:rPr>
          <w:rFonts w:asciiTheme="majorHAnsi" w:hAnsiTheme="majorHAnsi" w:cs="Arial"/>
          <w:bCs/>
          <w:sz w:val="22"/>
          <w:szCs w:val="22"/>
          <w:lang w:val="fr-FR"/>
        </w:rPr>
      </w:pPr>
      <w:r w:rsidRPr="00200D43">
        <w:rPr>
          <w:rFonts w:asciiTheme="majorHAnsi" w:hAnsiTheme="majorHAnsi"/>
          <w:sz w:val="22"/>
          <w:szCs w:val="22"/>
          <w:lang w:val="fr-FR"/>
        </w:rPr>
        <w:t xml:space="preserve">Certains des orphelins sont les enfants de membres de </w:t>
      </w:r>
      <w:r w:rsidR="003C41A2" w:rsidRPr="00200D43">
        <w:rPr>
          <w:rFonts w:asciiTheme="majorHAnsi" w:hAnsiTheme="majorHAnsi"/>
          <w:sz w:val="22"/>
          <w:szCs w:val="22"/>
          <w:lang w:val="fr-FR"/>
        </w:rPr>
        <w:t>Boko Haram</w:t>
      </w:r>
      <w:r w:rsidR="00AE2AC6" w:rsidRPr="005525DC">
        <w:rPr>
          <w:rFonts w:asciiTheme="majorHAnsi" w:hAnsiTheme="majorHAnsi"/>
          <w:sz w:val="22"/>
          <w:szCs w:val="22"/>
          <w:lang w:val="fr-FR"/>
        </w:rPr>
        <w:t xml:space="preserve">, </w:t>
      </w:r>
      <w:r w:rsidR="00940E7F">
        <w:rPr>
          <w:rFonts w:asciiTheme="majorHAnsi" w:hAnsiTheme="majorHAnsi"/>
          <w:sz w:val="22"/>
          <w:szCs w:val="22"/>
          <w:lang w:val="fr-FR"/>
        </w:rPr>
        <w:t xml:space="preserve">d'autres les </w:t>
      </w:r>
      <w:r w:rsidR="00200D43">
        <w:rPr>
          <w:rFonts w:asciiTheme="majorHAnsi" w:hAnsiTheme="majorHAnsi"/>
          <w:sz w:val="22"/>
          <w:szCs w:val="22"/>
          <w:lang w:val="fr-FR"/>
        </w:rPr>
        <w:t>fils et les filles</w:t>
      </w:r>
      <w:r w:rsidR="00940E7F">
        <w:rPr>
          <w:rFonts w:asciiTheme="majorHAnsi" w:hAnsiTheme="majorHAnsi"/>
          <w:sz w:val="22"/>
          <w:szCs w:val="22"/>
          <w:lang w:val="fr-FR"/>
        </w:rPr>
        <w:t xml:space="preserve"> de victimes des insurgés et tous se retrouvent</w:t>
      </w:r>
      <w:r w:rsidR="00200D43">
        <w:rPr>
          <w:rFonts w:asciiTheme="majorHAnsi" w:hAnsiTheme="majorHAnsi"/>
          <w:sz w:val="22"/>
          <w:szCs w:val="22"/>
          <w:lang w:val="fr-FR"/>
        </w:rPr>
        <w:t xml:space="preserve"> ici</w:t>
      </w:r>
      <w:r w:rsidR="00940E7F">
        <w:rPr>
          <w:rFonts w:asciiTheme="majorHAnsi" w:hAnsiTheme="majorHAnsi"/>
          <w:sz w:val="22"/>
          <w:szCs w:val="22"/>
          <w:lang w:val="fr-FR"/>
        </w:rPr>
        <w:t>,</w:t>
      </w:r>
      <w:r w:rsidR="00583953" w:rsidRPr="005525DC">
        <w:rPr>
          <w:rFonts w:asciiTheme="majorHAnsi" w:hAnsiTheme="majorHAnsi"/>
          <w:sz w:val="22"/>
          <w:szCs w:val="22"/>
          <w:lang w:val="fr-FR"/>
        </w:rPr>
        <w:t xml:space="preserve"> improbable</w:t>
      </w:r>
      <w:r w:rsidR="00940E7F">
        <w:rPr>
          <w:rFonts w:asciiTheme="majorHAnsi" w:hAnsiTheme="majorHAnsi"/>
          <w:sz w:val="22"/>
          <w:szCs w:val="22"/>
          <w:lang w:val="fr-FR"/>
        </w:rPr>
        <w:t>s</w:t>
      </w:r>
      <w:r w:rsidR="00583953" w:rsidRPr="005525DC">
        <w:rPr>
          <w:rFonts w:asciiTheme="majorHAnsi" w:hAnsiTheme="majorHAnsi"/>
          <w:sz w:val="22"/>
          <w:szCs w:val="22"/>
          <w:lang w:val="fr-FR"/>
        </w:rPr>
        <w:t xml:space="preserve"> </w:t>
      </w:r>
      <w:r w:rsidR="00940E7F">
        <w:rPr>
          <w:rFonts w:asciiTheme="majorHAnsi" w:hAnsiTheme="majorHAnsi"/>
          <w:sz w:val="22"/>
          <w:szCs w:val="22"/>
          <w:lang w:val="fr-FR"/>
        </w:rPr>
        <w:t xml:space="preserve">compagnons d'infortune et élèves de </w:t>
      </w:r>
      <w:r w:rsidR="00940E7F" w:rsidRPr="00940E7F">
        <w:rPr>
          <w:rFonts w:asciiTheme="majorHAnsi" w:hAnsiTheme="majorHAnsi"/>
          <w:sz w:val="22"/>
          <w:szCs w:val="22"/>
          <w:lang w:val="fr-FR"/>
        </w:rPr>
        <w:t xml:space="preserve">l'École de la Fondation islamique des prouesses futures </w:t>
      </w:r>
      <w:r w:rsidR="00940E7F">
        <w:rPr>
          <w:rFonts w:asciiTheme="majorHAnsi" w:hAnsiTheme="majorHAnsi"/>
          <w:sz w:val="22"/>
          <w:szCs w:val="22"/>
          <w:lang w:val="fr-FR"/>
        </w:rPr>
        <w:t xml:space="preserve">à </w:t>
      </w:r>
      <w:r w:rsidR="00940E7F" w:rsidRPr="00940E7F">
        <w:rPr>
          <w:rFonts w:asciiTheme="majorHAnsi" w:hAnsiTheme="majorHAnsi"/>
          <w:sz w:val="22"/>
          <w:szCs w:val="22"/>
          <w:lang w:val="fr-FR"/>
        </w:rPr>
        <w:t>Maiduguri, la capitale de l'État de Borno</w:t>
      </w:r>
      <w:r w:rsidR="00940E7F">
        <w:rPr>
          <w:rFonts w:asciiTheme="majorHAnsi" w:hAnsiTheme="majorHAnsi"/>
          <w:sz w:val="22"/>
          <w:szCs w:val="22"/>
          <w:lang w:val="fr-FR"/>
        </w:rPr>
        <w:t>,</w:t>
      </w:r>
      <w:r w:rsidR="00940E7F" w:rsidRPr="00940E7F">
        <w:rPr>
          <w:rFonts w:asciiTheme="majorHAnsi" w:hAnsiTheme="majorHAnsi"/>
          <w:sz w:val="22"/>
          <w:szCs w:val="22"/>
          <w:lang w:val="fr-FR"/>
        </w:rPr>
        <w:t xml:space="preserve"> </w:t>
      </w:r>
      <w:r w:rsidR="00940E7F">
        <w:rPr>
          <w:rFonts w:asciiTheme="majorHAnsi" w:hAnsiTheme="majorHAnsi"/>
          <w:sz w:val="22"/>
          <w:szCs w:val="22"/>
          <w:lang w:val="fr-FR"/>
        </w:rPr>
        <w:t xml:space="preserve">au </w:t>
      </w:r>
      <w:r w:rsidR="00200D43">
        <w:rPr>
          <w:rFonts w:asciiTheme="majorHAnsi" w:hAnsiTheme="majorHAnsi"/>
          <w:sz w:val="22"/>
          <w:szCs w:val="22"/>
          <w:lang w:val="fr-FR"/>
        </w:rPr>
        <w:t xml:space="preserve">cœur </w:t>
      </w:r>
      <w:r w:rsidR="00940E7F">
        <w:rPr>
          <w:rFonts w:asciiTheme="majorHAnsi" w:hAnsiTheme="majorHAnsi"/>
          <w:sz w:val="22"/>
          <w:szCs w:val="22"/>
          <w:lang w:val="fr-FR"/>
        </w:rPr>
        <w:t>du conflit qui ravage le nord-est du Nigéria et a causé la mort de plus de 20 000 personnes et de</w:t>
      </w:r>
      <w:r w:rsidR="00200D43">
        <w:rPr>
          <w:rFonts w:asciiTheme="majorHAnsi" w:hAnsiTheme="majorHAnsi"/>
          <w:sz w:val="22"/>
          <w:szCs w:val="22"/>
          <w:lang w:val="fr-FR"/>
        </w:rPr>
        <w:t>s</w:t>
      </w:r>
      <w:r w:rsidR="00940E7F">
        <w:rPr>
          <w:rFonts w:asciiTheme="majorHAnsi" w:hAnsiTheme="majorHAnsi"/>
          <w:sz w:val="22"/>
          <w:szCs w:val="22"/>
          <w:lang w:val="fr-FR"/>
        </w:rPr>
        <w:t xml:space="preserve"> millions de déplacés</w:t>
      </w:r>
      <w:r w:rsidR="00AE2AC6" w:rsidRPr="005525DC">
        <w:rPr>
          <w:rFonts w:asciiTheme="majorHAnsi" w:hAnsiTheme="majorHAnsi" w:cs="Arial"/>
          <w:bCs/>
          <w:sz w:val="22"/>
          <w:szCs w:val="22"/>
          <w:lang w:val="fr-FR"/>
        </w:rPr>
        <w:t xml:space="preserve">. </w:t>
      </w:r>
    </w:p>
    <w:p w14:paraId="437EF22E" w14:textId="77777777" w:rsidR="00AE2AC6" w:rsidRPr="005525DC" w:rsidRDefault="00AE2AC6" w:rsidP="00AE2AC6">
      <w:pPr>
        <w:rPr>
          <w:rFonts w:asciiTheme="majorHAnsi" w:hAnsiTheme="majorHAnsi"/>
          <w:sz w:val="22"/>
          <w:szCs w:val="22"/>
          <w:lang w:val="fr-FR"/>
        </w:rPr>
      </w:pPr>
    </w:p>
    <w:p w14:paraId="781DABC5" w14:textId="284884D1" w:rsidR="00AE2AC6" w:rsidRPr="005525DC" w:rsidRDefault="00940E7F" w:rsidP="00200D43">
      <w:pPr>
        <w:rPr>
          <w:rFonts w:asciiTheme="majorHAnsi" w:hAnsiTheme="majorHAnsi" w:cs="Helvetica Neue"/>
          <w:sz w:val="22"/>
          <w:szCs w:val="22"/>
          <w:lang w:val="fr-FR"/>
        </w:rPr>
      </w:pPr>
      <w:r w:rsidRPr="00200D43">
        <w:rPr>
          <w:rFonts w:asciiTheme="majorHAnsi" w:hAnsiTheme="majorHAnsi"/>
          <w:sz w:val="22"/>
          <w:szCs w:val="22"/>
          <w:lang w:val="fr-FR"/>
        </w:rPr>
        <w:t xml:space="preserve">L'école offre plus qu'une simple éducation aux enfants </w:t>
      </w:r>
      <w:r w:rsidR="00200D43" w:rsidRPr="00200D43">
        <w:rPr>
          <w:rFonts w:asciiTheme="majorHAnsi" w:hAnsiTheme="majorHAnsi"/>
          <w:sz w:val="22"/>
          <w:szCs w:val="22"/>
          <w:lang w:val="fr-FR"/>
        </w:rPr>
        <w:t>pris</w:t>
      </w:r>
      <w:r w:rsidRPr="00200D43">
        <w:rPr>
          <w:rFonts w:asciiTheme="majorHAnsi" w:hAnsiTheme="majorHAnsi"/>
          <w:sz w:val="22"/>
          <w:szCs w:val="22"/>
          <w:lang w:val="fr-FR"/>
        </w:rPr>
        <w:t xml:space="preserve"> dans la tourmente de la guerre. </w:t>
      </w:r>
      <w:r w:rsidR="00AE2AC6" w:rsidRPr="00200D43">
        <w:rPr>
          <w:rFonts w:asciiTheme="majorHAnsi" w:hAnsiTheme="majorHAnsi" w:cs="Georgia"/>
          <w:sz w:val="22"/>
          <w:szCs w:val="22"/>
          <w:lang w:val="fr-FR"/>
        </w:rPr>
        <w:t xml:space="preserve">Zannah </w:t>
      </w:r>
      <w:r w:rsidR="00AE2AC6" w:rsidRPr="00200D43">
        <w:rPr>
          <w:rFonts w:asciiTheme="majorHAnsi" w:hAnsiTheme="majorHAnsi" w:cs="Arial"/>
          <w:sz w:val="22"/>
          <w:szCs w:val="22"/>
          <w:lang w:val="fr-FR"/>
        </w:rPr>
        <w:t>Mustapha</w:t>
      </w:r>
      <w:r w:rsidR="00AE2AC6" w:rsidRPr="005525DC">
        <w:rPr>
          <w:rFonts w:asciiTheme="majorHAnsi" w:hAnsiTheme="majorHAnsi" w:cs="Arial"/>
          <w:sz w:val="22"/>
          <w:szCs w:val="22"/>
          <w:lang w:val="fr-FR"/>
        </w:rPr>
        <w:t xml:space="preserve">, </w:t>
      </w:r>
      <w:r>
        <w:rPr>
          <w:rFonts w:asciiTheme="majorHAnsi" w:hAnsiTheme="majorHAnsi" w:cs="Arial"/>
          <w:sz w:val="22"/>
          <w:szCs w:val="22"/>
          <w:lang w:val="fr-FR"/>
        </w:rPr>
        <w:t>avocat, médiateu</w:t>
      </w:r>
      <w:r w:rsidR="00200D43">
        <w:rPr>
          <w:rFonts w:asciiTheme="majorHAnsi" w:hAnsiTheme="majorHAnsi" w:cs="Arial"/>
          <w:sz w:val="22"/>
          <w:szCs w:val="22"/>
          <w:lang w:val="fr-FR"/>
        </w:rPr>
        <w:t>r et fondateur de l'école en 200</w:t>
      </w:r>
      <w:r>
        <w:rPr>
          <w:rFonts w:asciiTheme="majorHAnsi" w:hAnsiTheme="majorHAnsi" w:cs="Arial"/>
          <w:sz w:val="22"/>
          <w:szCs w:val="22"/>
          <w:lang w:val="fr-FR"/>
        </w:rPr>
        <w:t xml:space="preserve">7, fournit gratuitement aux jeunes des repas, un uniforme et l'accès à des soins de santé. </w:t>
      </w:r>
      <w:r w:rsidR="00200D43">
        <w:rPr>
          <w:rFonts w:asciiTheme="majorHAnsi" w:hAnsiTheme="majorHAnsi" w:cs="Arial"/>
          <w:sz w:val="22"/>
          <w:szCs w:val="22"/>
          <w:lang w:val="fr-FR"/>
        </w:rPr>
        <w:t>Sur les 540 </w:t>
      </w:r>
      <w:r>
        <w:rPr>
          <w:rFonts w:asciiTheme="majorHAnsi" w:hAnsiTheme="majorHAnsi" w:cs="Arial"/>
          <w:sz w:val="22"/>
          <w:szCs w:val="22"/>
          <w:lang w:val="fr-FR"/>
        </w:rPr>
        <w:t xml:space="preserve">inscrits que compte aujourd'hui l'école, plus de la moitié sont des filles, un aspect non négligeable dans un pays où perdure une forte disparité des sexes dans l'éducation. </w:t>
      </w:r>
    </w:p>
    <w:p w14:paraId="3463C9FE" w14:textId="77777777" w:rsidR="00E11980" w:rsidRPr="005525DC" w:rsidRDefault="00E11980" w:rsidP="00AE2AC6">
      <w:pPr>
        <w:rPr>
          <w:rFonts w:asciiTheme="majorHAnsi" w:hAnsiTheme="majorHAnsi" w:cs="Helvetica Neue"/>
          <w:sz w:val="22"/>
          <w:szCs w:val="22"/>
          <w:lang w:val="fr-FR"/>
        </w:rPr>
      </w:pPr>
    </w:p>
    <w:p w14:paraId="696B0C23" w14:textId="77ABD435" w:rsidR="00583953" w:rsidRPr="005525DC" w:rsidRDefault="00940E7F" w:rsidP="000C17F7">
      <w:pPr>
        <w:widowControl w:val="0"/>
        <w:autoSpaceDE w:val="0"/>
        <w:autoSpaceDN w:val="0"/>
        <w:adjustRightInd w:val="0"/>
        <w:rPr>
          <w:rFonts w:asciiTheme="majorHAnsi" w:hAnsiTheme="majorHAnsi" w:cs="Times"/>
          <w:sz w:val="22"/>
          <w:szCs w:val="22"/>
          <w:lang w:val="fr-FR"/>
        </w:rPr>
      </w:pPr>
      <w:r w:rsidRPr="00200D43">
        <w:rPr>
          <w:rFonts w:asciiTheme="majorHAnsi" w:hAnsiTheme="majorHAnsi" w:cs="Helvetica Neue"/>
          <w:sz w:val="22"/>
          <w:szCs w:val="22"/>
          <w:lang w:val="fr-FR"/>
        </w:rPr>
        <w:t>Fa</w:t>
      </w:r>
      <w:r w:rsidR="000C17F7" w:rsidRPr="00200D43">
        <w:rPr>
          <w:rFonts w:asciiTheme="majorHAnsi" w:hAnsiTheme="majorHAnsi" w:cs="Helvetica Neue"/>
          <w:sz w:val="22"/>
          <w:szCs w:val="22"/>
          <w:lang w:val="fr-FR"/>
        </w:rPr>
        <w:t>ce</w:t>
      </w:r>
      <w:r w:rsidRPr="00200D43">
        <w:rPr>
          <w:rFonts w:asciiTheme="majorHAnsi" w:hAnsiTheme="majorHAnsi" w:cs="Helvetica Neue"/>
          <w:sz w:val="22"/>
          <w:szCs w:val="22"/>
          <w:lang w:val="fr-FR"/>
        </w:rPr>
        <w:t xml:space="preserve"> à l'augmentation des besoins, </w:t>
      </w:r>
      <w:r w:rsidR="00DB0E5F" w:rsidRPr="005525DC">
        <w:rPr>
          <w:rFonts w:asciiTheme="majorHAnsi" w:hAnsiTheme="majorHAnsi" w:cs="Helvetica Neue"/>
          <w:sz w:val="22"/>
          <w:szCs w:val="22"/>
          <w:lang w:val="fr-FR"/>
        </w:rPr>
        <w:t xml:space="preserve">Mustapha </w:t>
      </w:r>
      <w:r>
        <w:rPr>
          <w:rFonts w:asciiTheme="majorHAnsi" w:hAnsiTheme="majorHAnsi" w:cs="Helvetica Neue"/>
          <w:sz w:val="22"/>
          <w:szCs w:val="22"/>
          <w:lang w:val="fr-FR"/>
        </w:rPr>
        <w:t xml:space="preserve">a ouvert un deuxième établissement à </w:t>
      </w:r>
      <w:r w:rsidRPr="00200D43">
        <w:rPr>
          <w:rFonts w:asciiTheme="majorHAnsi" w:hAnsiTheme="majorHAnsi" w:cs="Times"/>
          <w:sz w:val="22"/>
          <w:szCs w:val="22"/>
          <w:lang w:val="fr-FR"/>
        </w:rPr>
        <w:t>Maiduguri</w:t>
      </w:r>
      <w:r>
        <w:rPr>
          <w:rFonts w:asciiTheme="majorHAnsi" w:hAnsiTheme="majorHAnsi" w:cs="Times"/>
          <w:sz w:val="22"/>
          <w:szCs w:val="22"/>
          <w:lang w:val="fr-FR"/>
        </w:rPr>
        <w:t>,</w:t>
      </w:r>
      <w:r>
        <w:rPr>
          <w:rFonts w:asciiTheme="majorHAnsi" w:hAnsiTheme="majorHAnsi" w:cs="Helvetica Neue"/>
          <w:sz w:val="22"/>
          <w:szCs w:val="22"/>
          <w:lang w:val="fr-FR"/>
        </w:rPr>
        <w:t xml:space="preserve"> sur les berges de la rivière </w:t>
      </w:r>
      <w:r w:rsidR="00583953" w:rsidRPr="005525DC">
        <w:rPr>
          <w:rFonts w:asciiTheme="majorHAnsi" w:hAnsiTheme="majorHAnsi" w:cs="Times"/>
          <w:sz w:val="22"/>
          <w:szCs w:val="22"/>
          <w:lang w:val="fr-FR"/>
        </w:rPr>
        <w:t>Gadabul.</w:t>
      </w:r>
      <w:r w:rsidR="00AD5937">
        <w:rPr>
          <w:rFonts w:asciiTheme="majorHAnsi" w:hAnsiTheme="majorHAnsi" w:cs="Times"/>
          <w:sz w:val="22"/>
          <w:szCs w:val="22"/>
          <w:lang w:val="fr-FR"/>
        </w:rPr>
        <w:t xml:space="preserve"> Q</w:t>
      </w:r>
      <w:r>
        <w:rPr>
          <w:rFonts w:asciiTheme="majorHAnsi" w:hAnsiTheme="majorHAnsi" w:cs="Times"/>
          <w:sz w:val="22"/>
          <w:szCs w:val="22"/>
          <w:lang w:val="fr-FR"/>
        </w:rPr>
        <w:t xml:space="preserve">uatre-vingt huit </w:t>
      </w:r>
      <w:r w:rsidR="00AD5937">
        <w:rPr>
          <w:rFonts w:asciiTheme="majorHAnsi" w:hAnsiTheme="majorHAnsi" w:cs="Times"/>
          <w:sz w:val="22"/>
          <w:szCs w:val="22"/>
          <w:lang w:val="fr-FR"/>
        </w:rPr>
        <w:t xml:space="preserve">jeunes déplacés par la violence y poursuivent aujourd'hui leurs études. </w:t>
      </w:r>
    </w:p>
    <w:p w14:paraId="7348DD6D" w14:textId="7533BCA2" w:rsidR="00E11980" w:rsidRPr="005525DC" w:rsidRDefault="00E11980" w:rsidP="00AE2AC6">
      <w:pPr>
        <w:rPr>
          <w:rFonts w:asciiTheme="majorHAnsi" w:hAnsiTheme="majorHAnsi" w:cs="Georgia"/>
          <w:sz w:val="22"/>
          <w:szCs w:val="22"/>
          <w:lang w:val="fr-FR"/>
        </w:rPr>
      </w:pPr>
    </w:p>
    <w:p w14:paraId="19AC0D15" w14:textId="15BC218A" w:rsidR="00AE2AC6" w:rsidRPr="005525DC" w:rsidRDefault="00AE2AC6" w:rsidP="00200D43">
      <w:pPr>
        <w:tabs>
          <w:tab w:val="left" w:pos="6250"/>
        </w:tabs>
        <w:rPr>
          <w:rFonts w:asciiTheme="majorHAnsi" w:hAnsiTheme="majorHAnsi" w:cs="Georgia"/>
          <w:sz w:val="22"/>
          <w:szCs w:val="22"/>
          <w:lang w:val="fr-FR"/>
        </w:rPr>
      </w:pPr>
      <w:r w:rsidRPr="00200D43">
        <w:rPr>
          <w:rFonts w:asciiTheme="majorHAnsi" w:hAnsiTheme="majorHAnsi" w:cs="Georgia"/>
          <w:sz w:val="22"/>
          <w:szCs w:val="22"/>
          <w:lang w:val="fr-FR"/>
        </w:rPr>
        <w:t>Mustapha</w:t>
      </w:r>
      <w:r w:rsidR="00AD5937">
        <w:rPr>
          <w:rFonts w:asciiTheme="majorHAnsi" w:hAnsiTheme="majorHAnsi" w:cs="Georgia"/>
          <w:sz w:val="22"/>
          <w:szCs w:val="22"/>
          <w:lang w:val="fr-FR"/>
        </w:rPr>
        <w:t xml:space="preserve"> est aussi intervenu comme </w:t>
      </w:r>
      <w:r w:rsidR="00AD5937" w:rsidRPr="00AD5937">
        <w:rPr>
          <w:rFonts w:asciiTheme="majorHAnsi" w:hAnsiTheme="majorHAnsi" w:cs="Georgia"/>
          <w:sz w:val="22"/>
          <w:szCs w:val="22"/>
          <w:lang w:val="fr-FR"/>
        </w:rPr>
        <w:t xml:space="preserve">médiateur entre les autorités nigérianes et Boko Haram </w:t>
      </w:r>
      <w:r w:rsidR="00AD5937">
        <w:rPr>
          <w:rFonts w:asciiTheme="majorHAnsi" w:hAnsiTheme="majorHAnsi" w:cs="Georgia"/>
          <w:sz w:val="22"/>
          <w:szCs w:val="22"/>
          <w:lang w:val="fr-FR"/>
        </w:rPr>
        <w:t xml:space="preserve">— souvent donné pour signifier « L'éducation occidentale est un péché » — </w:t>
      </w:r>
      <w:r w:rsidR="00AD5937" w:rsidRPr="00AD5937">
        <w:rPr>
          <w:rFonts w:asciiTheme="majorHAnsi" w:hAnsiTheme="majorHAnsi" w:cs="Georgia"/>
          <w:sz w:val="22"/>
          <w:szCs w:val="22"/>
          <w:lang w:val="fr-FR"/>
        </w:rPr>
        <w:t>pour négocier la libération de</w:t>
      </w:r>
      <w:r w:rsidR="00AD5937">
        <w:rPr>
          <w:rFonts w:asciiTheme="majorHAnsi" w:hAnsiTheme="majorHAnsi" w:cs="Georgia"/>
          <w:sz w:val="22"/>
          <w:szCs w:val="22"/>
          <w:lang w:val="fr-FR"/>
        </w:rPr>
        <w:t xml:space="preserve"> plu</w:t>
      </w:r>
      <w:r w:rsidR="00AD5937" w:rsidRPr="00AD5937">
        <w:rPr>
          <w:rFonts w:asciiTheme="majorHAnsi" w:hAnsiTheme="majorHAnsi" w:cs="Georgia"/>
          <w:sz w:val="22"/>
          <w:szCs w:val="22"/>
          <w:lang w:val="fr-FR"/>
        </w:rPr>
        <w:t xml:space="preserve">s </w:t>
      </w:r>
      <w:r w:rsidR="00AD5937">
        <w:rPr>
          <w:rFonts w:asciiTheme="majorHAnsi" w:hAnsiTheme="majorHAnsi" w:cs="Georgia"/>
          <w:sz w:val="22"/>
          <w:szCs w:val="22"/>
          <w:lang w:val="fr-FR"/>
        </w:rPr>
        <w:t>de 200 </w:t>
      </w:r>
      <w:r w:rsidR="00200D43">
        <w:rPr>
          <w:rFonts w:asciiTheme="majorHAnsi" w:hAnsiTheme="majorHAnsi" w:cs="Georgia"/>
          <w:sz w:val="22"/>
          <w:szCs w:val="22"/>
          <w:lang w:val="fr-FR"/>
        </w:rPr>
        <w:t xml:space="preserve">collégiennes </w:t>
      </w:r>
      <w:r w:rsidR="00AD5937" w:rsidRPr="00AD5937">
        <w:rPr>
          <w:rFonts w:asciiTheme="majorHAnsi" w:hAnsiTheme="majorHAnsi" w:cs="Georgia"/>
          <w:sz w:val="22"/>
          <w:szCs w:val="22"/>
          <w:lang w:val="fr-FR"/>
        </w:rPr>
        <w:t xml:space="preserve">de Chibok </w:t>
      </w:r>
      <w:r w:rsidR="00AD5937">
        <w:rPr>
          <w:rFonts w:asciiTheme="majorHAnsi" w:hAnsiTheme="majorHAnsi" w:cs="Georgia"/>
          <w:sz w:val="22"/>
          <w:szCs w:val="22"/>
          <w:lang w:val="fr-FR"/>
        </w:rPr>
        <w:t>qui ont été enlevées</w:t>
      </w:r>
      <w:r w:rsidR="00AD5937" w:rsidRPr="00AD5937">
        <w:rPr>
          <w:rFonts w:asciiTheme="majorHAnsi" w:hAnsiTheme="majorHAnsi" w:cs="Georgia"/>
          <w:sz w:val="22"/>
          <w:szCs w:val="22"/>
          <w:lang w:val="fr-FR"/>
        </w:rPr>
        <w:t xml:space="preserve"> par le groupe </w:t>
      </w:r>
      <w:r w:rsidR="00AD5937">
        <w:rPr>
          <w:rFonts w:asciiTheme="majorHAnsi" w:hAnsiTheme="majorHAnsi" w:cs="Georgia"/>
          <w:sz w:val="22"/>
          <w:szCs w:val="22"/>
          <w:lang w:val="fr-FR"/>
        </w:rPr>
        <w:t xml:space="preserve">militant en avril 2014. Il espère que les pourparlers futurs permettront de libérer les autres captives de Chibok qui seraient encore plus d'une centaine. </w:t>
      </w:r>
    </w:p>
    <w:p w14:paraId="6089C217" w14:textId="77777777" w:rsidR="00583953" w:rsidRPr="005525DC" w:rsidRDefault="00583953" w:rsidP="00AE2AC6">
      <w:pPr>
        <w:tabs>
          <w:tab w:val="left" w:pos="6250"/>
        </w:tabs>
        <w:rPr>
          <w:rFonts w:asciiTheme="majorHAnsi" w:hAnsiTheme="majorHAnsi" w:cs="Georgia"/>
          <w:sz w:val="22"/>
          <w:szCs w:val="22"/>
          <w:lang w:val="fr-FR"/>
        </w:rPr>
      </w:pPr>
    </w:p>
    <w:p w14:paraId="1E290852" w14:textId="05AC6B52" w:rsidR="007A5282" w:rsidRPr="005525DC" w:rsidRDefault="00AD5937" w:rsidP="00AD5937">
      <w:pPr>
        <w:tabs>
          <w:tab w:val="left" w:pos="6250"/>
        </w:tabs>
        <w:rPr>
          <w:rFonts w:asciiTheme="majorHAnsi" w:hAnsiTheme="majorHAnsi" w:cs="Arial"/>
          <w:sz w:val="22"/>
          <w:szCs w:val="22"/>
          <w:lang w:val="fr-FR"/>
        </w:rPr>
      </w:pPr>
      <w:r w:rsidRPr="00200D43">
        <w:rPr>
          <w:rFonts w:asciiTheme="majorHAnsi" w:hAnsiTheme="majorHAnsi" w:cs="Georgia"/>
          <w:sz w:val="22"/>
          <w:szCs w:val="22"/>
          <w:lang w:val="fr-FR"/>
        </w:rPr>
        <w:t xml:space="preserve">Pour l'ensemble de ces raisons et pour son engagement à l'égard des veuves et des déplacés internes, le HCR, l'Agence des Nations Unies pour les réfugiés, est heureuse d'attribuer à </w:t>
      </w:r>
      <w:r w:rsidR="00AE2AC6" w:rsidRPr="005525DC">
        <w:rPr>
          <w:rFonts w:asciiTheme="majorHAnsi" w:hAnsiTheme="majorHAnsi" w:cs="Arial"/>
          <w:sz w:val="22"/>
          <w:szCs w:val="22"/>
          <w:lang w:val="fr-FR"/>
        </w:rPr>
        <w:t xml:space="preserve">Mustapha </w:t>
      </w:r>
      <w:r>
        <w:rPr>
          <w:rFonts w:asciiTheme="majorHAnsi" w:hAnsiTheme="majorHAnsi" w:cs="Arial"/>
          <w:sz w:val="22"/>
          <w:szCs w:val="22"/>
          <w:lang w:val="fr-FR"/>
        </w:rPr>
        <w:t>la d</w:t>
      </w:r>
      <w:r w:rsidRPr="005525DC">
        <w:rPr>
          <w:rFonts w:asciiTheme="majorHAnsi" w:hAnsiTheme="majorHAnsi"/>
          <w:sz w:val="22"/>
          <w:szCs w:val="22"/>
          <w:lang w:val="fr-FR"/>
        </w:rPr>
        <w:t>isti</w:t>
      </w:r>
      <w:r>
        <w:rPr>
          <w:rFonts w:asciiTheme="majorHAnsi" w:hAnsiTheme="majorHAnsi"/>
          <w:sz w:val="22"/>
          <w:szCs w:val="22"/>
          <w:lang w:val="fr-FR"/>
        </w:rPr>
        <w:t xml:space="preserve">nction Nansen pour les réfugiés </w:t>
      </w:r>
      <w:r w:rsidRPr="005525DC">
        <w:rPr>
          <w:rFonts w:asciiTheme="majorHAnsi" w:hAnsiTheme="majorHAnsi"/>
          <w:sz w:val="22"/>
          <w:szCs w:val="22"/>
          <w:lang w:val="fr-FR"/>
        </w:rPr>
        <w:t>2017</w:t>
      </w:r>
      <w:r w:rsidR="00AE2AC6" w:rsidRPr="005525DC">
        <w:rPr>
          <w:rFonts w:asciiTheme="majorHAnsi" w:hAnsiTheme="majorHAnsi" w:cs="Arial"/>
          <w:sz w:val="22"/>
          <w:szCs w:val="22"/>
          <w:lang w:val="fr-FR"/>
        </w:rPr>
        <w:t xml:space="preserve">. </w:t>
      </w:r>
    </w:p>
    <w:p w14:paraId="64B2730F" w14:textId="77777777" w:rsidR="00583953" w:rsidRPr="005525DC" w:rsidRDefault="00583953" w:rsidP="00AE2AC6">
      <w:pPr>
        <w:tabs>
          <w:tab w:val="left" w:pos="6250"/>
        </w:tabs>
        <w:rPr>
          <w:rFonts w:asciiTheme="majorHAnsi" w:hAnsiTheme="majorHAnsi" w:cs="Arial"/>
          <w:sz w:val="22"/>
          <w:szCs w:val="22"/>
          <w:lang w:val="fr-FR"/>
        </w:rPr>
      </w:pPr>
    </w:p>
    <w:p w14:paraId="2CF4F3B2" w14:textId="03265DAA" w:rsidR="00583953" w:rsidRPr="005525DC" w:rsidRDefault="00200D43" w:rsidP="00200D43">
      <w:pPr>
        <w:tabs>
          <w:tab w:val="left" w:pos="6250"/>
        </w:tabs>
        <w:rPr>
          <w:rFonts w:asciiTheme="majorHAnsi" w:hAnsiTheme="majorHAnsi" w:cs="Arial"/>
          <w:sz w:val="22"/>
          <w:szCs w:val="22"/>
          <w:lang w:val="fr-FR"/>
        </w:rPr>
      </w:pPr>
      <w:r>
        <w:rPr>
          <w:rFonts w:asciiTheme="majorHAnsi" w:hAnsiTheme="majorHAnsi"/>
          <w:sz w:val="22"/>
          <w:szCs w:val="22"/>
          <w:lang w:val="fr-FR"/>
        </w:rPr>
        <w:t>Également créée par</w:t>
      </w:r>
      <w:r w:rsidRPr="005525DC">
        <w:rPr>
          <w:rFonts w:asciiTheme="majorHAnsi" w:hAnsiTheme="majorHAnsi"/>
          <w:sz w:val="22"/>
          <w:szCs w:val="22"/>
          <w:lang w:val="fr-FR"/>
        </w:rPr>
        <w:t xml:space="preserve"> Mustapha</w:t>
      </w:r>
      <w:r>
        <w:rPr>
          <w:rFonts w:asciiTheme="majorHAnsi" w:hAnsiTheme="majorHAnsi"/>
          <w:sz w:val="22"/>
          <w:szCs w:val="22"/>
          <w:lang w:val="fr-FR"/>
        </w:rPr>
        <w:t>, l</w:t>
      </w:r>
      <w:r w:rsidR="00AD5937">
        <w:rPr>
          <w:rFonts w:asciiTheme="majorHAnsi" w:hAnsiTheme="majorHAnsi"/>
          <w:sz w:val="22"/>
          <w:szCs w:val="22"/>
          <w:lang w:val="fr-FR"/>
        </w:rPr>
        <w:t xml:space="preserve">'association de veuves réunit maintenant près de 600 femmes. Issues de foyers souvent privés du soutien de famille, ces femmes trouvent là un groupe d'entraide et de conseil pour les aider à utiliser au mieux leurs allocations et démarrer une </w:t>
      </w:r>
      <w:r>
        <w:rPr>
          <w:rFonts w:asciiTheme="majorHAnsi" w:hAnsiTheme="majorHAnsi"/>
          <w:sz w:val="22"/>
          <w:szCs w:val="22"/>
          <w:lang w:val="fr-FR"/>
        </w:rPr>
        <w:t>microentreprise</w:t>
      </w:r>
      <w:r w:rsidR="00AD5937">
        <w:rPr>
          <w:rFonts w:asciiTheme="majorHAnsi" w:hAnsiTheme="majorHAnsi"/>
          <w:sz w:val="22"/>
          <w:szCs w:val="22"/>
          <w:lang w:val="fr-FR"/>
        </w:rPr>
        <w:t xml:space="preserve">. Nombre de leurs enfants sont scolarisés dans les écoles de </w:t>
      </w:r>
      <w:r w:rsidR="00583953" w:rsidRPr="005525DC">
        <w:rPr>
          <w:rFonts w:asciiTheme="majorHAnsi" w:hAnsiTheme="majorHAnsi"/>
          <w:sz w:val="22"/>
          <w:szCs w:val="22"/>
          <w:lang w:val="fr-FR"/>
        </w:rPr>
        <w:t xml:space="preserve">Mustapha. </w:t>
      </w:r>
    </w:p>
    <w:p w14:paraId="787E8B65" w14:textId="77777777" w:rsidR="00AE2AC6" w:rsidRPr="005525DC" w:rsidRDefault="00AE2AC6" w:rsidP="00AE2AC6">
      <w:pPr>
        <w:tabs>
          <w:tab w:val="left" w:pos="6250"/>
        </w:tabs>
        <w:rPr>
          <w:rFonts w:asciiTheme="majorHAnsi" w:hAnsiTheme="majorHAnsi" w:cs="Georgia"/>
          <w:sz w:val="22"/>
          <w:szCs w:val="22"/>
          <w:lang w:val="fr-FR"/>
        </w:rPr>
      </w:pPr>
    </w:p>
    <w:p w14:paraId="3E817DAF" w14:textId="77777777" w:rsidR="008D6DC8" w:rsidRPr="005525DC" w:rsidRDefault="008D6DC8">
      <w:pPr>
        <w:rPr>
          <w:rFonts w:asciiTheme="majorHAnsi" w:hAnsiTheme="majorHAnsi" w:cs="Georgia"/>
          <w:sz w:val="22"/>
          <w:szCs w:val="22"/>
          <w:lang w:val="fr-FR"/>
        </w:rPr>
      </w:pPr>
      <w:r w:rsidRPr="005525DC">
        <w:rPr>
          <w:rFonts w:asciiTheme="majorHAnsi" w:hAnsiTheme="majorHAnsi" w:cs="Georgia"/>
          <w:sz w:val="22"/>
          <w:szCs w:val="22"/>
          <w:lang w:val="fr-FR"/>
        </w:rPr>
        <w:br w:type="page"/>
      </w:r>
    </w:p>
    <w:p w14:paraId="19ADDEBA" w14:textId="14E62663" w:rsidR="00E11980" w:rsidRPr="005525DC" w:rsidRDefault="00AD5937" w:rsidP="00BA5F81">
      <w:pPr>
        <w:tabs>
          <w:tab w:val="left" w:pos="6250"/>
        </w:tabs>
        <w:rPr>
          <w:rFonts w:asciiTheme="majorHAnsi" w:hAnsiTheme="majorHAnsi" w:cs="Georgia"/>
          <w:sz w:val="22"/>
          <w:szCs w:val="22"/>
          <w:lang w:val="fr-FR"/>
        </w:rPr>
      </w:pPr>
      <w:r>
        <w:rPr>
          <w:rFonts w:asciiTheme="majorHAnsi" w:hAnsiTheme="majorHAnsi" w:cs="Georgia"/>
          <w:sz w:val="22"/>
          <w:szCs w:val="22"/>
          <w:lang w:val="fr-FR"/>
        </w:rPr>
        <w:lastRenderedPageBreak/>
        <w:t>Photo 1</w:t>
      </w:r>
    </w:p>
    <w:p w14:paraId="435CDD48" w14:textId="69174A02" w:rsidR="00EB2F25" w:rsidRPr="005525DC" w:rsidRDefault="00EB2F25" w:rsidP="00320277">
      <w:pPr>
        <w:widowControl w:val="0"/>
        <w:autoSpaceDE w:val="0"/>
        <w:autoSpaceDN w:val="0"/>
        <w:adjustRightInd w:val="0"/>
        <w:rPr>
          <w:rFonts w:asciiTheme="majorHAnsi" w:hAnsiTheme="majorHAnsi" w:cs="Times"/>
          <w:sz w:val="22"/>
          <w:szCs w:val="22"/>
          <w:lang w:val="fr-FR"/>
        </w:rPr>
      </w:pPr>
    </w:p>
    <w:p w14:paraId="3C6469DF" w14:textId="77777777" w:rsidR="0024372D" w:rsidRPr="005525DC" w:rsidRDefault="0024372D" w:rsidP="0024372D">
      <w:pPr>
        <w:widowControl w:val="0"/>
        <w:autoSpaceDE w:val="0"/>
        <w:autoSpaceDN w:val="0"/>
        <w:adjustRightInd w:val="0"/>
        <w:rPr>
          <w:rFonts w:asciiTheme="majorHAnsi" w:hAnsiTheme="majorHAnsi" w:cs="Times"/>
          <w:sz w:val="22"/>
          <w:szCs w:val="22"/>
          <w:lang w:val="fr-FR"/>
        </w:rPr>
      </w:pPr>
      <w:r w:rsidRPr="005525DC">
        <w:rPr>
          <w:rFonts w:asciiTheme="majorHAnsi" w:hAnsiTheme="majorHAnsi" w:cs="Helvetica"/>
          <w:noProof/>
          <w:sz w:val="22"/>
          <w:szCs w:val="22"/>
          <w:lang w:val="en-GB" w:eastAsia="en-GB"/>
        </w:rPr>
        <w:drawing>
          <wp:inline distT="0" distB="0" distL="0" distR="0" wp14:anchorId="17E0EC82" wp14:editId="6EB8E10A">
            <wp:extent cx="5038725" cy="3599502"/>
            <wp:effectExtent l="0" t="0" r="0" b="1270"/>
            <wp:docPr id="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6404" cy="3604987"/>
                    </a:xfrm>
                    <a:prstGeom prst="rect">
                      <a:avLst/>
                    </a:prstGeom>
                    <a:noFill/>
                    <a:ln>
                      <a:noFill/>
                    </a:ln>
                  </pic:spPr>
                </pic:pic>
              </a:graphicData>
            </a:graphic>
          </wp:inline>
        </w:drawing>
      </w:r>
    </w:p>
    <w:p w14:paraId="3F106AC7" w14:textId="73DD36BF" w:rsidR="0024372D" w:rsidRPr="005525DC" w:rsidRDefault="0024372D" w:rsidP="0024372D">
      <w:pPr>
        <w:widowControl w:val="0"/>
        <w:autoSpaceDE w:val="0"/>
        <w:autoSpaceDN w:val="0"/>
        <w:adjustRightInd w:val="0"/>
        <w:rPr>
          <w:rFonts w:asciiTheme="majorHAnsi" w:hAnsiTheme="majorHAnsi" w:cs="Times"/>
          <w:sz w:val="22"/>
          <w:szCs w:val="22"/>
          <w:lang w:val="fr-FR"/>
        </w:rPr>
      </w:pPr>
      <w:r w:rsidRPr="005525DC">
        <w:rPr>
          <w:rFonts w:asciiTheme="majorHAnsi" w:hAnsiTheme="majorHAnsi" w:cs="Times"/>
          <w:sz w:val="22"/>
          <w:szCs w:val="22"/>
          <w:lang w:val="fr-FR"/>
        </w:rPr>
        <w:t xml:space="preserve">RF2106475 </w:t>
      </w:r>
    </w:p>
    <w:p w14:paraId="3BDFE856" w14:textId="7D5533D2" w:rsidR="0024372D" w:rsidRPr="005525DC" w:rsidRDefault="00375713" w:rsidP="00375713">
      <w:pPr>
        <w:widowControl w:val="0"/>
        <w:autoSpaceDE w:val="0"/>
        <w:autoSpaceDN w:val="0"/>
        <w:adjustRightInd w:val="0"/>
        <w:rPr>
          <w:rFonts w:asciiTheme="majorHAnsi" w:hAnsiTheme="majorHAnsi" w:cs="Times"/>
          <w:sz w:val="22"/>
          <w:szCs w:val="22"/>
          <w:lang w:val="fr-FR"/>
        </w:rPr>
      </w:pPr>
      <w:r w:rsidRPr="00200D43">
        <w:rPr>
          <w:rFonts w:asciiTheme="majorHAnsi" w:hAnsiTheme="majorHAnsi" w:cs="Times"/>
          <w:sz w:val="22"/>
          <w:szCs w:val="22"/>
          <w:lang w:val="fr-FR"/>
        </w:rPr>
        <w:t xml:space="preserve">Ardent défenseur du droit de tous les enfants à une éducation de qualité dans le nord-est du Nigéria déchiré par la guerre, </w:t>
      </w:r>
      <w:r w:rsidR="0024372D" w:rsidRPr="00200D43">
        <w:rPr>
          <w:rFonts w:asciiTheme="majorHAnsi" w:hAnsiTheme="majorHAnsi" w:cs="Times"/>
          <w:sz w:val="22"/>
          <w:szCs w:val="22"/>
          <w:lang w:val="fr-FR"/>
        </w:rPr>
        <w:t>Zannah Mustapha</w:t>
      </w:r>
      <w:r w:rsidRPr="00200D43">
        <w:rPr>
          <w:rFonts w:asciiTheme="majorHAnsi" w:hAnsiTheme="majorHAnsi" w:cs="Times"/>
          <w:sz w:val="22"/>
          <w:szCs w:val="22"/>
          <w:lang w:val="fr-FR"/>
        </w:rPr>
        <w:t xml:space="preserve"> est le lauréat 2017 de la Distinction </w:t>
      </w:r>
      <w:r w:rsidR="0024372D" w:rsidRPr="00200D43">
        <w:rPr>
          <w:rFonts w:asciiTheme="majorHAnsi" w:hAnsiTheme="majorHAnsi" w:cs="Times"/>
          <w:sz w:val="22"/>
          <w:szCs w:val="22"/>
          <w:lang w:val="fr-FR"/>
        </w:rPr>
        <w:t xml:space="preserve">Nansen </w:t>
      </w:r>
      <w:r w:rsidRPr="00200D43">
        <w:rPr>
          <w:rFonts w:asciiTheme="majorHAnsi" w:hAnsiTheme="majorHAnsi" w:cs="Times"/>
          <w:sz w:val="22"/>
          <w:szCs w:val="22"/>
          <w:lang w:val="fr-FR"/>
        </w:rPr>
        <w:t>pour les réfugiés</w:t>
      </w:r>
      <w:r w:rsidR="0024372D" w:rsidRPr="005525DC">
        <w:rPr>
          <w:rFonts w:asciiTheme="majorHAnsi" w:hAnsiTheme="majorHAnsi" w:cs="Times"/>
          <w:sz w:val="22"/>
          <w:szCs w:val="22"/>
          <w:lang w:val="fr-FR"/>
        </w:rPr>
        <w:t>.</w:t>
      </w:r>
      <w:r w:rsidR="00200D43">
        <w:rPr>
          <w:rFonts w:asciiTheme="majorHAnsi" w:hAnsiTheme="majorHAnsi" w:cs="Times"/>
          <w:sz w:val="22"/>
          <w:szCs w:val="22"/>
          <w:lang w:val="fr-FR"/>
        </w:rPr>
        <w:t xml:space="preserve"> </w:t>
      </w:r>
      <w:r w:rsidR="0024372D" w:rsidRPr="005525DC">
        <w:rPr>
          <w:rFonts w:asciiTheme="majorHAnsi" w:hAnsiTheme="majorHAnsi" w:cs="Times"/>
          <w:sz w:val="22"/>
          <w:szCs w:val="22"/>
          <w:lang w:val="fr-FR"/>
        </w:rPr>
        <w:t xml:space="preserve">Mustapha </w:t>
      </w:r>
      <w:r>
        <w:rPr>
          <w:rFonts w:asciiTheme="majorHAnsi" w:hAnsiTheme="majorHAnsi" w:cs="Times"/>
          <w:sz w:val="22"/>
          <w:szCs w:val="22"/>
          <w:lang w:val="fr-FR"/>
        </w:rPr>
        <w:t>pose ici avec son fils</w:t>
      </w:r>
      <w:r w:rsidR="00D35A3F" w:rsidRPr="005525DC">
        <w:rPr>
          <w:rFonts w:asciiTheme="majorHAnsi" w:hAnsiTheme="majorHAnsi" w:cs="Times"/>
          <w:sz w:val="22"/>
          <w:szCs w:val="22"/>
          <w:lang w:val="fr-FR"/>
        </w:rPr>
        <w:t>.</w:t>
      </w:r>
      <w:r w:rsidR="0024372D" w:rsidRPr="005525DC">
        <w:rPr>
          <w:rFonts w:asciiTheme="majorHAnsi" w:hAnsiTheme="majorHAnsi" w:cs="Times"/>
          <w:sz w:val="22"/>
          <w:szCs w:val="22"/>
          <w:lang w:val="fr-FR"/>
        </w:rPr>
        <w:t xml:space="preserve"> </w:t>
      </w:r>
      <w:r>
        <w:rPr>
          <w:rFonts w:asciiTheme="majorHAnsi" w:hAnsiTheme="majorHAnsi" w:cs="Times"/>
          <w:sz w:val="22"/>
          <w:szCs w:val="22"/>
          <w:lang w:val="fr-FR"/>
        </w:rPr>
        <w:t>L</w:t>
      </w:r>
      <w:r w:rsidRPr="00375713">
        <w:rPr>
          <w:rFonts w:asciiTheme="majorHAnsi" w:hAnsiTheme="majorHAnsi" w:cs="Times"/>
          <w:sz w:val="22"/>
          <w:szCs w:val="22"/>
          <w:lang w:val="fr-FR"/>
        </w:rPr>
        <w:t xml:space="preserve">'École de la Fondation islamique des prouesses futures </w:t>
      </w:r>
      <w:r>
        <w:rPr>
          <w:rFonts w:asciiTheme="majorHAnsi" w:hAnsiTheme="majorHAnsi" w:cs="Times"/>
          <w:sz w:val="22"/>
          <w:szCs w:val="22"/>
          <w:lang w:val="fr-FR"/>
        </w:rPr>
        <w:t>demande à tous les enseignants bénévoles de l'école d'y inscrire leurs propres enfants en témoignage de leur engagement auprès de l'institution</w:t>
      </w:r>
      <w:r w:rsidR="0024372D" w:rsidRPr="005525DC">
        <w:rPr>
          <w:rFonts w:asciiTheme="majorHAnsi" w:hAnsiTheme="majorHAnsi" w:cs="Times"/>
          <w:sz w:val="22"/>
          <w:szCs w:val="22"/>
          <w:lang w:val="fr-FR"/>
        </w:rPr>
        <w:t xml:space="preserve">. </w:t>
      </w:r>
      <w:r w:rsidR="0024372D" w:rsidRPr="005525DC">
        <w:rPr>
          <w:rFonts w:asciiTheme="majorHAnsi" w:hAnsiTheme="majorHAnsi"/>
          <w:sz w:val="22"/>
          <w:szCs w:val="22"/>
          <w:lang w:val="fr-FR"/>
        </w:rPr>
        <w:t>HCR/Rahima Gambo</w:t>
      </w:r>
    </w:p>
    <w:p w14:paraId="49D646BC" w14:textId="77777777" w:rsidR="0024372D" w:rsidRPr="005525DC" w:rsidRDefault="0024372D" w:rsidP="00320277">
      <w:pPr>
        <w:widowControl w:val="0"/>
        <w:autoSpaceDE w:val="0"/>
        <w:autoSpaceDN w:val="0"/>
        <w:adjustRightInd w:val="0"/>
        <w:rPr>
          <w:rFonts w:asciiTheme="majorHAnsi" w:hAnsiTheme="majorHAnsi" w:cs="Times"/>
          <w:sz w:val="22"/>
          <w:szCs w:val="22"/>
          <w:lang w:val="fr-FR"/>
        </w:rPr>
      </w:pPr>
    </w:p>
    <w:p w14:paraId="4900D93C" w14:textId="77777777" w:rsidR="00BA5F81" w:rsidRPr="005525DC" w:rsidRDefault="00BA5F81" w:rsidP="00583953">
      <w:pPr>
        <w:tabs>
          <w:tab w:val="left" w:pos="6250"/>
        </w:tabs>
        <w:rPr>
          <w:rFonts w:asciiTheme="majorHAnsi" w:hAnsiTheme="majorHAnsi" w:cs="Georgia"/>
          <w:sz w:val="22"/>
          <w:szCs w:val="22"/>
          <w:lang w:val="fr-FR"/>
        </w:rPr>
      </w:pPr>
    </w:p>
    <w:p w14:paraId="409A9E40" w14:textId="77777777" w:rsidR="00BA5F81" w:rsidRPr="005525DC" w:rsidRDefault="00BA5F81" w:rsidP="00583953">
      <w:pPr>
        <w:tabs>
          <w:tab w:val="left" w:pos="6250"/>
        </w:tabs>
        <w:rPr>
          <w:rFonts w:asciiTheme="majorHAnsi" w:hAnsiTheme="majorHAnsi" w:cs="Georgia"/>
          <w:sz w:val="22"/>
          <w:szCs w:val="22"/>
          <w:lang w:val="fr-FR"/>
        </w:rPr>
      </w:pPr>
    </w:p>
    <w:p w14:paraId="06B5D3B9" w14:textId="77777777" w:rsidR="00BA5F81" w:rsidRPr="005525DC" w:rsidRDefault="00BA5F81" w:rsidP="00583953">
      <w:pPr>
        <w:tabs>
          <w:tab w:val="left" w:pos="6250"/>
        </w:tabs>
        <w:rPr>
          <w:rFonts w:asciiTheme="majorHAnsi" w:hAnsiTheme="majorHAnsi" w:cs="Georgia"/>
          <w:sz w:val="22"/>
          <w:szCs w:val="22"/>
          <w:lang w:val="fr-FR"/>
        </w:rPr>
      </w:pPr>
    </w:p>
    <w:p w14:paraId="088804DA" w14:textId="77777777" w:rsidR="00BA5F81" w:rsidRPr="005525DC" w:rsidRDefault="00BA5F81" w:rsidP="00583953">
      <w:pPr>
        <w:tabs>
          <w:tab w:val="left" w:pos="6250"/>
        </w:tabs>
        <w:rPr>
          <w:rFonts w:asciiTheme="majorHAnsi" w:hAnsiTheme="majorHAnsi" w:cs="Georgia"/>
          <w:sz w:val="22"/>
          <w:szCs w:val="22"/>
          <w:lang w:val="fr-FR"/>
        </w:rPr>
      </w:pPr>
    </w:p>
    <w:p w14:paraId="652ECBDA" w14:textId="77777777" w:rsidR="00BA5F81" w:rsidRPr="005525DC" w:rsidRDefault="00BA5F81" w:rsidP="00583953">
      <w:pPr>
        <w:tabs>
          <w:tab w:val="left" w:pos="6250"/>
        </w:tabs>
        <w:rPr>
          <w:rFonts w:asciiTheme="majorHAnsi" w:hAnsiTheme="majorHAnsi" w:cs="Georgia"/>
          <w:sz w:val="22"/>
          <w:szCs w:val="22"/>
          <w:lang w:val="fr-FR"/>
        </w:rPr>
      </w:pPr>
    </w:p>
    <w:p w14:paraId="4F4F4DED" w14:textId="77777777" w:rsidR="00BA5F81" w:rsidRPr="005525DC" w:rsidRDefault="00BA5F81" w:rsidP="00583953">
      <w:pPr>
        <w:tabs>
          <w:tab w:val="left" w:pos="6250"/>
        </w:tabs>
        <w:rPr>
          <w:rFonts w:asciiTheme="majorHAnsi" w:hAnsiTheme="majorHAnsi" w:cs="Georgia"/>
          <w:sz w:val="22"/>
          <w:szCs w:val="22"/>
          <w:lang w:val="fr-FR"/>
        </w:rPr>
      </w:pPr>
    </w:p>
    <w:p w14:paraId="306D4DDF" w14:textId="77777777" w:rsidR="00BA5F81" w:rsidRPr="005525DC" w:rsidRDefault="00BA5F81" w:rsidP="00583953">
      <w:pPr>
        <w:tabs>
          <w:tab w:val="left" w:pos="6250"/>
        </w:tabs>
        <w:rPr>
          <w:rFonts w:asciiTheme="majorHAnsi" w:hAnsiTheme="majorHAnsi" w:cs="Georgia"/>
          <w:sz w:val="22"/>
          <w:szCs w:val="22"/>
          <w:lang w:val="fr-FR"/>
        </w:rPr>
      </w:pPr>
    </w:p>
    <w:p w14:paraId="6C513681" w14:textId="77777777" w:rsidR="00BA5F81" w:rsidRPr="005525DC" w:rsidRDefault="00BA5F81" w:rsidP="00583953">
      <w:pPr>
        <w:tabs>
          <w:tab w:val="left" w:pos="6250"/>
        </w:tabs>
        <w:rPr>
          <w:rFonts w:asciiTheme="majorHAnsi" w:hAnsiTheme="majorHAnsi" w:cs="Georgia"/>
          <w:sz w:val="22"/>
          <w:szCs w:val="22"/>
          <w:lang w:val="fr-FR"/>
        </w:rPr>
      </w:pPr>
    </w:p>
    <w:p w14:paraId="02A4F28C" w14:textId="77777777" w:rsidR="00BA5F81" w:rsidRPr="005525DC" w:rsidRDefault="00BA5F81" w:rsidP="00583953">
      <w:pPr>
        <w:tabs>
          <w:tab w:val="left" w:pos="6250"/>
        </w:tabs>
        <w:rPr>
          <w:rFonts w:asciiTheme="majorHAnsi" w:hAnsiTheme="majorHAnsi" w:cs="Georgia"/>
          <w:sz w:val="22"/>
          <w:szCs w:val="22"/>
          <w:lang w:val="fr-FR"/>
        </w:rPr>
      </w:pPr>
    </w:p>
    <w:p w14:paraId="0CF985C2" w14:textId="77777777" w:rsidR="00BA5F81" w:rsidRPr="005525DC" w:rsidRDefault="00BA5F81" w:rsidP="00583953">
      <w:pPr>
        <w:tabs>
          <w:tab w:val="left" w:pos="6250"/>
        </w:tabs>
        <w:rPr>
          <w:rFonts w:asciiTheme="majorHAnsi" w:hAnsiTheme="majorHAnsi" w:cs="Georgia"/>
          <w:sz w:val="22"/>
          <w:szCs w:val="22"/>
          <w:lang w:val="fr-FR"/>
        </w:rPr>
      </w:pPr>
    </w:p>
    <w:p w14:paraId="5B8D0CFD" w14:textId="77777777" w:rsidR="00BA5F81" w:rsidRPr="005525DC" w:rsidRDefault="00BA5F81" w:rsidP="00583953">
      <w:pPr>
        <w:tabs>
          <w:tab w:val="left" w:pos="6250"/>
        </w:tabs>
        <w:rPr>
          <w:rFonts w:asciiTheme="majorHAnsi" w:hAnsiTheme="majorHAnsi" w:cs="Georgia"/>
          <w:sz w:val="22"/>
          <w:szCs w:val="22"/>
          <w:lang w:val="fr-FR"/>
        </w:rPr>
      </w:pPr>
    </w:p>
    <w:p w14:paraId="4D382882" w14:textId="77777777" w:rsidR="00BA5F81" w:rsidRPr="005525DC" w:rsidRDefault="00BA5F81" w:rsidP="00583953">
      <w:pPr>
        <w:tabs>
          <w:tab w:val="left" w:pos="6250"/>
        </w:tabs>
        <w:rPr>
          <w:rFonts w:asciiTheme="majorHAnsi" w:hAnsiTheme="majorHAnsi" w:cs="Georgia"/>
          <w:sz w:val="22"/>
          <w:szCs w:val="22"/>
          <w:lang w:val="fr-FR"/>
        </w:rPr>
      </w:pPr>
    </w:p>
    <w:p w14:paraId="7E76CF46" w14:textId="77777777" w:rsidR="00BA5F81" w:rsidRPr="005525DC" w:rsidRDefault="00BA5F81" w:rsidP="00583953">
      <w:pPr>
        <w:tabs>
          <w:tab w:val="left" w:pos="6250"/>
        </w:tabs>
        <w:rPr>
          <w:rFonts w:asciiTheme="majorHAnsi" w:hAnsiTheme="majorHAnsi" w:cs="Georgia"/>
          <w:sz w:val="22"/>
          <w:szCs w:val="22"/>
          <w:lang w:val="fr-FR"/>
        </w:rPr>
      </w:pPr>
    </w:p>
    <w:p w14:paraId="2EFABEA5" w14:textId="77777777" w:rsidR="00BA5F81" w:rsidRPr="005525DC" w:rsidRDefault="00BA5F81" w:rsidP="00583953">
      <w:pPr>
        <w:tabs>
          <w:tab w:val="left" w:pos="6250"/>
        </w:tabs>
        <w:rPr>
          <w:rFonts w:asciiTheme="majorHAnsi" w:hAnsiTheme="majorHAnsi" w:cs="Georgia"/>
          <w:sz w:val="22"/>
          <w:szCs w:val="22"/>
          <w:lang w:val="fr-FR"/>
        </w:rPr>
      </w:pPr>
    </w:p>
    <w:p w14:paraId="6470907D" w14:textId="77777777" w:rsidR="00BA5F81" w:rsidRPr="005525DC" w:rsidRDefault="00BA5F81" w:rsidP="00583953">
      <w:pPr>
        <w:tabs>
          <w:tab w:val="left" w:pos="6250"/>
        </w:tabs>
        <w:rPr>
          <w:rFonts w:asciiTheme="majorHAnsi" w:hAnsiTheme="majorHAnsi" w:cs="Georgia"/>
          <w:sz w:val="22"/>
          <w:szCs w:val="22"/>
          <w:lang w:val="fr-FR"/>
        </w:rPr>
      </w:pPr>
    </w:p>
    <w:p w14:paraId="4D63EF5D" w14:textId="77777777" w:rsidR="00BA5F81" w:rsidRPr="005525DC" w:rsidRDefault="00BA5F81" w:rsidP="00583953">
      <w:pPr>
        <w:tabs>
          <w:tab w:val="left" w:pos="6250"/>
        </w:tabs>
        <w:rPr>
          <w:rFonts w:asciiTheme="majorHAnsi" w:hAnsiTheme="majorHAnsi" w:cs="Georgia"/>
          <w:sz w:val="22"/>
          <w:szCs w:val="22"/>
          <w:lang w:val="fr-FR"/>
        </w:rPr>
      </w:pPr>
    </w:p>
    <w:p w14:paraId="0DE2A877" w14:textId="77777777" w:rsidR="00BA5F81" w:rsidRPr="005525DC" w:rsidRDefault="00BA5F81" w:rsidP="00583953">
      <w:pPr>
        <w:tabs>
          <w:tab w:val="left" w:pos="6250"/>
        </w:tabs>
        <w:rPr>
          <w:rFonts w:asciiTheme="majorHAnsi" w:hAnsiTheme="majorHAnsi" w:cs="Georgia"/>
          <w:sz w:val="22"/>
          <w:szCs w:val="22"/>
          <w:lang w:val="fr-FR"/>
        </w:rPr>
      </w:pPr>
    </w:p>
    <w:p w14:paraId="4B65A35D" w14:textId="77777777" w:rsidR="00BA5F81" w:rsidRPr="005525DC" w:rsidRDefault="00BA5F81" w:rsidP="00583953">
      <w:pPr>
        <w:tabs>
          <w:tab w:val="left" w:pos="6250"/>
        </w:tabs>
        <w:rPr>
          <w:rFonts w:asciiTheme="majorHAnsi" w:hAnsiTheme="majorHAnsi" w:cs="Georgia"/>
          <w:sz w:val="22"/>
          <w:szCs w:val="22"/>
          <w:lang w:val="fr-FR"/>
        </w:rPr>
      </w:pPr>
    </w:p>
    <w:p w14:paraId="76429C88" w14:textId="52639408" w:rsidR="00583953" w:rsidRPr="005525DC" w:rsidRDefault="00583953" w:rsidP="00375713">
      <w:pPr>
        <w:tabs>
          <w:tab w:val="left" w:pos="6250"/>
        </w:tabs>
        <w:rPr>
          <w:rFonts w:asciiTheme="majorHAnsi" w:hAnsiTheme="majorHAnsi" w:cs="Georgia"/>
          <w:sz w:val="22"/>
          <w:szCs w:val="22"/>
          <w:lang w:val="fr-FR"/>
        </w:rPr>
      </w:pPr>
      <w:r w:rsidRPr="005525DC">
        <w:rPr>
          <w:rFonts w:asciiTheme="majorHAnsi" w:hAnsiTheme="majorHAnsi" w:cs="Georgia"/>
          <w:sz w:val="22"/>
          <w:szCs w:val="22"/>
          <w:lang w:val="fr-FR"/>
        </w:rPr>
        <w:lastRenderedPageBreak/>
        <w:t>Photo 2</w:t>
      </w:r>
    </w:p>
    <w:p w14:paraId="34219AB9" w14:textId="50DF04DB" w:rsidR="00067325" w:rsidRPr="005525DC" w:rsidRDefault="00067325" w:rsidP="00583953">
      <w:pPr>
        <w:tabs>
          <w:tab w:val="left" w:pos="6250"/>
        </w:tabs>
        <w:rPr>
          <w:rFonts w:asciiTheme="majorHAnsi" w:hAnsiTheme="majorHAnsi" w:cs="Georgia"/>
          <w:sz w:val="22"/>
          <w:szCs w:val="22"/>
          <w:lang w:val="fr-FR"/>
        </w:rPr>
      </w:pPr>
    </w:p>
    <w:p w14:paraId="0839697A" w14:textId="184F8F26" w:rsidR="00067325" w:rsidRPr="005525DC" w:rsidRDefault="00067325" w:rsidP="00583953">
      <w:pPr>
        <w:tabs>
          <w:tab w:val="left" w:pos="6250"/>
        </w:tabs>
        <w:rPr>
          <w:rFonts w:asciiTheme="majorHAnsi" w:hAnsiTheme="majorHAnsi" w:cs="Georgia"/>
          <w:sz w:val="22"/>
          <w:szCs w:val="22"/>
          <w:lang w:val="fr-FR"/>
        </w:rPr>
      </w:pPr>
      <w:r w:rsidRPr="005525DC">
        <w:rPr>
          <w:rFonts w:asciiTheme="majorHAnsi" w:hAnsiTheme="majorHAnsi" w:cs="Georgia"/>
          <w:noProof/>
          <w:sz w:val="22"/>
          <w:szCs w:val="22"/>
          <w:lang w:val="en-GB" w:eastAsia="en-GB"/>
        </w:rPr>
        <w:drawing>
          <wp:inline distT="0" distB="0" distL="0" distR="0" wp14:anchorId="7C97B42F" wp14:editId="77501D69">
            <wp:extent cx="4056064" cy="2667000"/>
            <wp:effectExtent l="0" t="0" r="1905" b="0"/>
            <wp:docPr id="2" name="Picture 2" descr="http://media.unhcr.org/Doc/HCR/Media/TR7/3/5/a/1/RF2106550.jpg?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unhcr.org/Doc/HCR/Media/TR7/3/5/a/1/RF2106550.jpg?d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4825" cy="2685912"/>
                    </a:xfrm>
                    <a:prstGeom prst="rect">
                      <a:avLst/>
                    </a:prstGeom>
                    <a:noFill/>
                    <a:ln>
                      <a:noFill/>
                    </a:ln>
                  </pic:spPr>
                </pic:pic>
              </a:graphicData>
            </a:graphic>
          </wp:inline>
        </w:drawing>
      </w:r>
    </w:p>
    <w:p w14:paraId="1D901EA0" w14:textId="77777777" w:rsidR="00067325" w:rsidRPr="005525DC" w:rsidRDefault="00067325" w:rsidP="00583953">
      <w:pPr>
        <w:tabs>
          <w:tab w:val="left" w:pos="6250"/>
        </w:tabs>
        <w:rPr>
          <w:rFonts w:asciiTheme="majorHAnsi" w:hAnsiTheme="majorHAnsi" w:cs="Georgia"/>
          <w:sz w:val="22"/>
          <w:szCs w:val="22"/>
          <w:lang w:val="fr-FR"/>
        </w:rPr>
      </w:pPr>
    </w:p>
    <w:p w14:paraId="5B6FFE76" w14:textId="70FC4700" w:rsidR="008D6DC8" w:rsidRPr="005525DC" w:rsidRDefault="00200D43" w:rsidP="00200D43">
      <w:pPr>
        <w:tabs>
          <w:tab w:val="left" w:pos="6250"/>
        </w:tabs>
        <w:rPr>
          <w:rFonts w:asciiTheme="majorHAnsi" w:hAnsiTheme="majorHAnsi" w:cs="Georgia"/>
          <w:sz w:val="22"/>
          <w:szCs w:val="22"/>
          <w:lang w:val="fr-FR"/>
        </w:rPr>
      </w:pPr>
      <w:r>
        <w:rPr>
          <w:rFonts w:asciiTheme="majorHAnsi" w:hAnsiTheme="majorHAnsi" w:cs="Georgia"/>
          <w:sz w:val="22"/>
          <w:szCs w:val="22"/>
          <w:lang w:val="fr-FR"/>
        </w:rPr>
        <w:t xml:space="preserve">Œuvrant </w:t>
      </w:r>
      <w:r w:rsidR="00375713">
        <w:rPr>
          <w:rFonts w:asciiTheme="majorHAnsi" w:hAnsiTheme="majorHAnsi" w:cs="Georgia"/>
          <w:sz w:val="22"/>
          <w:szCs w:val="22"/>
          <w:lang w:val="fr-FR"/>
        </w:rPr>
        <w:t xml:space="preserve">contre vents et marées dans un contexte d'extrême insécurité, </w:t>
      </w:r>
      <w:r w:rsidR="00513524" w:rsidRPr="00200D43">
        <w:rPr>
          <w:rFonts w:asciiTheme="majorHAnsi" w:hAnsiTheme="majorHAnsi" w:cs="Georgia"/>
          <w:sz w:val="22"/>
          <w:szCs w:val="22"/>
          <w:lang w:val="fr-FR"/>
        </w:rPr>
        <w:t xml:space="preserve">Mustapha </w:t>
      </w:r>
      <w:r w:rsidR="00375713" w:rsidRPr="00200D43">
        <w:rPr>
          <w:rFonts w:asciiTheme="majorHAnsi" w:hAnsiTheme="majorHAnsi" w:cs="Georgia"/>
          <w:sz w:val="22"/>
          <w:szCs w:val="22"/>
          <w:lang w:val="fr-FR"/>
        </w:rPr>
        <w:t xml:space="preserve">est parvenu à créer un havre de paix où les jeunes victimes de la guerre peuvent poursuivre leur scolarité. L'école accueille </w:t>
      </w:r>
      <w:r w:rsidR="00375713" w:rsidRPr="00375713">
        <w:rPr>
          <w:rFonts w:asciiTheme="majorHAnsi" w:hAnsiTheme="majorHAnsi" w:cs="Georgia"/>
          <w:sz w:val="22"/>
          <w:szCs w:val="22"/>
          <w:lang w:val="fr-FR"/>
        </w:rPr>
        <w:t xml:space="preserve">les enfants de combattants de Boko Haram </w:t>
      </w:r>
      <w:r w:rsidR="00375713">
        <w:rPr>
          <w:rFonts w:asciiTheme="majorHAnsi" w:hAnsiTheme="majorHAnsi" w:cs="Georgia"/>
          <w:sz w:val="22"/>
          <w:szCs w:val="22"/>
          <w:lang w:val="fr-FR"/>
        </w:rPr>
        <w:t>ainsi que des jeunes déplacés et des orphelins dont les parents ont été tués par l'organisation terroriste</w:t>
      </w:r>
      <w:r w:rsidR="00945B37" w:rsidRPr="005525DC">
        <w:rPr>
          <w:rFonts w:asciiTheme="majorHAnsi" w:hAnsiTheme="majorHAnsi" w:cs="Georgia"/>
          <w:sz w:val="22"/>
          <w:szCs w:val="22"/>
          <w:lang w:val="fr-FR"/>
        </w:rPr>
        <w:t>.</w:t>
      </w:r>
      <w:r>
        <w:rPr>
          <w:rFonts w:asciiTheme="majorHAnsi" w:hAnsiTheme="majorHAnsi" w:cs="Georgia"/>
          <w:sz w:val="22"/>
          <w:szCs w:val="22"/>
          <w:lang w:val="fr-FR"/>
        </w:rPr>
        <w:t xml:space="preserve"> </w:t>
      </w:r>
      <w:r w:rsidR="00D43CA6" w:rsidRPr="005525DC">
        <w:rPr>
          <w:rFonts w:asciiTheme="majorHAnsi" w:hAnsiTheme="majorHAnsi" w:cs="Georgia"/>
          <w:sz w:val="22"/>
          <w:szCs w:val="22"/>
          <w:lang w:val="fr-FR"/>
        </w:rPr>
        <w:t>HCR/Rahima Gamba</w:t>
      </w:r>
    </w:p>
    <w:p w14:paraId="7BDCF712" w14:textId="77777777" w:rsidR="00D43CA6" w:rsidRPr="005525DC" w:rsidRDefault="00D43CA6" w:rsidP="00D43CA6">
      <w:pPr>
        <w:tabs>
          <w:tab w:val="left" w:pos="6250"/>
        </w:tabs>
        <w:rPr>
          <w:rFonts w:asciiTheme="majorHAnsi" w:hAnsiTheme="majorHAnsi" w:cs="Georgia"/>
          <w:sz w:val="22"/>
          <w:szCs w:val="22"/>
          <w:lang w:val="fr-FR"/>
        </w:rPr>
      </w:pPr>
    </w:p>
    <w:p w14:paraId="1D35E53C" w14:textId="4FE8B9D6" w:rsidR="00583953" w:rsidRPr="005525DC" w:rsidRDefault="00375713" w:rsidP="00583953">
      <w:pPr>
        <w:tabs>
          <w:tab w:val="left" w:pos="6250"/>
        </w:tabs>
        <w:rPr>
          <w:rFonts w:asciiTheme="majorHAnsi" w:hAnsiTheme="majorHAnsi" w:cs="Georgia"/>
          <w:sz w:val="22"/>
          <w:szCs w:val="22"/>
          <w:lang w:val="fr-FR"/>
        </w:rPr>
      </w:pPr>
      <w:r>
        <w:rPr>
          <w:rFonts w:asciiTheme="majorHAnsi" w:hAnsiTheme="majorHAnsi" w:cs="Georgia"/>
          <w:sz w:val="22"/>
          <w:szCs w:val="22"/>
          <w:lang w:val="fr-FR"/>
        </w:rPr>
        <w:t>Photo 3</w:t>
      </w:r>
    </w:p>
    <w:p w14:paraId="43A2D162" w14:textId="77777777" w:rsidR="00320277" w:rsidRPr="005525DC" w:rsidRDefault="00320277" w:rsidP="00320277">
      <w:pPr>
        <w:rPr>
          <w:rFonts w:asciiTheme="majorHAnsi" w:hAnsiTheme="majorHAnsi" w:cs="Times"/>
          <w:sz w:val="22"/>
          <w:szCs w:val="22"/>
          <w:lang w:val="fr-FR"/>
        </w:rPr>
      </w:pPr>
      <w:r w:rsidRPr="005525DC">
        <w:rPr>
          <w:rFonts w:asciiTheme="majorHAnsi" w:hAnsiTheme="majorHAnsi" w:cs="Helvetica"/>
          <w:noProof/>
          <w:sz w:val="22"/>
          <w:szCs w:val="22"/>
          <w:lang w:val="en-GB" w:eastAsia="en-GB"/>
        </w:rPr>
        <w:drawing>
          <wp:inline distT="0" distB="0" distL="0" distR="0" wp14:anchorId="50FAA280" wp14:editId="0C339374">
            <wp:extent cx="4342657" cy="324802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5405" cy="3257559"/>
                    </a:xfrm>
                    <a:prstGeom prst="rect">
                      <a:avLst/>
                    </a:prstGeom>
                    <a:noFill/>
                    <a:ln>
                      <a:noFill/>
                    </a:ln>
                  </pic:spPr>
                </pic:pic>
              </a:graphicData>
            </a:graphic>
          </wp:inline>
        </w:drawing>
      </w:r>
    </w:p>
    <w:p w14:paraId="49AE722E" w14:textId="2A55E42D" w:rsidR="00320277" w:rsidRPr="005525DC" w:rsidRDefault="00320277" w:rsidP="00C50132">
      <w:pPr>
        <w:rPr>
          <w:rFonts w:asciiTheme="majorHAnsi" w:hAnsiTheme="majorHAnsi" w:cs="Times"/>
          <w:sz w:val="22"/>
          <w:szCs w:val="22"/>
          <w:lang w:val="fr-FR"/>
        </w:rPr>
      </w:pPr>
      <w:r w:rsidRPr="005525DC">
        <w:rPr>
          <w:rFonts w:asciiTheme="majorHAnsi" w:hAnsiTheme="majorHAnsi" w:cs="Times"/>
          <w:sz w:val="22"/>
          <w:szCs w:val="22"/>
          <w:lang w:val="fr-FR"/>
        </w:rPr>
        <w:t>RF2106657</w:t>
      </w:r>
    </w:p>
    <w:p w14:paraId="598583F9" w14:textId="52B3D330" w:rsidR="00D43CA6" w:rsidRPr="005525DC" w:rsidRDefault="00375713" w:rsidP="00200D43">
      <w:pPr>
        <w:widowControl w:val="0"/>
        <w:autoSpaceDE w:val="0"/>
        <w:autoSpaceDN w:val="0"/>
        <w:adjustRightInd w:val="0"/>
        <w:rPr>
          <w:rFonts w:asciiTheme="majorHAnsi" w:hAnsiTheme="majorHAnsi"/>
          <w:sz w:val="22"/>
          <w:szCs w:val="22"/>
          <w:lang w:val="fr-FR"/>
        </w:rPr>
      </w:pPr>
      <w:r>
        <w:rPr>
          <w:rFonts w:asciiTheme="majorHAnsi" w:hAnsiTheme="majorHAnsi" w:cs="Arial"/>
          <w:sz w:val="22"/>
          <w:szCs w:val="22"/>
          <w:lang w:val="fr-FR"/>
        </w:rPr>
        <w:t xml:space="preserve">Au Nigéria, les filles </w:t>
      </w:r>
      <w:r w:rsidR="00200D43">
        <w:rPr>
          <w:rFonts w:asciiTheme="majorHAnsi" w:hAnsiTheme="majorHAnsi" w:cs="Arial"/>
          <w:sz w:val="22"/>
          <w:szCs w:val="22"/>
          <w:lang w:val="fr-FR"/>
        </w:rPr>
        <w:t xml:space="preserve">bénéficient </w:t>
      </w:r>
      <w:r>
        <w:rPr>
          <w:rFonts w:asciiTheme="majorHAnsi" w:hAnsiTheme="majorHAnsi" w:cs="Arial"/>
          <w:sz w:val="22"/>
          <w:szCs w:val="22"/>
          <w:lang w:val="fr-FR"/>
        </w:rPr>
        <w:t xml:space="preserve">rarement </w:t>
      </w:r>
      <w:r w:rsidR="00200D43">
        <w:rPr>
          <w:rFonts w:asciiTheme="majorHAnsi" w:hAnsiTheme="majorHAnsi" w:cs="Arial"/>
          <w:sz w:val="22"/>
          <w:szCs w:val="22"/>
          <w:lang w:val="fr-FR"/>
        </w:rPr>
        <w:t>d’</w:t>
      </w:r>
      <w:r>
        <w:rPr>
          <w:rFonts w:asciiTheme="majorHAnsi" w:hAnsiTheme="majorHAnsi" w:cs="Arial"/>
          <w:sz w:val="22"/>
          <w:szCs w:val="22"/>
          <w:lang w:val="fr-FR"/>
        </w:rPr>
        <w:t>une éducation adéquate. À l</w:t>
      </w:r>
      <w:r w:rsidRPr="00375713">
        <w:rPr>
          <w:rFonts w:asciiTheme="majorHAnsi" w:hAnsiTheme="majorHAnsi" w:cs="Times"/>
          <w:sz w:val="22"/>
          <w:szCs w:val="22"/>
          <w:lang w:val="fr-FR"/>
        </w:rPr>
        <w:t>'École de la Fondation islamique des prouesses futures</w:t>
      </w:r>
      <w:r>
        <w:rPr>
          <w:rFonts w:asciiTheme="majorHAnsi" w:hAnsiTheme="majorHAnsi" w:cs="Times"/>
          <w:sz w:val="22"/>
          <w:szCs w:val="22"/>
          <w:lang w:val="fr-FR"/>
        </w:rPr>
        <w:t>,</w:t>
      </w:r>
      <w:r w:rsidRPr="00375713">
        <w:rPr>
          <w:rFonts w:asciiTheme="majorHAnsi" w:hAnsiTheme="majorHAnsi" w:cs="Times"/>
          <w:sz w:val="22"/>
          <w:szCs w:val="22"/>
          <w:lang w:val="fr-FR"/>
        </w:rPr>
        <w:t xml:space="preserve"> </w:t>
      </w:r>
      <w:r>
        <w:rPr>
          <w:rFonts w:asciiTheme="majorHAnsi" w:hAnsiTheme="majorHAnsi" w:cs="Times"/>
          <w:sz w:val="22"/>
          <w:szCs w:val="22"/>
          <w:lang w:val="fr-FR"/>
        </w:rPr>
        <w:t xml:space="preserve">elles ont les mêmes chances que les garçons d'étudier et de </w:t>
      </w:r>
      <w:r w:rsidR="00200D43">
        <w:rPr>
          <w:rFonts w:asciiTheme="majorHAnsi" w:hAnsiTheme="majorHAnsi" w:cs="Times"/>
          <w:sz w:val="22"/>
          <w:szCs w:val="22"/>
          <w:lang w:val="fr-FR"/>
        </w:rPr>
        <w:t>prouv</w:t>
      </w:r>
      <w:r>
        <w:rPr>
          <w:rFonts w:asciiTheme="majorHAnsi" w:hAnsiTheme="majorHAnsi" w:cs="Times"/>
          <w:sz w:val="22"/>
          <w:szCs w:val="22"/>
          <w:lang w:val="fr-FR"/>
        </w:rPr>
        <w:t>er leur excellence, comme ici pendant le cours d'éducation physique.</w:t>
      </w:r>
      <w:r w:rsidR="000C17F7">
        <w:rPr>
          <w:rFonts w:asciiTheme="majorHAnsi" w:hAnsiTheme="majorHAnsi" w:cs="Times"/>
          <w:sz w:val="22"/>
          <w:szCs w:val="22"/>
          <w:lang w:val="fr-FR"/>
        </w:rPr>
        <w:t xml:space="preserve"> </w:t>
      </w:r>
      <w:r w:rsidR="00C50132" w:rsidRPr="005525DC">
        <w:rPr>
          <w:rFonts w:asciiTheme="majorHAnsi" w:hAnsiTheme="majorHAnsi"/>
          <w:sz w:val="22"/>
          <w:szCs w:val="22"/>
          <w:lang w:val="fr-FR"/>
        </w:rPr>
        <w:t>HCR/Rahima Gambo</w:t>
      </w:r>
    </w:p>
    <w:p w14:paraId="3AE4C397" w14:textId="77777777" w:rsidR="00513524" w:rsidRPr="005525DC" w:rsidRDefault="00513524" w:rsidP="00583953">
      <w:pPr>
        <w:widowControl w:val="0"/>
        <w:autoSpaceDE w:val="0"/>
        <w:autoSpaceDN w:val="0"/>
        <w:adjustRightInd w:val="0"/>
        <w:rPr>
          <w:rFonts w:asciiTheme="majorHAnsi" w:hAnsiTheme="majorHAnsi"/>
          <w:sz w:val="22"/>
          <w:szCs w:val="22"/>
          <w:lang w:val="fr-FR"/>
        </w:rPr>
      </w:pPr>
    </w:p>
    <w:p w14:paraId="0F28377B" w14:textId="7BBA31C8" w:rsidR="00B6220C" w:rsidRPr="005525DC" w:rsidRDefault="000C17F7" w:rsidP="00583953">
      <w:pPr>
        <w:widowControl w:val="0"/>
        <w:autoSpaceDE w:val="0"/>
        <w:autoSpaceDN w:val="0"/>
        <w:adjustRightInd w:val="0"/>
        <w:rPr>
          <w:rFonts w:asciiTheme="majorHAnsi" w:hAnsiTheme="majorHAnsi"/>
          <w:sz w:val="22"/>
          <w:szCs w:val="22"/>
          <w:lang w:val="fr-FR"/>
        </w:rPr>
      </w:pPr>
      <w:r>
        <w:rPr>
          <w:rFonts w:asciiTheme="majorHAnsi" w:hAnsiTheme="majorHAnsi"/>
          <w:sz w:val="22"/>
          <w:szCs w:val="22"/>
          <w:lang w:val="fr-FR"/>
        </w:rPr>
        <w:lastRenderedPageBreak/>
        <w:t>Photo 4</w:t>
      </w:r>
    </w:p>
    <w:p w14:paraId="277234F8" w14:textId="100BE391" w:rsidR="0098338F" w:rsidRPr="005525DC" w:rsidRDefault="0018388B" w:rsidP="0098338F">
      <w:pPr>
        <w:rPr>
          <w:rFonts w:asciiTheme="majorHAnsi" w:hAnsiTheme="majorHAnsi" w:cs="Times"/>
          <w:sz w:val="22"/>
          <w:szCs w:val="22"/>
          <w:lang w:val="fr-FR"/>
        </w:rPr>
      </w:pPr>
      <w:r w:rsidRPr="005525DC">
        <w:rPr>
          <w:rFonts w:asciiTheme="majorHAnsi" w:hAnsiTheme="majorHAnsi" w:cs="Times"/>
          <w:noProof/>
          <w:sz w:val="22"/>
          <w:szCs w:val="22"/>
          <w:lang w:val="en-GB" w:eastAsia="en-GB"/>
        </w:rPr>
        <w:drawing>
          <wp:inline distT="0" distB="0" distL="0" distR="0" wp14:anchorId="603CB526" wp14:editId="5928D98A">
            <wp:extent cx="4352925" cy="2901950"/>
            <wp:effectExtent l="0" t="0" r="9525" b="0"/>
            <wp:docPr id="4" name="Picture 4" descr="http://media.unhcr.org/Doc/HCR/Media/TR7/2/2/3/c/RF2106365.jpg?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unhcr.org/Doc/HCR/Media/TR7/2/2/3/c/RF2106365.jpg?d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2901950"/>
                    </a:xfrm>
                    <a:prstGeom prst="rect">
                      <a:avLst/>
                    </a:prstGeom>
                    <a:noFill/>
                    <a:ln>
                      <a:noFill/>
                    </a:ln>
                  </pic:spPr>
                </pic:pic>
              </a:graphicData>
            </a:graphic>
          </wp:inline>
        </w:drawing>
      </w:r>
    </w:p>
    <w:p w14:paraId="6366D1AD" w14:textId="77777777" w:rsidR="0098338F" w:rsidRPr="005525DC" w:rsidRDefault="0098338F" w:rsidP="0098338F">
      <w:pPr>
        <w:rPr>
          <w:rFonts w:asciiTheme="majorHAnsi" w:hAnsiTheme="majorHAnsi" w:cs="Times"/>
          <w:sz w:val="22"/>
          <w:szCs w:val="22"/>
          <w:lang w:val="fr-FR"/>
        </w:rPr>
      </w:pPr>
      <w:r w:rsidRPr="005525DC">
        <w:rPr>
          <w:rFonts w:asciiTheme="majorHAnsi" w:hAnsiTheme="majorHAnsi" w:cs="Times"/>
          <w:sz w:val="22"/>
          <w:szCs w:val="22"/>
          <w:lang w:val="fr-FR"/>
        </w:rPr>
        <w:t>RF210636</w:t>
      </w:r>
    </w:p>
    <w:p w14:paraId="7A86D3E7" w14:textId="1AAF6CA4" w:rsidR="0098338F" w:rsidRPr="005525DC" w:rsidRDefault="000C17F7" w:rsidP="00200D43">
      <w:pPr>
        <w:rPr>
          <w:rFonts w:asciiTheme="majorHAnsi" w:hAnsiTheme="majorHAnsi" w:cs="Times"/>
          <w:sz w:val="22"/>
          <w:szCs w:val="22"/>
          <w:lang w:val="fr-FR"/>
        </w:rPr>
      </w:pPr>
      <w:r>
        <w:rPr>
          <w:rFonts w:asciiTheme="majorHAnsi" w:hAnsiTheme="majorHAnsi" w:cs="Times"/>
          <w:sz w:val="22"/>
          <w:szCs w:val="22"/>
          <w:lang w:val="fr-FR"/>
        </w:rPr>
        <w:t>Fondée en 2007, l</w:t>
      </w:r>
      <w:r w:rsidRPr="00375713">
        <w:rPr>
          <w:rFonts w:asciiTheme="majorHAnsi" w:hAnsiTheme="majorHAnsi" w:cs="Times"/>
          <w:sz w:val="22"/>
          <w:szCs w:val="22"/>
          <w:lang w:val="fr-FR"/>
        </w:rPr>
        <w:t xml:space="preserve">'École de la Fondation islamique des prouesses futures </w:t>
      </w:r>
      <w:r>
        <w:rPr>
          <w:rFonts w:asciiTheme="majorHAnsi" w:hAnsiTheme="majorHAnsi" w:cs="Times"/>
          <w:sz w:val="22"/>
          <w:szCs w:val="22"/>
          <w:lang w:val="fr-FR"/>
        </w:rPr>
        <w:t xml:space="preserve">ne comptait à l'origine qu'une </w:t>
      </w:r>
      <w:r w:rsidR="00200D43">
        <w:rPr>
          <w:rFonts w:asciiTheme="majorHAnsi" w:hAnsiTheme="majorHAnsi" w:cs="Times"/>
          <w:sz w:val="22"/>
          <w:szCs w:val="22"/>
          <w:lang w:val="fr-FR"/>
        </w:rPr>
        <w:t>seule salle de classe et 36 </w:t>
      </w:r>
      <w:r>
        <w:rPr>
          <w:rFonts w:asciiTheme="majorHAnsi" w:hAnsiTheme="majorHAnsi" w:cs="Times"/>
          <w:sz w:val="22"/>
          <w:szCs w:val="22"/>
          <w:lang w:val="fr-FR"/>
        </w:rPr>
        <w:t xml:space="preserve">élèves. </w:t>
      </w:r>
      <w:r w:rsidRPr="000C17F7">
        <w:rPr>
          <w:rFonts w:asciiTheme="majorHAnsi" w:hAnsiTheme="majorHAnsi" w:cs="Times"/>
          <w:sz w:val="22"/>
          <w:szCs w:val="22"/>
          <w:lang w:val="fr-FR"/>
        </w:rPr>
        <w:t xml:space="preserve">Face à l'augmentation des besoins, Mustapha a ouvert </w:t>
      </w:r>
      <w:r>
        <w:rPr>
          <w:rFonts w:asciiTheme="majorHAnsi" w:hAnsiTheme="majorHAnsi" w:cs="Times"/>
          <w:sz w:val="22"/>
          <w:szCs w:val="22"/>
          <w:lang w:val="fr-FR"/>
        </w:rPr>
        <w:t xml:space="preserve">l'an dernier </w:t>
      </w:r>
      <w:r w:rsidRPr="000C17F7">
        <w:rPr>
          <w:rFonts w:asciiTheme="majorHAnsi" w:hAnsiTheme="majorHAnsi" w:cs="Times"/>
          <w:sz w:val="22"/>
          <w:szCs w:val="22"/>
          <w:lang w:val="fr-FR"/>
        </w:rPr>
        <w:t xml:space="preserve">un deuxième établissement </w:t>
      </w:r>
      <w:r>
        <w:rPr>
          <w:rFonts w:asciiTheme="majorHAnsi" w:hAnsiTheme="majorHAnsi" w:cs="Times"/>
          <w:sz w:val="22"/>
          <w:szCs w:val="22"/>
          <w:lang w:val="fr-FR"/>
        </w:rPr>
        <w:t xml:space="preserve">situé </w:t>
      </w:r>
      <w:r w:rsidRPr="000C17F7">
        <w:rPr>
          <w:rFonts w:asciiTheme="majorHAnsi" w:hAnsiTheme="majorHAnsi" w:cs="Times"/>
          <w:sz w:val="22"/>
          <w:szCs w:val="22"/>
          <w:lang w:val="fr-FR"/>
        </w:rPr>
        <w:t>sur les berges de la rivière Gadabul à Maiduguri,</w:t>
      </w:r>
      <w:r>
        <w:rPr>
          <w:rFonts w:asciiTheme="majorHAnsi" w:hAnsiTheme="majorHAnsi" w:cs="Times"/>
          <w:sz w:val="22"/>
          <w:szCs w:val="22"/>
          <w:lang w:val="fr-FR"/>
        </w:rPr>
        <w:t xml:space="preserve"> dans l'État de </w:t>
      </w:r>
      <w:r w:rsidR="0098338F" w:rsidRPr="00200D43">
        <w:rPr>
          <w:rFonts w:asciiTheme="majorHAnsi" w:hAnsiTheme="majorHAnsi" w:cs="Times"/>
          <w:sz w:val="22"/>
          <w:szCs w:val="22"/>
          <w:lang w:val="fr-FR"/>
        </w:rPr>
        <w:t>Borno</w:t>
      </w:r>
      <w:r w:rsidR="0098338F" w:rsidRPr="005525DC">
        <w:rPr>
          <w:rFonts w:asciiTheme="majorHAnsi" w:hAnsiTheme="majorHAnsi" w:cs="Times"/>
          <w:sz w:val="22"/>
          <w:szCs w:val="22"/>
          <w:lang w:val="fr-FR"/>
        </w:rPr>
        <w:t xml:space="preserve">, </w:t>
      </w:r>
      <w:r>
        <w:rPr>
          <w:rFonts w:asciiTheme="majorHAnsi" w:hAnsiTheme="majorHAnsi" w:cs="Times"/>
          <w:sz w:val="22"/>
          <w:szCs w:val="22"/>
          <w:lang w:val="fr-FR"/>
        </w:rPr>
        <w:t>au Nigéria</w:t>
      </w:r>
      <w:r w:rsidR="0098338F" w:rsidRPr="005525DC">
        <w:rPr>
          <w:rFonts w:asciiTheme="majorHAnsi" w:hAnsiTheme="majorHAnsi" w:cs="Times"/>
          <w:sz w:val="22"/>
          <w:szCs w:val="22"/>
          <w:lang w:val="fr-FR"/>
        </w:rPr>
        <w:t>.</w:t>
      </w:r>
      <w:r w:rsidR="00BA5F81" w:rsidRPr="005525DC">
        <w:rPr>
          <w:rFonts w:asciiTheme="majorHAnsi" w:hAnsiTheme="majorHAnsi" w:cs="Times"/>
          <w:sz w:val="22"/>
          <w:szCs w:val="22"/>
          <w:lang w:val="fr-FR"/>
        </w:rPr>
        <w:t xml:space="preserve"> HCR/Rahima Gambo</w:t>
      </w:r>
    </w:p>
    <w:p w14:paraId="0B83DE27" w14:textId="77777777" w:rsidR="00583953" w:rsidRPr="005525DC" w:rsidRDefault="00583953" w:rsidP="00696C43">
      <w:pPr>
        <w:rPr>
          <w:rFonts w:asciiTheme="majorHAnsi" w:hAnsiTheme="majorHAnsi" w:cs="Times"/>
          <w:sz w:val="22"/>
          <w:szCs w:val="22"/>
          <w:lang w:val="fr-FR"/>
        </w:rPr>
      </w:pPr>
    </w:p>
    <w:p w14:paraId="3DC641AB" w14:textId="6CBDEB4C" w:rsidR="00696C43" w:rsidRPr="005525DC" w:rsidRDefault="00D43CA6" w:rsidP="00696C43">
      <w:pPr>
        <w:rPr>
          <w:rFonts w:asciiTheme="majorHAnsi" w:hAnsiTheme="majorHAnsi" w:cs="Times"/>
          <w:sz w:val="22"/>
          <w:szCs w:val="22"/>
          <w:lang w:val="fr-FR"/>
        </w:rPr>
      </w:pPr>
      <w:r w:rsidRPr="005525DC">
        <w:rPr>
          <w:rFonts w:asciiTheme="majorHAnsi" w:hAnsiTheme="majorHAnsi" w:cs="Times"/>
          <w:sz w:val="22"/>
          <w:szCs w:val="22"/>
          <w:lang w:val="fr-FR"/>
        </w:rPr>
        <w:t>Photo 5</w:t>
      </w:r>
    </w:p>
    <w:p w14:paraId="79D22079" w14:textId="1CE4822D" w:rsidR="00696C43" w:rsidRPr="005525DC" w:rsidRDefault="00D43CA6" w:rsidP="00696C43">
      <w:pPr>
        <w:rPr>
          <w:rFonts w:asciiTheme="majorHAnsi" w:hAnsiTheme="majorHAnsi" w:cs="Times"/>
          <w:sz w:val="22"/>
          <w:szCs w:val="22"/>
          <w:lang w:val="fr-FR"/>
        </w:rPr>
      </w:pPr>
      <w:r w:rsidRPr="005525DC">
        <w:rPr>
          <w:rFonts w:asciiTheme="majorHAnsi" w:hAnsiTheme="majorHAnsi" w:cs="Times"/>
          <w:noProof/>
          <w:sz w:val="22"/>
          <w:szCs w:val="22"/>
          <w:lang w:val="en-GB" w:eastAsia="en-GB"/>
        </w:rPr>
        <w:drawing>
          <wp:inline distT="0" distB="0" distL="0" distR="0" wp14:anchorId="2587B4C5" wp14:editId="0E861F5C">
            <wp:extent cx="4457700" cy="2971800"/>
            <wp:effectExtent l="0" t="0" r="0" b="0"/>
            <wp:docPr id="8" name="Picture 8" descr="http://media.unhcr.org/Doc/HCR/Media/TR1/2/e/f/4/RF2106352.jpg?d6363299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unhcr.org/Doc/HCR/Media/TR1/2/e/f/4/RF2106352.jpg?d636329949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0645" cy="2973763"/>
                    </a:xfrm>
                    <a:prstGeom prst="rect">
                      <a:avLst/>
                    </a:prstGeom>
                    <a:noFill/>
                    <a:ln>
                      <a:noFill/>
                    </a:ln>
                  </pic:spPr>
                </pic:pic>
              </a:graphicData>
            </a:graphic>
          </wp:inline>
        </w:drawing>
      </w:r>
      <w:r w:rsidR="00696C43" w:rsidRPr="005525DC">
        <w:rPr>
          <w:rFonts w:asciiTheme="majorHAnsi" w:hAnsiTheme="majorHAnsi" w:cs="Times"/>
          <w:sz w:val="22"/>
          <w:szCs w:val="22"/>
          <w:lang w:val="fr-FR"/>
        </w:rPr>
        <w:br w:type="textWrapping" w:clear="all"/>
        <w:t>RF2106340</w:t>
      </w:r>
    </w:p>
    <w:p w14:paraId="6B57B00F" w14:textId="742E123F" w:rsidR="00D43CA6" w:rsidRPr="005525DC" w:rsidRDefault="000C17F7" w:rsidP="00200D43">
      <w:pPr>
        <w:rPr>
          <w:rFonts w:asciiTheme="majorHAnsi" w:hAnsiTheme="majorHAnsi" w:cs="Times"/>
          <w:sz w:val="22"/>
          <w:szCs w:val="22"/>
          <w:lang w:val="fr-FR"/>
        </w:rPr>
      </w:pPr>
      <w:r>
        <w:rPr>
          <w:rFonts w:asciiTheme="majorHAnsi" w:hAnsiTheme="majorHAnsi" w:cs="Times"/>
          <w:sz w:val="22"/>
          <w:szCs w:val="22"/>
          <w:lang w:val="fr-FR"/>
        </w:rPr>
        <w:t xml:space="preserve">Après avoir achevé sa scolarité dans l'école de Mustapha, </w:t>
      </w:r>
      <w:r w:rsidR="00696C43" w:rsidRPr="005525DC">
        <w:rPr>
          <w:rFonts w:asciiTheme="majorHAnsi" w:hAnsiTheme="majorHAnsi" w:cs="Times"/>
          <w:sz w:val="22"/>
          <w:szCs w:val="22"/>
          <w:lang w:val="fr-FR"/>
        </w:rPr>
        <w:t>Zeinab Ibrahim, 16</w:t>
      </w:r>
      <w:r>
        <w:rPr>
          <w:rFonts w:asciiTheme="majorHAnsi" w:hAnsiTheme="majorHAnsi" w:cs="Times"/>
          <w:sz w:val="22"/>
          <w:szCs w:val="22"/>
          <w:lang w:val="fr-FR"/>
        </w:rPr>
        <w:t> ans</w:t>
      </w:r>
      <w:r w:rsidR="00696C43" w:rsidRPr="005525DC">
        <w:rPr>
          <w:rFonts w:asciiTheme="majorHAnsi" w:hAnsiTheme="majorHAnsi" w:cs="Times"/>
          <w:sz w:val="22"/>
          <w:szCs w:val="22"/>
          <w:lang w:val="fr-FR"/>
        </w:rPr>
        <w:t xml:space="preserve">, </w:t>
      </w:r>
      <w:r>
        <w:rPr>
          <w:rFonts w:asciiTheme="majorHAnsi" w:hAnsiTheme="majorHAnsi" w:cs="Times"/>
          <w:sz w:val="22"/>
          <w:szCs w:val="22"/>
          <w:lang w:val="fr-FR"/>
        </w:rPr>
        <w:t xml:space="preserve">a obtenu une bourse pour poursuivre ses études au Collège </w:t>
      </w:r>
      <w:r w:rsidR="00583953" w:rsidRPr="005525DC">
        <w:rPr>
          <w:rFonts w:asciiTheme="majorHAnsi" w:hAnsiTheme="majorHAnsi" w:cs="Times"/>
          <w:sz w:val="22"/>
          <w:szCs w:val="22"/>
          <w:lang w:val="fr-FR"/>
        </w:rPr>
        <w:t xml:space="preserve">Treasures Richfield, </w:t>
      </w:r>
      <w:r>
        <w:rPr>
          <w:rFonts w:asciiTheme="majorHAnsi" w:hAnsiTheme="majorHAnsi" w:cs="Times"/>
          <w:sz w:val="22"/>
          <w:szCs w:val="22"/>
          <w:lang w:val="fr-FR"/>
        </w:rPr>
        <w:t xml:space="preserve">un petit </w:t>
      </w:r>
      <w:r w:rsidR="00200D43">
        <w:rPr>
          <w:rFonts w:asciiTheme="majorHAnsi" w:hAnsiTheme="majorHAnsi" w:cs="Times"/>
          <w:sz w:val="22"/>
          <w:szCs w:val="22"/>
          <w:lang w:val="fr-FR"/>
        </w:rPr>
        <w:t xml:space="preserve">collège d’enseignement </w:t>
      </w:r>
      <w:r>
        <w:rPr>
          <w:rFonts w:asciiTheme="majorHAnsi" w:hAnsiTheme="majorHAnsi" w:cs="Times"/>
          <w:sz w:val="22"/>
          <w:szCs w:val="22"/>
          <w:lang w:val="fr-FR"/>
        </w:rPr>
        <w:t xml:space="preserve">secondaire de </w:t>
      </w:r>
      <w:r w:rsidR="00583953" w:rsidRPr="005525DC">
        <w:rPr>
          <w:rFonts w:asciiTheme="majorHAnsi" w:hAnsiTheme="majorHAnsi" w:cs="Times"/>
          <w:sz w:val="22"/>
          <w:szCs w:val="22"/>
          <w:lang w:val="fr-FR"/>
        </w:rPr>
        <w:t xml:space="preserve">Maiduguri, </w:t>
      </w:r>
      <w:r>
        <w:rPr>
          <w:rFonts w:asciiTheme="majorHAnsi" w:hAnsiTheme="majorHAnsi" w:cs="Times"/>
          <w:sz w:val="22"/>
          <w:szCs w:val="22"/>
          <w:lang w:val="fr-FR"/>
        </w:rPr>
        <w:t xml:space="preserve">dans l'État de </w:t>
      </w:r>
      <w:r w:rsidR="00583953" w:rsidRPr="00200D43">
        <w:rPr>
          <w:rFonts w:asciiTheme="majorHAnsi" w:hAnsiTheme="majorHAnsi" w:cs="Times"/>
          <w:sz w:val="22"/>
          <w:szCs w:val="22"/>
          <w:lang w:val="fr-FR"/>
        </w:rPr>
        <w:t>Borno</w:t>
      </w:r>
      <w:r w:rsidR="00583953" w:rsidRPr="005525DC">
        <w:rPr>
          <w:rFonts w:asciiTheme="majorHAnsi" w:hAnsiTheme="majorHAnsi" w:cs="Times"/>
          <w:sz w:val="22"/>
          <w:szCs w:val="22"/>
          <w:lang w:val="fr-FR"/>
        </w:rPr>
        <w:t xml:space="preserve">, </w:t>
      </w:r>
      <w:r>
        <w:rPr>
          <w:rFonts w:asciiTheme="majorHAnsi" w:hAnsiTheme="majorHAnsi" w:cs="Times"/>
          <w:sz w:val="22"/>
          <w:szCs w:val="22"/>
          <w:lang w:val="fr-FR"/>
        </w:rPr>
        <w:t>au Nigéria</w:t>
      </w:r>
      <w:r w:rsidR="00583953" w:rsidRPr="005525DC">
        <w:rPr>
          <w:rFonts w:asciiTheme="majorHAnsi" w:hAnsiTheme="majorHAnsi" w:cs="Times"/>
          <w:sz w:val="22"/>
          <w:szCs w:val="22"/>
          <w:lang w:val="fr-FR"/>
        </w:rPr>
        <w:t>.</w:t>
      </w:r>
      <w:r w:rsidR="00D43CA6" w:rsidRPr="005525DC">
        <w:rPr>
          <w:rFonts w:asciiTheme="majorHAnsi" w:hAnsiTheme="majorHAnsi" w:cs="Times"/>
          <w:sz w:val="22"/>
          <w:szCs w:val="22"/>
          <w:lang w:val="fr-FR"/>
        </w:rPr>
        <w:t xml:space="preserve"> </w:t>
      </w:r>
      <w:r>
        <w:rPr>
          <w:rFonts w:asciiTheme="majorHAnsi" w:hAnsiTheme="majorHAnsi" w:cs="Times"/>
          <w:sz w:val="22"/>
          <w:szCs w:val="22"/>
          <w:lang w:val="fr-FR"/>
        </w:rPr>
        <w:t>« Je dois tout à M. </w:t>
      </w:r>
      <w:r w:rsidR="00D43CA6" w:rsidRPr="005525DC">
        <w:rPr>
          <w:rFonts w:asciiTheme="majorHAnsi" w:hAnsiTheme="majorHAnsi" w:cs="Times"/>
          <w:sz w:val="22"/>
          <w:szCs w:val="22"/>
          <w:lang w:val="fr-FR"/>
        </w:rPr>
        <w:t xml:space="preserve">Mustapha. </w:t>
      </w:r>
      <w:r>
        <w:rPr>
          <w:rFonts w:asciiTheme="majorHAnsi" w:hAnsiTheme="majorHAnsi" w:cs="Times"/>
          <w:sz w:val="22"/>
          <w:szCs w:val="22"/>
          <w:lang w:val="fr-FR"/>
        </w:rPr>
        <w:t xml:space="preserve">C'était une très bonne école et lui, c'est un homme extrêmement bon. Il m'a </w:t>
      </w:r>
      <w:r>
        <w:rPr>
          <w:rFonts w:asciiTheme="majorHAnsi" w:hAnsiTheme="majorHAnsi" w:cs="Times"/>
          <w:sz w:val="22"/>
          <w:szCs w:val="22"/>
          <w:lang w:val="fr-FR"/>
        </w:rPr>
        <w:lastRenderedPageBreak/>
        <w:t xml:space="preserve">traitée comme sa propre fille. Il traite tout le monde de la même manière, » </w:t>
      </w:r>
      <w:r w:rsidR="00200D43">
        <w:rPr>
          <w:rFonts w:asciiTheme="majorHAnsi" w:hAnsiTheme="majorHAnsi" w:cs="Times"/>
          <w:sz w:val="22"/>
          <w:szCs w:val="22"/>
          <w:lang w:val="fr-FR"/>
        </w:rPr>
        <w:t>dit-elle</w:t>
      </w:r>
      <w:r w:rsidR="00D43CA6" w:rsidRPr="005525DC">
        <w:rPr>
          <w:rFonts w:asciiTheme="majorHAnsi" w:hAnsiTheme="majorHAnsi" w:cs="Times"/>
          <w:sz w:val="22"/>
          <w:szCs w:val="22"/>
          <w:lang w:val="fr-FR"/>
        </w:rPr>
        <w:t>.</w:t>
      </w:r>
      <w:r w:rsidR="00BA5F81" w:rsidRPr="005525DC">
        <w:rPr>
          <w:rFonts w:asciiTheme="majorHAnsi" w:hAnsiTheme="majorHAnsi" w:cs="Times"/>
          <w:sz w:val="22"/>
          <w:szCs w:val="22"/>
          <w:lang w:val="fr-FR"/>
        </w:rPr>
        <w:t xml:space="preserve"> HCR/Rahima Gambo</w:t>
      </w:r>
    </w:p>
    <w:p w14:paraId="0D34BC9E" w14:textId="48056851" w:rsidR="00696C43" w:rsidRPr="005525DC" w:rsidRDefault="00696C43" w:rsidP="00696C43">
      <w:pPr>
        <w:rPr>
          <w:rFonts w:asciiTheme="majorHAnsi" w:hAnsiTheme="majorHAnsi" w:cs="Times"/>
          <w:sz w:val="22"/>
          <w:szCs w:val="22"/>
          <w:lang w:val="fr-FR"/>
        </w:rPr>
      </w:pPr>
    </w:p>
    <w:p w14:paraId="2C069BD5" w14:textId="49AFEDF9" w:rsidR="004668A1" w:rsidRPr="005525DC" w:rsidRDefault="00583953" w:rsidP="000C17F7">
      <w:pPr>
        <w:rPr>
          <w:rFonts w:asciiTheme="majorHAnsi" w:hAnsiTheme="majorHAnsi" w:cs="Times"/>
          <w:sz w:val="22"/>
          <w:szCs w:val="22"/>
          <w:lang w:val="fr-FR"/>
        </w:rPr>
      </w:pPr>
      <w:r w:rsidRPr="005525DC">
        <w:rPr>
          <w:rFonts w:asciiTheme="majorHAnsi" w:hAnsiTheme="majorHAnsi" w:cs="Times"/>
          <w:sz w:val="22"/>
          <w:szCs w:val="22"/>
          <w:lang w:val="fr-FR"/>
        </w:rPr>
        <w:t xml:space="preserve">Photo </w:t>
      </w:r>
      <w:r w:rsidR="00D43CA6" w:rsidRPr="005525DC">
        <w:rPr>
          <w:rFonts w:asciiTheme="majorHAnsi" w:hAnsiTheme="majorHAnsi" w:cs="Times"/>
          <w:sz w:val="22"/>
          <w:szCs w:val="22"/>
          <w:lang w:val="fr-FR"/>
        </w:rPr>
        <w:t>6</w:t>
      </w:r>
    </w:p>
    <w:p w14:paraId="1494F8CC" w14:textId="6B707502" w:rsidR="004668A1" w:rsidRPr="005525DC" w:rsidRDefault="004668A1">
      <w:pPr>
        <w:rPr>
          <w:rFonts w:asciiTheme="majorHAnsi" w:hAnsiTheme="majorHAnsi"/>
          <w:sz w:val="22"/>
          <w:szCs w:val="22"/>
          <w:lang w:val="fr-FR"/>
        </w:rPr>
      </w:pPr>
      <w:r w:rsidRPr="005525DC">
        <w:rPr>
          <w:rFonts w:asciiTheme="majorHAnsi" w:hAnsiTheme="majorHAnsi"/>
          <w:noProof/>
          <w:sz w:val="22"/>
          <w:szCs w:val="22"/>
          <w:lang w:val="en-GB" w:eastAsia="en-GB"/>
        </w:rPr>
        <w:drawing>
          <wp:inline distT="0" distB="0" distL="0" distR="0" wp14:anchorId="5445CADB" wp14:editId="14482CDD">
            <wp:extent cx="3867150" cy="2578100"/>
            <wp:effectExtent l="0" t="0" r="0" b="0"/>
            <wp:docPr id="1" name="Picture 1" descr="http://media.unhcr.org/Doc/HCR/Media/TR1/6/c/6/1/RF2106362.jpg?d6363299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unhcr.org/Doc/HCR/Media/TR1/6/c/6/1/RF2106362.jpg?d63632995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597" cy="2578398"/>
                    </a:xfrm>
                    <a:prstGeom prst="rect">
                      <a:avLst/>
                    </a:prstGeom>
                    <a:noFill/>
                    <a:ln>
                      <a:noFill/>
                    </a:ln>
                  </pic:spPr>
                </pic:pic>
              </a:graphicData>
            </a:graphic>
          </wp:inline>
        </w:drawing>
      </w:r>
    </w:p>
    <w:p w14:paraId="74E8E105" w14:textId="4827AB49" w:rsidR="004668A1" w:rsidRPr="005525DC" w:rsidRDefault="004668A1" w:rsidP="000C17F7">
      <w:pPr>
        <w:rPr>
          <w:rFonts w:asciiTheme="majorHAnsi" w:hAnsiTheme="majorHAnsi"/>
          <w:sz w:val="22"/>
          <w:szCs w:val="22"/>
          <w:lang w:val="fr-FR"/>
        </w:rPr>
      </w:pPr>
      <w:r w:rsidRPr="00200D43">
        <w:rPr>
          <w:rFonts w:asciiTheme="majorHAnsi" w:hAnsiTheme="majorHAnsi"/>
          <w:sz w:val="22"/>
          <w:szCs w:val="22"/>
          <w:lang w:val="fr-FR"/>
        </w:rPr>
        <w:t>Hauwa Madu</w:t>
      </w:r>
      <w:r w:rsidR="00513524" w:rsidRPr="00200D43">
        <w:rPr>
          <w:rFonts w:asciiTheme="majorHAnsi" w:hAnsiTheme="majorHAnsi"/>
          <w:sz w:val="22"/>
          <w:szCs w:val="22"/>
          <w:lang w:val="fr-FR"/>
        </w:rPr>
        <w:t>, 13</w:t>
      </w:r>
      <w:r w:rsidR="000C17F7">
        <w:rPr>
          <w:rFonts w:asciiTheme="majorHAnsi" w:hAnsiTheme="majorHAnsi"/>
          <w:sz w:val="22"/>
          <w:szCs w:val="22"/>
          <w:lang w:val="fr-FR"/>
        </w:rPr>
        <w:t> ans</w:t>
      </w:r>
      <w:r w:rsidR="00513524" w:rsidRPr="005525DC">
        <w:rPr>
          <w:rFonts w:asciiTheme="majorHAnsi" w:hAnsiTheme="majorHAnsi"/>
          <w:sz w:val="22"/>
          <w:szCs w:val="22"/>
          <w:lang w:val="fr-FR"/>
        </w:rPr>
        <w:t xml:space="preserve">, </w:t>
      </w:r>
      <w:r w:rsidR="000C17F7">
        <w:rPr>
          <w:rFonts w:asciiTheme="majorHAnsi" w:hAnsiTheme="majorHAnsi"/>
          <w:sz w:val="22"/>
          <w:szCs w:val="22"/>
          <w:lang w:val="fr-FR"/>
        </w:rPr>
        <w:t xml:space="preserve">dont le père a été abattu par </w:t>
      </w:r>
      <w:r w:rsidRPr="00200D43">
        <w:rPr>
          <w:rFonts w:asciiTheme="majorHAnsi" w:hAnsiTheme="majorHAnsi"/>
          <w:sz w:val="22"/>
          <w:szCs w:val="22"/>
          <w:lang w:val="fr-FR"/>
        </w:rPr>
        <w:t>Boko Haram</w:t>
      </w:r>
      <w:r w:rsidR="00513524" w:rsidRPr="005525DC">
        <w:rPr>
          <w:rFonts w:asciiTheme="majorHAnsi" w:hAnsiTheme="majorHAnsi"/>
          <w:sz w:val="22"/>
          <w:szCs w:val="22"/>
          <w:lang w:val="fr-FR"/>
        </w:rPr>
        <w:t>,</w:t>
      </w:r>
      <w:r w:rsidRPr="005525DC">
        <w:rPr>
          <w:rFonts w:asciiTheme="majorHAnsi" w:hAnsiTheme="majorHAnsi"/>
          <w:sz w:val="22"/>
          <w:szCs w:val="22"/>
          <w:lang w:val="fr-FR"/>
        </w:rPr>
        <w:t xml:space="preserve"> </w:t>
      </w:r>
      <w:r w:rsidR="000C17F7">
        <w:rPr>
          <w:rFonts w:asciiTheme="majorHAnsi" w:hAnsiTheme="majorHAnsi"/>
          <w:sz w:val="22"/>
          <w:szCs w:val="22"/>
          <w:lang w:val="fr-FR"/>
        </w:rPr>
        <w:t>a dû partir vivre chez sa tante</w:t>
      </w:r>
      <w:r w:rsidR="008114C4" w:rsidRPr="005525DC">
        <w:rPr>
          <w:rFonts w:asciiTheme="majorHAnsi" w:hAnsiTheme="majorHAnsi"/>
          <w:sz w:val="22"/>
          <w:szCs w:val="22"/>
          <w:lang w:val="fr-FR"/>
        </w:rPr>
        <w:t xml:space="preserve">. </w:t>
      </w:r>
      <w:r w:rsidR="000C17F7">
        <w:rPr>
          <w:rFonts w:asciiTheme="majorHAnsi" w:hAnsiTheme="majorHAnsi"/>
          <w:sz w:val="22"/>
          <w:szCs w:val="22"/>
          <w:lang w:val="fr-FR"/>
        </w:rPr>
        <w:t xml:space="preserve">Fort heureusement, elle a été acceptée à </w:t>
      </w:r>
      <w:r w:rsidR="000C17F7">
        <w:rPr>
          <w:rFonts w:asciiTheme="majorHAnsi" w:hAnsiTheme="majorHAnsi" w:cs="Times"/>
          <w:sz w:val="22"/>
          <w:szCs w:val="22"/>
          <w:lang w:val="fr-FR"/>
        </w:rPr>
        <w:t>l</w:t>
      </w:r>
      <w:r w:rsidR="000C17F7" w:rsidRPr="00375713">
        <w:rPr>
          <w:rFonts w:asciiTheme="majorHAnsi" w:hAnsiTheme="majorHAnsi" w:cs="Times"/>
          <w:sz w:val="22"/>
          <w:szCs w:val="22"/>
          <w:lang w:val="fr-FR"/>
        </w:rPr>
        <w:t>'École de la Fondation islamique des prouesses futures</w:t>
      </w:r>
      <w:r w:rsidR="008114C4" w:rsidRPr="005525DC">
        <w:rPr>
          <w:rFonts w:asciiTheme="majorHAnsi" w:hAnsiTheme="majorHAnsi" w:cs="Times"/>
          <w:sz w:val="22"/>
          <w:szCs w:val="22"/>
          <w:lang w:val="fr-FR"/>
        </w:rPr>
        <w:t>.</w:t>
      </w:r>
      <w:r w:rsidR="008114C4" w:rsidRPr="005525DC">
        <w:rPr>
          <w:rFonts w:asciiTheme="majorHAnsi" w:hAnsiTheme="majorHAnsi"/>
          <w:sz w:val="22"/>
          <w:szCs w:val="22"/>
          <w:lang w:val="fr-FR"/>
        </w:rPr>
        <w:t xml:space="preserve"> </w:t>
      </w:r>
      <w:r w:rsidR="000C17F7">
        <w:rPr>
          <w:rFonts w:asciiTheme="majorHAnsi" w:hAnsiTheme="majorHAnsi"/>
          <w:sz w:val="22"/>
          <w:szCs w:val="22"/>
          <w:lang w:val="fr-FR"/>
        </w:rPr>
        <w:t>« </w:t>
      </w:r>
      <w:r w:rsidR="000C17F7" w:rsidRPr="000C17F7">
        <w:rPr>
          <w:rFonts w:asciiTheme="majorHAnsi" w:hAnsiTheme="majorHAnsi"/>
          <w:sz w:val="22"/>
          <w:szCs w:val="22"/>
          <w:lang w:val="fr-FR"/>
        </w:rPr>
        <w:t>Cette école, c'est vraiment</w:t>
      </w:r>
      <w:r w:rsidR="000C17F7">
        <w:rPr>
          <w:rFonts w:asciiTheme="majorHAnsi" w:hAnsiTheme="majorHAnsi"/>
          <w:sz w:val="22"/>
          <w:szCs w:val="22"/>
          <w:lang w:val="fr-FR"/>
        </w:rPr>
        <w:t xml:space="preserve"> chez moi </w:t>
      </w:r>
      <w:r w:rsidR="000C17F7" w:rsidRPr="000C17F7">
        <w:rPr>
          <w:rFonts w:asciiTheme="majorHAnsi" w:hAnsiTheme="majorHAnsi"/>
          <w:sz w:val="22"/>
          <w:szCs w:val="22"/>
          <w:lang w:val="fr-FR"/>
        </w:rPr>
        <w:t xml:space="preserve">maintenant. Je peux de nouveau envisager l'avenir grâce à tout ce qu'il </w:t>
      </w:r>
      <w:r w:rsidR="000C17F7">
        <w:rPr>
          <w:rFonts w:asciiTheme="majorHAnsi" w:hAnsiTheme="majorHAnsi"/>
          <w:sz w:val="22"/>
          <w:szCs w:val="22"/>
          <w:lang w:val="fr-FR"/>
        </w:rPr>
        <w:t xml:space="preserve">a </w:t>
      </w:r>
      <w:r w:rsidR="000C17F7" w:rsidRPr="000C17F7">
        <w:rPr>
          <w:rFonts w:asciiTheme="majorHAnsi" w:hAnsiTheme="majorHAnsi"/>
          <w:sz w:val="22"/>
          <w:szCs w:val="22"/>
          <w:lang w:val="fr-FR"/>
        </w:rPr>
        <w:t>fait pour nous ici</w:t>
      </w:r>
      <w:r w:rsidR="000C17F7">
        <w:rPr>
          <w:rFonts w:asciiTheme="majorHAnsi" w:hAnsiTheme="majorHAnsi"/>
          <w:sz w:val="22"/>
          <w:szCs w:val="22"/>
          <w:lang w:val="fr-FR"/>
        </w:rPr>
        <w:t>, » déclare</w:t>
      </w:r>
      <w:r w:rsidR="000C17F7" w:rsidRPr="000C17F7">
        <w:rPr>
          <w:rFonts w:asciiTheme="majorHAnsi" w:hAnsiTheme="majorHAnsi"/>
          <w:sz w:val="22"/>
          <w:szCs w:val="22"/>
          <w:lang w:val="fr-FR"/>
        </w:rPr>
        <w:t xml:space="preserve"> </w:t>
      </w:r>
      <w:r w:rsidR="008114C4" w:rsidRPr="005525DC">
        <w:rPr>
          <w:rFonts w:asciiTheme="majorHAnsi" w:hAnsiTheme="majorHAnsi"/>
          <w:sz w:val="22"/>
          <w:szCs w:val="22"/>
          <w:lang w:val="fr-FR"/>
        </w:rPr>
        <w:t>Hauwa</w:t>
      </w:r>
      <w:r w:rsidR="00513524" w:rsidRPr="005525DC">
        <w:rPr>
          <w:rFonts w:asciiTheme="majorHAnsi" w:hAnsiTheme="majorHAnsi"/>
          <w:sz w:val="22"/>
          <w:szCs w:val="22"/>
          <w:lang w:val="fr-FR"/>
        </w:rPr>
        <w:t>.</w:t>
      </w:r>
      <w:r w:rsidR="00200D43">
        <w:rPr>
          <w:rFonts w:asciiTheme="majorHAnsi" w:hAnsiTheme="majorHAnsi"/>
          <w:sz w:val="22"/>
          <w:szCs w:val="22"/>
          <w:lang w:val="fr-FR"/>
        </w:rPr>
        <w:t xml:space="preserve"> </w:t>
      </w:r>
      <w:r w:rsidR="00BA5F81" w:rsidRPr="005525DC">
        <w:rPr>
          <w:rFonts w:asciiTheme="majorHAnsi" w:hAnsiTheme="majorHAnsi"/>
          <w:sz w:val="22"/>
          <w:szCs w:val="22"/>
          <w:lang w:val="fr-FR"/>
        </w:rPr>
        <w:t>HCR/Rahima Gambo</w:t>
      </w:r>
    </w:p>
    <w:p w14:paraId="3219695A" w14:textId="0F1C0AAE" w:rsidR="004668A1" w:rsidRPr="005525DC" w:rsidRDefault="004668A1">
      <w:pPr>
        <w:rPr>
          <w:rFonts w:asciiTheme="majorHAnsi" w:hAnsiTheme="majorHAnsi"/>
          <w:sz w:val="22"/>
          <w:szCs w:val="22"/>
          <w:lang w:val="fr-FR"/>
        </w:rPr>
      </w:pPr>
    </w:p>
    <w:p w14:paraId="13EB60DD" w14:textId="6576AD0A" w:rsidR="004668A1" w:rsidRPr="005525DC" w:rsidRDefault="000C17F7">
      <w:pPr>
        <w:rPr>
          <w:rFonts w:asciiTheme="majorHAnsi" w:hAnsiTheme="majorHAnsi"/>
          <w:sz w:val="22"/>
          <w:szCs w:val="22"/>
          <w:lang w:val="fr-FR"/>
        </w:rPr>
      </w:pPr>
      <w:r>
        <w:rPr>
          <w:rFonts w:asciiTheme="majorHAnsi" w:hAnsiTheme="majorHAnsi"/>
          <w:sz w:val="22"/>
          <w:szCs w:val="22"/>
          <w:lang w:val="fr-FR"/>
        </w:rPr>
        <w:t>Photo 7</w:t>
      </w:r>
    </w:p>
    <w:p w14:paraId="57873C49" w14:textId="77777777" w:rsidR="00C33250" w:rsidRPr="005525DC" w:rsidRDefault="00C33250" w:rsidP="00C33250">
      <w:pPr>
        <w:rPr>
          <w:rFonts w:asciiTheme="majorHAnsi" w:hAnsiTheme="majorHAnsi"/>
          <w:b/>
          <w:sz w:val="22"/>
          <w:szCs w:val="22"/>
          <w:lang w:val="fr-FR"/>
        </w:rPr>
      </w:pPr>
      <w:r w:rsidRPr="005525DC">
        <w:rPr>
          <w:rFonts w:asciiTheme="majorHAnsi" w:hAnsiTheme="majorHAnsi" w:cs="Helvetica"/>
          <w:noProof/>
          <w:sz w:val="22"/>
          <w:szCs w:val="22"/>
          <w:lang w:val="en-GB" w:eastAsia="en-GB"/>
        </w:rPr>
        <w:drawing>
          <wp:inline distT="0" distB="0" distL="0" distR="0" wp14:anchorId="5293724C" wp14:editId="22286AF1">
            <wp:extent cx="3886200" cy="24003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8430" cy="2401677"/>
                    </a:xfrm>
                    <a:prstGeom prst="rect">
                      <a:avLst/>
                    </a:prstGeom>
                    <a:noFill/>
                    <a:ln>
                      <a:noFill/>
                    </a:ln>
                  </pic:spPr>
                </pic:pic>
              </a:graphicData>
            </a:graphic>
          </wp:inline>
        </w:drawing>
      </w:r>
    </w:p>
    <w:p w14:paraId="7A20ACD5" w14:textId="77777777" w:rsidR="00C33250" w:rsidRPr="005525DC" w:rsidRDefault="00C33250" w:rsidP="00C33250">
      <w:pPr>
        <w:rPr>
          <w:rFonts w:asciiTheme="majorHAnsi" w:hAnsiTheme="majorHAnsi" w:cs="Times"/>
          <w:sz w:val="22"/>
          <w:szCs w:val="22"/>
          <w:lang w:val="fr-FR"/>
        </w:rPr>
      </w:pPr>
      <w:r w:rsidRPr="005525DC">
        <w:rPr>
          <w:rFonts w:asciiTheme="majorHAnsi" w:hAnsiTheme="majorHAnsi" w:cs="Times"/>
          <w:sz w:val="22"/>
          <w:szCs w:val="22"/>
          <w:lang w:val="fr-FR"/>
        </w:rPr>
        <w:t>RF2106637</w:t>
      </w:r>
    </w:p>
    <w:p w14:paraId="1FB6A09A" w14:textId="77777777" w:rsidR="00EB2F25" w:rsidRPr="005525DC" w:rsidRDefault="00EB2F25">
      <w:pPr>
        <w:rPr>
          <w:rFonts w:asciiTheme="majorHAnsi" w:hAnsiTheme="majorHAnsi"/>
          <w:sz w:val="22"/>
          <w:szCs w:val="22"/>
          <w:lang w:val="fr-FR"/>
        </w:rPr>
      </w:pPr>
    </w:p>
    <w:p w14:paraId="12FC4F1E" w14:textId="40253D2A" w:rsidR="00EB2F25" w:rsidRPr="005525DC" w:rsidRDefault="00EB2F25" w:rsidP="00200D43">
      <w:pPr>
        <w:rPr>
          <w:rFonts w:asciiTheme="majorHAnsi" w:hAnsiTheme="majorHAnsi" w:cs="Times"/>
          <w:sz w:val="22"/>
          <w:szCs w:val="22"/>
          <w:lang w:val="fr-FR"/>
        </w:rPr>
      </w:pPr>
      <w:r w:rsidRPr="005525DC">
        <w:rPr>
          <w:rFonts w:asciiTheme="majorHAnsi" w:hAnsiTheme="majorHAnsi" w:cs="Times"/>
          <w:sz w:val="22"/>
          <w:szCs w:val="22"/>
          <w:lang w:val="fr-FR"/>
        </w:rPr>
        <w:t xml:space="preserve">Mustapha, </w:t>
      </w:r>
      <w:r w:rsidR="00A531A5">
        <w:rPr>
          <w:rFonts w:asciiTheme="majorHAnsi" w:hAnsiTheme="majorHAnsi" w:cs="Times"/>
          <w:sz w:val="22"/>
          <w:szCs w:val="22"/>
          <w:lang w:val="fr-FR"/>
        </w:rPr>
        <w:t>ici dans l'une de s</w:t>
      </w:r>
      <w:r w:rsidR="000C17F7">
        <w:rPr>
          <w:rFonts w:asciiTheme="majorHAnsi" w:hAnsiTheme="majorHAnsi" w:cs="Times"/>
          <w:sz w:val="22"/>
          <w:szCs w:val="22"/>
          <w:lang w:val="fr-FR"/>
        </w:rPr>
        <w:t>es salles de classe, est également intervenu comme médiateur entre les autorités nigérianes et</w:t>
      </w:r>
      <w:r w:rsidRPr="005525DC">
        <w:rPr>
          <w:rFonts w:asciiTheme="majorHAnsi" w:hAnsiTheme="majorHAnsi" w:cs="Times"/>
          <w:sz w:val="22"/>
          <w:szCs w:val="22"/>
          <w:lang w:val="fr-FR"/>
        </w:rPr>
        <w:t xml:space="preserve"> </w:t>
      </w:r>
      <w:r w:rsidRPr="00200D43">
        <w:rPr>
          <w:rFonts w:asciiTheme="majorHAnsi" w:hAnsiTheme="majorHAnsi" w:cs="Times"/>
          <w:sz w:val="22"/>
          <w:szCs w:val="22"/>
          <w:lang w:val="fr-FR"/>
        </w:rPr>
        <w:t>Boko Haram</w:t>
      </w:r>
      <w:r w:rsidRPr="005525DC">
        <w:rPr>
          <w:rFonts w:asciiTheme="majorHAnsi" w:hAnsiTheme="majorHAnsi" w:cs="Times"/>
          <w:sz w:val="22"/>
          <w:szCs w:val="22"/>
          <w:lang w:val="fr-FR"/>
        </w:rPr>
        <w:t xml:space="preserve">. </w:t>
      </w:r>
      <w:r w:rsidR="000C17F7">
        <w:rPr>
          <w:rFonts w:asciiTheme="majorHAnsi" w:hAnsiTheme="majorHAnsi" w:cs="Times"/>
          <w:sz w:val="22"/>
          <w:szCs w:val="22"/>
          <w:lang w:val="fr-FR"/>
        </w:rPr>
        <w:t xml:space="preserve">Il a joué un rôle déterminant dans les négociations </w:t>
      </w:r>
      <w:r w:rsidR="00200D43">
        <w:rPr>
          <w:rFonts w:asciiTheme="majorHAnsi" w:hAnsiTheme="majorHAnsi" w:cs="Times"/>
          <w:sz w:val="22"/>
          <w:szCs w:val="22"/>
          <w:lang w:val="fr-FR"/>
        </w:rPr>
        <w:t xml:space="preserve">pour </w:t>
      </w:r>
      <w:r w:rsidR="000C17F7">
        <w:rPr>
          <w:rFonts w:asciiTheme="majorHAnsi" w:hAnsiTheme="majorHAnsi" w:cs="Times"/>
          <w:sz w:val="22"/>
          <w:szCs w:val="22"/>
          <w:lang w:val="fr-FR"/>
        </w:rPr>
        <w:t xml:space="preserve">la libération des jeunes collégiennes de </w:t>
      </w:r>
      <w:r w:rsidRPr="00200D43">
        <w:rPr>
          <w:rFonts w:asciiTheme="majorHAnsi" w:hAnsiTheme="majorHAnsi" w:cs="Times"/>
          <w:sz w:val="22"/>
          <w:szCs w:val="22"/>
          <w:lang w:val="fr-FR"/>
        </w:rPr>
        <w:t xml:space="preserve">Chibok </w:t>
      </w:r>
      <w:r w:rsidR="00200D43" w:rsidRPr="00200D43">
        <w:rPr>
          <w:rFonts w:asciiTheme="majorHAnsi" w:hAnsiTheme="majorHAnsi" w:cs="Times"/>
          <w:sz w:val="22"/>
          <w:szCs w:val="22"/>
          <w:lang w:val="fr-FR"/>
        </w:rPr>
        <w:t>détenues captives par le groupe d'insurgés</w:t>
      </w:r>
      <w:r w:rsidRPr="005525DC">
        <w:rPr>
          <w:rFonts w:asciiTheme="majorHAnsi" w:hAnsiTheme="majorHAnsi" w:cs="Times"/>
          <w:sz w:val="22"/>
          <w:szCs w:val="22"/>
          <w:lang w:val="fr-FR"/>
        </w:rPr>
        <w:t xml:space="preserve">. </w:t>
      </w:r>
      <w:r w:rsidRPr="005525DC">
        <w:rPr>
          <w:rFonts w:asciiTheme="majorHAnsi" w:hAnsiTheme="majorHAnsi"/>
          <w:sz w:val="22"/>
          <w:szCs w:val="22"/>
          <w:lang w:val="fr-FR"/>
        </w:rPr>
        <w:t>HCR/Rahima Gambo</w:t>
      </w:r>
    </w:p>
    <w:p w14:paraId="2461653F" w14:textId="77777777" w:rsidR="00EB2F25" w:rsidRPr="005525DC" w:rsidRDefault="00EB2F25">
      <w:pPr>
        <w:rPr>
          <w:rFonts w:asciiTheme="majorHAnsi" w:hAnsiTheme="majorHAnsi"/>
          <w:sz w:val="22"/>
          <w:szCs w:val="22"/>
          <w:lang w:val="fr-FR"/>
        </w:rPr>
      </w:pPr>
    </w:p>
    <w:p w14:paraId="783CC92E" w14:textId="77777777" w:rsidR="004668A1" w:rsidRPr="005525DC" w:rsidRDefault="004668A1">
      <w:pPr>
        <w:rPr>
          <w:rFonts w:asciiTheme="majorHAnsi" w:hAnsiTheme="majorHAnsi"/>
          <w:sz w:val="22"/>
          <w:szCs w:val="22"/>
          <w:lang w:val="fr-FR"/>
        </w:rPr>
      </w:pPr>
    </w:p>
    <w:p w14:paraId="05CE1320" w14:textId="77777777" w:rsidR="00BA5F81" w:rsidRPr="005525DC" w:rsidRDefault="00BA5F81">
      <w:pPr>
        <w:rPr>
          <w:rFonts w:asciiTheme="majorHAnsi" w:hAnsiTheme="majorHAnsi"/>
          <w:sz w:val="22"/>
          <w:szCs w:val="22"/>
          <w:lang w:val="fr-FR"/>
        </w:rPr>
      </w:pPr>
    </w:p>
    <w:p w14:paraId="4DC062A7" w14:textId="77777777" w:rsidR="00BA5F81" w:rsidRPr="005525DC" w:rsidRDefault="00BA5F81">
      <w:pPr>
        <w:rPr>
          <w:rFonts w:asciiTheme="majorHAnsi" w:hAnsiTheme="majorHAnsi"/>
          <w:sz w:val="22"/>
          <w:szCs w:val="22"/>
          <w:lang w:val="fr-FR"/>
        </w:rPr>
      </w:pPr>
    </w:p>
    <w:p w14:paraId="68958B10" w14:textId="77777777" w:rsidR="00BA5F81" w:rsidRPr="005525DC" w:rsidRDefault="00BA5F81">
      <w:pPr>
        <w:rPr>
          <w:rFonts w:asciiTheme="majorHAnsi" w:hAnsiTheme="majorHAnsi"/>
          <w:sz w:val="22"/>
          <w:szCs w:val="22"/>
          <w:lang w:val="fr-FR"/>
        </w:rPr>
      </w:pPr>
    </w:p>
    <w:p w14:paraId="0C808532" w14:textId="77777777" w:rsidR="00BA5F81" w:rsidRPr="005525DC" w:rsidRDefault="00BA5F81">
      <w:pPr>
        <w:rPr>
          <w:rFonts w:asciiTheme="majorHAnsi" w:hAnsiTheme="majorHAnsi"/>
          <w:sz w:val="22"/>
          <w:szCs w:val="22"/>
          <w:lang w:val="fr-FR"/>
        </w:rPr>
      </w:pPr>
    </w:p>
    <w:p w14:paraId="3F10803A" w14:textId="0EB626F2" w:rsidR="00EB2F25" w:rsidRPr="005525DC" w:rsidRDefault="00200D43">
      <w:pPr>
        <w:rPr>
          <w:rFonts w:asciiTheme="majorHAnsi" w:hAnsiTheme="majorHAnsi"/>
          <w:sz w:val="22"/>
          <w:szCs w:val="22"/>
          <w:lang w:val="fr-FR"/>
        </w:rPr>
      </w:pPr>
      <w:r>
        <w:rPr>
          <w:rFonts w:asciiTheme="majorHAnsi" w:hAnsiTheme="majorHAnsi"/>
          <w:sz w:val="22"/>
          <w:szCs w:val="22"/>
          <w:lang w:val="fr-FR"/>
        </w:rPr>
        <w:t>Photo 8</w:t>
      </w:r>
    </w:p>
    <w:p w14:paraId="4DB8D1DD" w14:textId="776C45EB" w:rsidR="00696C43" w:rsidRPr="005525DC" w:rsidRDefault="008114C4" w:rsidP="00696C43">
      <w:pPr>
        <w:widowControl w:val="0"/>
        <w:autoSpaceDE w:val="0"/>
        <w:autoSpaceDN w:val="0"/>
        <w:adjustRightInd w:val="0"/>
        <w:rPr>
          <w:rFonts w:asciiTheme="majorHAnsi" w:hAnsiTheme="majorHAnsi" w:cs="Arial"/>
          <w:sz w:val="22"/>
          <w:szCs w:val="22"/>
          <w:lang w:val="fr-FR"/>
        </w:rPr>
      </w:pPr>
      <w:r w:rsidRPr="005525DC">
        <w:rPr>
          <w:rFonts w:asciiTheme="majorHAnsi" w:hAnsiTheme="majorHAnsi"/>
          <w:noProof/>
          <w:sz w:val="22"/>
          <w:szCs w:val="22"/>
          <w:lang w:val="en-GB" w:eastAsia="en-GB"/>
        </w:rPr>
        <w:drawing>
          <wp:inline distT="0" distB="0" distL="0" distR="0" wp14:anchorId="643E8DF6" wp14:editId="2753ABD9">
            <wp:extent cx="4733925" cy="3155950"/>
            <wp:effectExtent l="0" t="0" r="9525" b="6350"/>
            <wp:docPr id="12" name="Picture 12" descr="http://media.unhcr.org/Doc/HCR/Media/TR7/0/d/a/e/RF2106346.jpg?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unhcr.org/Doc/HCR/Media/TR7/0/d/a/e/RF2106346.jpg?d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925" cy="3155950"/>
                    </a:xfrm>
                    <a:prstGeom prst="rect">
                      <a:avLst/>
                    </a:prstGeom>
                    <a:noFill/>
                    <a:ln>
                      <a:noFill/>
                    </a:ln>
                  </pic:spPr>
                </pic:pic>
              </a:graphicData>
            </a:graphic>
          </wp:inline>
        </w:drawing>
      </w:r>
      <w:r w:rsidRPr="005525DC">
        <w:rPr>
          <w:rFonts w:asciiTheme="majorHAnsi" w:hAnsiTheme="majorHAnsi" w:cs="Times"/>
          <w:sz w:val="22"/>
          <w:szCs w:val="22"/>
          <w:lang w:val="fr-FR"/>
        </w:rPr>
        <w:t xml:space="preserve"> </w:t>
      </w:r>
      <w:r w:rsidR="00696C43" w:rsidRPr="005525DC">
        <w:rPr>
          <w:rFonts w:asciiTheme="majorHAnsi" w:hAnsiTheme="majorHAnsi" w:cs="Times"/>
          <w:sz w:val="22"/>
          <w:szCs w:val="22"/>
          <w:lang w:val="fr-FR"/>
        </w:rPr>
        <w:fldChar w:fldCharType="begin"/>
      </w:r>
      <w:r w:rsidR="00696C43" w:rsidRPr="005525DC">
        <w:rPr>
          <w:rFonts w:asciiTheme="majorHAnsi" w:hAnsiTheme="majorHAnsi" w:cs="Times"/>
          <w:sz w:val="22"/>
          <w:szCs w:val="22"/>
          <w:highlight w:val="cyan"/>
          <w:lang w:val="fr-FR"/>
        </w:rPr>
        <w:instrText>HYPERLINK "http</w:instrText>
      </w:r>
      <w:r w:rsidR="00696C43" w:rsidRPr="005525DC">
        <w:rPr>
          <w:rFonts w:asciiTheme="majorHAnsi" w:hAnsiTheme="majorHAnsi" w:cs="Times"/>
          <w:sz w:val="22"/>
          <w:szCs w:val="22"/>
          <w:lang w:val="fr-FR"/>
        </w:rPr>
        <w:instrText>://media.unhcr.org/archive/-2CZ7A2A79T_8.html"</w:instrText>
      </w:r>
      <w:r w:rsidR="00696C43" w:rsidRPr="005525DC">
        <w:rPr>
          <w:rFonts w:asciiTheme="majorHAnsi" w:hAnsiTheme="majorHAnsi" w:cs="Times"/>
          <w:sz w:val="22"/>
          <w:szCs w:val="22"/>
          <w:lang w:val="fr-FR"/>
        </w:rPr>
        <w:fldChar w:fldCharType="separate"/>
      </w:r>
    </w:p>
    <w:p w14:paraId="4657E4F9" w14:textId="77777777" w:rsidR="00696C43" w:rsidRPr="005525DC" w:rsidRDefault="00696C43" w:rsidP="00696C43">
      <w:pPr>
        <w:widowControl w:val="0"/>
        <w:autoSpaceDE w:val="0"/>
        <w:autoSpaceDN w:val="0"/>
        <w:adjustRightInd w:val="0"/>
        <w:rPr>
          <w:rFonts w:asciiTheme="majorHAnsi" w:hAnsiTheme="majorHAnsi" w:cs="Times"/>
          <w:sz w:val="22"/>
          <w:szCs w:val="22"/>
          <w:lang w:val="fr-FR"/>
        </w:rPr>
      </w:pPr>
      <w:r w:rsidRPr="005525DC">
        <w:rPr>
          <w:rFonts w:asciiTheme="majorHAnsi" w:hAnsiTheme="majorHAnsi" w:cs="Times"/>
          <w:sz w:val="22"/>
          <w:szCs w:val="22"/>
          <w:lang w:val="fr-FR"/>
        </w:rPr>
        <w:fldChar w:fldCharType="end"/>
      </w:r>
      <w:r w:rsidRPr="005525DC">
        <w:rPr>
          <w:rFonts w:asciiTheme="majorHAnsi" w:hAnsiTheme="majorHAnsi" w:cs="Times"/>
          <w:sz w:val="22"/>
          <w:szCs w:val="22"/>
          <w:lang w:val="fr-FR"/>
        </w:rPr>
        <w:t>RF2106522</w:t>
      </w:r>
    </w:p>
    <w:p w14:paraId="34F80E8E" w14:textId="77777777" w:rsidR="00696C43" w:rsidRPr="005525DC" w:rsidRDefault="00696C43" w:rsidP="00696C43">
      <w:pPr>
        <w:widowControl w:val="0"/>
        <w:autoSpaceDE w:val="0"/>
        <w:autoSpaceDN w:val="0"/>
        <w:adjustRightInd w:val="0"/>
        <w:rPr>
          <w:rFonts w:asciiTheme="majorHAnsi" w:hAnsiTheme="majorHAnsi" w:cs="Times"/>
          <w:sz w:val="22"/>
          <w:szCs w:val="22"/>
          <w:lang w:val="fr-FR"/>
        </w:rPr>
      </w:pPr>
      <w:r w:rsidRPr="00200D43">
        <w:rPr>
          <w:rFonts w:asciiTheme="majorHAnsi" w:hAnsiTheme="majorHAnsi" w:cs="Times"/>
          <w:sz w:val="22"/>
          <w:szCs w:val="22"/>
          <w:lang w:val="fr-FR"/>
        </w:rPr>
        <w:t>http://media.unhcr.org</w:t>
      </w:r>
      <w:r w:rsidRPr="005525DC">
        <w:rPr>
          <w:rFonts w:asciiTheme="majorHAnsi" w:hAnsiTheme="majorHAnsi" w:cs="Times"/>
          <w:sz w:val="22"/>
          <w:szCs w:val="22"/>
          <w:lang w:val="fr-FR"/>
        </w:rPr>
        <w:t>/archive/-2CZ7A2A79T_8.html</w:t>
      </w:r>
    </w:p>
    <w:p w14:paraId="2B533F38" w14:textId="15766077" w:rsidR="00696C43" w:rsidRPr="005525DC" w:rsidRDefault="008114C4" w:rsidP="00200D43">
      <w:pPr>
        <w:widowControl w:val="0"/>
        <w:autoSpaceDE w:val="0"/>
        <w:autoSpaceDN w:val="0"/>
        <w:adjustRightInd w:val="0"/>
        <w:rPr>
          <w:rFonts w:asciiTheme="majorHAnsi" w:hAnsiTheme="majorHAnsi" w:cs="Times"/>
          <w:sz w:val="22"/>
          <w:szCs w:val="22"/>
          <w:lang w:val="fr-FR"/>
        </w:rPr>
      </w:pPr>
      <w:r w:rsidRPr="00200D43">
        <w:rPr>
          <w:rFonts w:asciiTheme="majorHAnsi" w:hAnsiTheme="majorHAnsi" w:cs="Times"/>
          <w:sz w:val="22"/>
          <w:szCs w:val="22"/>
          <w:lang w:val="fr-FR"/>
        </w:rPr>
        <w:t xml:space="preserve">Mustapha </w:t>
      </w:r>
      <w:r w:rsidR="00200D43" w:rsidRPr="00200D43">
        <w:rPr>
          <w:rFonts w:asciiTheme="majorHAnsi" w:hAnsiTheme="majorHAnsi" w:cs="Times"/>
          <w:sz w:val="22"/>
          <w:szCs w:val="22"/>
          <w:lang w:val="fr-FR"/>
        </w:rPr>
        <w:t>a également créé l'Association des prouesses futures des veuves que l'on peut voir rassemblées ici dans la cour de l'école. Entre autres services, elles bénéficient gratuitement d'une prise en charge psychologique</w:t>
      </w:r>
      <w:r w:rsidR="00583953" w:rsidRPr="005525DC">
        <w:rPr>
          <w:rFonts w:asciiTheme="majorHAnsi" w:hAnsiTheme="majorHAnsi" w:cs="Times"/>
          <w:sz w:val="22"/>
          <w:szCs w:val="22"/>
          <w:lang w:val="fr-FR"/>
        </w:rPr>
        <w:t xml:space="preserve">. </w:t>
      </w:r>
      <w:r w:rsidR="00200D43">
        <w:rPr>
          <w:rFonts w:asciiTheme="majorHAnsi" w:hAnsiTheme="majorHAnsi" w:cs="Times"/>
          <w:sz w:val="22"/>
          <w:szCs w:val="22"/>
          <w:lang w:val="fr-FR"/>
        </w:rPr>
        <w:t xml:space="preserve">Nombre de leurs enfants sont scolarisés dans les écoles de </w:t>
      </w:r>
      <w:r w:rsidR="00583953" w:rsidRPr="005525DC">
        <w:rPr>
          <w:rFonts w:asciiTheme="majorHAnsi" w:hAnsiTheme="majorHAnsi" w:cs="Times"/>
          <w:sz w:val="22"/>
          <w:szCs w:val="22"/>
          <w:lang w:val="fr-FR"/>
        </w:rPr>
        <w:t>Mus</w:t>
      </w:r>
      <w:r w:rsidR="00513524" w:rsidRPr="005525DC">
        <w:rPr>
          <w:rFonts w:asciiTheme="majorHAnsi" w:hAnsiTheme="majorHAnsi" w:cs="Times"/>
          <w:sz w:val="22"/>
          <w:szCs w:val="22"/>
          <w:lang w:val="fr-FR"/>
        </w:rPr>
        <w:t>tapha</w:t>
      </w:r>
      <w:r w:rsidRPr="005525DC">
        <w:rPr>
          <w:rFonts w:asciiTheme="majorHAnsi" w:hAnsiTheme="majorHAnsi" w:cs="Times"/>
          <w:sz w:val="22"/>
          <w:szCs w:val="22"/>
          <w:lang w:val="fr-FR"/>
        </w:rPr>
        <w:t>.</w:t>
      </w:r>
      <w:r w:rsidR="00BA5F81" w:rsidRPr="005525DC">
        <w:rPr>
          <w:rFonts w:asciiTheme="majorHAnsi" w:hAnsiTheme="majorHAnsi" w:cs="Times"/>
          <w:sz w:val="22"/>
          <w:szCs w:val="22"/>
          <w:lang w:val="fr-FR"/>
        </w:rPr>
        <w:t xml:space="preserve"> HCR/Rahima Gambo</w:t>
      </w:r>
    </w:p>
    <w:p w14:paraId="157F3FA1" w14:textId="77777777" w:rsidR="00696C43" w:rsidRPr="005525DC" w:rsidRDefault="00696C43">
      <w:pPr>
        <w:rPr>
          <w:rFonts w:asciiTheme="majorHAnsi" w:hAnsiTheme="majorHAnsi"/>
          <w:sz w:val="22"/>
          <w:szCs w:val="22"/>
          <w:lang w:val="fr-FR"/>
        </w:rPr>
      </w:pPr>
      <w:bookmarkStart w:id="0" w:name="_GoBack"/>
      <w:bookmarkEnd w:id="0"/>
    </w:p>
    <w:p w14:paraId="30B5ACD0" w14:textId="77777777" w:rsidR="00583953" w:rsidRPr="005525DC" w:rsidRDefault="00583953">
      <w:pPr>
        <w:rPr>
          <w:rFonts w:asciiTheme="majorHAnsi" w:hAnsiTheme="majorHAnsi"/>
          <w:sz w:val="22"/>
          <w:szCs w:val="22"/>
          <w:lang w:val="fr-FR"/>
        </w:rPr>
      </w:pPr>
    </w:p>
    <w:sectPr w:rsidR="00583953" w:rsidRPr="005525DC" w:rsidSect="00BA5F81">
      <w:pgSz w:w="12240" w:h="15840"/>
      <w:pgMar w:top="1440" w:right="1800" w:bottom="1276"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B973E2" w14:textId="77777777" w:rsidR="000707EA" w:rsidRDefault="000707EA" w:rsidP="005525DC">
      <w:r>
        <w:separator/>
      </w:r>
    </w:p>
  </w:endnote>
  <w:endnote w:type="continuationSeparator" w:id="0">
    <w:p w14:paraId="28E6F473" w14:textId="77777777" w:rsidR="000707EA" w:rsidRDefault="000707EA" w:rsidP="00552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A2C52" w14:textId="77777777" w:rsidR="000707EA" w:rsidRDefault="000707EA" w:rsidP="005525DC">
      <w:r>
        <w:separator/>
      </w:r>
    </w:p>
  </w:footnote>
  <w:footnote w:type="continuationSeparator" w:id="0">
    <w:p w14:paraId="3BF6FF4E" w14:textId="77777777" w:rsidR="000707EA" w:rsidRDefault="000707EA" w:rsidP="005525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7E84DBA5-B126-40BD-97BE-128E3D6FA85B}"/>
    <w:docVar w:name="dgnword-eventsink" w:val="140564344"/>
    <w:docVar w:name="SourceLng" w:val="eng"/>
    <w:docVar w:name="TargetLng" w:val="fra"/>
    <w:docVar w:name="TermBases" w:val="Globale"/>
    <w:docVar w:name="TermBaseURL" w:val="empty"/>
    <w:docVar w:name="TextBases" w:val="client hcr réfugiés"/>
    <w:docVar w:name="TextBaseURL" w:val="empty"/>
    <w:docVar w:name="UILng" w:val="fr"/>
  </w:docVars>
  <w:rsids>
    <w:rsidRoot w:val="00320277"/>
    <w:rsid w:val="00040F04"/>
    <w:rsid w:val="00066E09"/>
    <w:rsid w:val="00067325"/>
    <w:rsid w:val="000707EA"/>
    <w:rsid w:val="0009689F"/>
    <w:rsid w:val="000C17F7"/>
    <w:rsid w:val="000D63AE"/>
    <w:rsid w:val="000E41D3"/>
    <w:rsid w:val="0018388B"/>
    <w:rsid w:val="00191667"/>
    <w:rsid w:val="00200D43"/>
    <w:rsid w:val="00213791"/>
    <w:rsid w:val="0024372D"/>
    <w:rsid w:val="002C216F"/>
    <w:rsid w:val="002C46B0"/>
    <w:rsid w:val="00320277"/>
    <w:rsid w:val="00375713"/>
    <w:rsid w:val="003A47F0"/>
    <w:rsid w:val="003C2F86"/>
    <w:rsid w:val="003C41A2"/>
    <w:rsid w:val="003F15A6"/>
    <w:rsid w:val="00410AC7"/>
    <w:rsid w:val="00456D59"/>
    <w:rsid w:val="004668A1"/>
    <w:rsid w:val="00513524"/>
    <w:rsid w:val="005525DC"/>
    <w:rsid w:val="00583953"/>
    <w:rsid w:val="00595CDB"/>
    <w:rsid w:val="005D36F9"/>
    <w:rsid w:val="00621691"/>
    <w:rsid w:val="00696C43"/>
    <w:rsid w:val="006C6A3C"/>
    <w:rsid w:val="006F0D2A"/>
    <w:rsid w:val="00716075"/>
    <w:rsid w:val="00736C2B"/>
    <w:rsid w:val="007A5282"/>
    <w:rsid w:val="007B3AA2"/>
    <w:rsid w:val="00804F83"/>
    <w:rsid w:val="008114C4"/>
    <w:rsid w:val="008166A2"/>
    <w:rsid w:val="008D6DC8"/>
    <w:rsid w:val="008F5ED7"/>
    <w:rsid w:val="00940ADE"/>
    <w:rsid w:val="00940E7F"/>
    <w:rsid w:val="00945B37"/>
    <w:rsid w:val="00945B6B"/>
    <w:rsid w:val="00977D7A"/>
    <w:rsid w:val="0098338F"/>
    <w:rsid w:val="009E1B6B"/>
    <w:rsid w:val="009F1996"/>
    <w:rsid w:val="00A34462"/>
    <w:rsid w:val="00A531A5"/>
    <w:rsid w:val="00AD5937"/>
    <w:rsid w:val="00AE2AC6"/>
    <w:rsid w:val="00B22E58"/>
    <w:rsid w:val="00B37C3D"/>
    <w:rsid w:val="00B41B2D"/>
    <w:rsid w:val="00B6220C"/>
    <w:rsid w:val="00BA2510"/>
    <w:rsid w:val="00BA2C0A"/>
    <w:rsid w:val="00BA5F81"/>
    <w:rsid w:val="00BC2347"/>
    <w:rsid w:val="00C27247"/>
    <w:rsid w:val="00C33250"/>
    <w:rsid w:val="00C50132"/>
    <w:rsid w:val="00C7520E"/>
    <w:rsid w:val="00D0021E"/>
    <w:rsid w:val="00D17234"/>
    <w:rsid w:val="00D21C6B"/>
    <w:rsid w:val="00D252E1"/>
    <w:rsid w:val="00D35A3F"/>
    <w:rsid w:val="00D43CA6"/>
    <w:rsid w:val="00DB0E5F"/>
    <w:rsid w:val="00DB440F"/>
    <w:rsid w:val="00DC2EB0"/>
    <w:rsid w:val="00DF0302"/>
    <w:rsid w:val="00E04E2E"/>
    <w:rsid w:val="00E11980"/>
    <w:rsid w:val="00E27044"/>
    <w:rsid w:val="00E32066"/>
    <w:rsid w:val="00E64B84"/>
    <w:rsid w:val="00EB2F25"/>
    <w:rsid w:val="00F25FA0"/>
    <w:rsid w:val="00F92075"/>
    <w:rsid w:val="00FE3F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8A11A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202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0277"/>
    <w:rPr>
      <w:color w:val="0000FF" w:themeColor="hyperlink"/>
      <w:u w:val="single"/>
    </w:rPr>
  </w:style>
  <w:style w:type="paragraph" w:styleId="BalloonText">
    <w:name w:val="Balloon Text"/>
    <w:basedOn w:val="Normal"/>
    <w:link w:val="BalloonTextChar"/>
    <w:uiPriority w:val="99"/>
    <w:semiHidden/>
    <w:unhideWhenUsed/>
    <w:rsid w:val="003202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0277"/>
    <w:rPr>
      <w:rFonts w:ascii="Lucida Grande" w:hAnsi="Lucida Grande" w:cs="Lucida Grande"/>
      <w:sz w:val="18"/>
      <w:szCs w:val="18"/>
    </w:rPr>
  </w:style>
  <w:style w:type="character" w:styleId="CommentReference">
    <w:name w:val="annotation reference"/>
    <w:basedOn w:val="DefaultParagraphFont"/>
    <w:uiPriority w:val="99"/>
    <w:semiHidden/>
    <w:unhideWhenUsed/>
    <w:rsid w:val="00736C2B"/>
    <w:rPr>
      <w:sz w:val="16"/>
      <w:szCs w:val="16"/>
    </w:rPr>
  </w:style>
  <w:style w:type="paragraph" w:styleId="CommentText">
    <w:name w:val="annotation text"/>
    <w:basedOn w:val="Normal"/>
    <w:link w:val="CommentTextChar"/>
    <w:uiPriority w:val="99"/>
    <w:semiHidden/>
    <w:unhideWhenUsed/>
    <w:rsid w:val="00736C2B"/>
    <w:rPr>
      <w:sz w:val="20"/>
      <w:szCs w:val="20"/>
    </w:rPr>
  </w:style>
  <w:style w:type="character" w:customStyle="1" w:styleId="CommentTextChar">
    <w:name w:val="Comment Text Char"/>
    <w:basedOn w:val="DefaultParagraphFont"/>
    <w:link w:val="CommentText"/>
    <w:uiPriority w:val="99"/>
    <w:semiHidden/>
    <w:rsid w:val="00736C2B"/>
    <w:rPr>
      <w:sz w:val="20"/>
      <w:szCs w:val="20"/>
    </w:rPr>
  </w:style>
  <w:style w:type="paragraph" w:styleId="CommentSubject">
    <w:name w:val="annotation subject"/>
    <w:basedOn w:val="CommentText"/>
    <w:next w:val="CommentText"/>
    <w:link w:val="CommentSubjectChar"/>
    <w:uiPriority w:val="99"/>
    <w:semiHidden/>
    <w:unhideWhenUsed/>
    <w:rsid w:val="00736C2B"/>
    <w:rPr>
      <w:b/>
      <w:bCs/>
    </w:rPr>
  </w:style>
  <w:style w:type="character" w:customStyle="1" w:styleId="CommentSubjectChar">
    <w:name w:val="Comment Subject Char"/>
    <w:basedOn w:val="CommentTextChar"/>
    <w:link w:val="CommentSubject"/>
    <w:uiPriority w:val="99"/>
    <w:semiHidden/>
    <w:rsid w:val="00736C2B"/>
    <w:rPr>
      <w:b/>
      <w:bCs/>
      <w:sz w:val="20"/>
      <w:szCs w:val="20"/>
    </w:rPr>
  </w:style>
  <w:style w:type="paragraph" w:styleId="Header">
    <w:name w:val="header"/>
    <w:basedOn w:val="Normal"/>
    <w:link w:val="HeaderChar"/>
    <w:uiPriority w:val="99"/>
    <w:unhideWhenUsed/>
    <w:rsid w:val="005525DC"/>
    <w:pPr>
      <w:tabs>
        <w:tab w:val="center" w:pos="4536"/>
        <w:tab w:val="right" w:pos="9072"/>
      </w:tabs>
    </w:pPr>
  </w:style>
  <w:style w:type="character" w:customStyle="1" w:styleId="HeaderChar">
    <w:name w:val="Header Char"/>
    <w:basedOn w:val="DefaultParagraphFont"/>
    <w:link w:val="Header"/>
    <w:uiPriority w:val="99"/>
    <w:rsid w:val="005525DC"/>
  </w:style>
  <w:style w:type="paragraph" w:styleId="Footer">
    <w:name w:val="footer"/>
    <w:basedOn w:val="Normal"/>
    <w:link w:val="FooterChar"/>
    <w:uiPriority w:val="99"/>
    <w:unhideWhenUsed/>
    <w:rsid w:val="005525DC"/>
    <w:pPr>
      <w:tabs>
        <w:tab w:val="center" w:pos="4536"/>
        <w:tab w:val="right" w:pos="9072"/>
      </w:tabs>
    </w:pPr>
  </w:style>
  <w:style w:type="character" w:customStyle="1" w:styleId="FooterChar">
    <w:name w:val="Footer Char"/>
    <w:basedOn w:val="DefaultParagraphFont"/>
    <w:link w:val="Footer"/>
    <w:uiPriority w:val="99"/>
    <w:rsid w:val="00552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803</Words>
  <Characters>4583</Characters>
  <Application>Microsoft Macintosh Word</Application>
  <DocSecurity>0</DocSecurity>
  <Lines>38</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Guantanamo</Company>
  <LinksUpToDate>false</LinksUpToDate>
  <CharactersWithSpaces>5376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Jenifer Fenton</dc:creator>
  <cp:keywords/>
  <dc:description/>
  <cp:lastModifiedBy>Microsoft Office User</cp:lastModifiedBy>
  <cp:revision>3</cp:revision>
  <cp:lastPrinted>2017-08-15T07:16:00Z</cp:lastPrinted>
  <dcterms:created xsi:type="dcterms:W3CDTF">2017-09-01T14:34:00Z</dcterms:created>
  <dcterms:modified xsi:type="dcterms:W3CDTF">2017-09-01T14:36:00Z</dcterms:modified>
</cp:coreProperties>
</file>