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76" w:rsidRPr="00324026" w:rsidRDefault="00F33906" w:rsidP="00324026">
      <w:pPr>
        <w:pStyle w:val="Heading1"/>
        <w:jc w:val="center"/>
        <w:rPr>
          <w:sz w:val="40"/>
          <w:szCs w:val="40"/>
        </w:rPr>
      </w:pPr>
      <w:r w:rsidRPr="00F33906">
        <w:rPr>
          <w:noProof/>
          <w:sz w:val="40"/>
          <w:szCs w:val="40"/>
        </w:rPr>
        <w:drawing>
          <wp:inline distT="0" distB="0" distL="0" distR="0">
            <wp:extent cx="1200150" cy="1009650"/>
            <wp:effectExtent l="19050" t="0" r="0" b="0"/>
            <wp:docPr id="1" name="Picture 1" descr="logo avsi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vsi co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577" cy="1022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ED6" w:rsidRPr="00324026" w:rsidRDefault="00324026" w:rsidP="00324026">
      <w:pPr>
        <w:pStyle w:val="Heading1"/>
        <w:jc w:val="center"/>
        <w:rPr>
          <w:rFonts w:asciiTheme="minorHAnsi" w:hAnsiTheme="minorHAnsi"/>
          <w:sz w:val="24"/>
          <w:szCs w:val="24"/>
        </w:rPr>
      </w:pPr>
      <w:r w:rsidRPr="00324026">
        <w:rPr>
          <w:rFonts w:asciiTheme="minorHAnsi" w:hAnsiTheme="minorHAnsi"/>
          <w:sz w:val="24"/>
          <w:szCs w:val="24"/>
        </w:rPr>
        <w:t xml:space="preserve">SCHOOL NEED ASSESSMENT- </w:t>
      </w:r>
      <w:r w:rsidR="00DE5D76" w:rsidRPr="00324026">
        <w:rPr>
          <w:rFonts w:asciiTheme="minorHAnsi" w:hAnsiTheme="minorHAnsi"/>
          <w:sz w:val="24"/>
          <w:szCs w:val="24"/>
        </w:rPr>
        <w:t>Final Selection R</w:t>
      </w:r>
      <w:r w:rsidR="00A11925" w:rsidRPr="00324026">
        <w:rPr>
          <w:rFonts w:asciiTheme="minorHAnsi" w:hAnsiTheme="minorHAnsi"/>
          <w:sz w:val="24"/>
          <w:szCs w:val="24"/>
        </w:rPr>
        <w:t>eport</w:t>
      </w:r>
    </w:p>
    <w:p w:rsidR="00A11925" w:rsidRPr="00A42164" w:rsidRDefault="00A11925" w:rsidP="00A11925">
      <w:pPr>
        <w:pStyle w:val="Heading1"/>
        <w:rPr>
          <w:rFonts w:asciiTheme="minorHAnsi" w:hAnsiTheme="minorHAnsi"/>
          <w:sz w:val="20"/>
          <w:szCs w:val="20"/>
        </w:rPr>
      </w:pPr>
      <w:r w:rsidRPr="00A42164">
        <w:rPr>
          <w:rFonts w:asciiTheme="minorHAnsi" w:hAnsiTheme="minorHAnsi"/>
          <w:sz w:val="20"/>
          <w:szCs w:val="20"/>
        </w:rPr>
        <w:t>Introduction</w:t>
      </w:r>
    </w:p>
    <w:p w:rsidR="0082094B" w:rsidRPr="00324026" w:rsidRDefault="00A11925" w:rsidP="00416817">
      <w:pPr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>This report is provided to further illustrate the selection of</w:t>
      </w:r>
      <w:r w:rsidR="00CF7956" w:rsidRPr="00324026">
        <w:rPr>
          <w:rFonts w:cs="Times New Roman"/>
          <w:sz w:val="20"/>
          <w:szCs w:val="20"/>
        </w:rPr>
        <w:t xml:space="preserve"> 13 </w:t>
      </w:r>
      <w:r w:rsidRPr="00324026">
        <w:rPr>
          <w:rFonts w:cs="Times New Roman"/>
          <w:sz w:val="20"/>
          <w:szCs w:val="20"/>
        </w:rPr>
        <w:t xml:space="preserve">schools out of the </w:t>
      </w:r>
      <w:r w:rsidR="00104D07" w:rsidRPr="00324026">
        <w:rPr>
          <w:rFonts w:cs="Times New Roman"/>
          <w:sz w:val="20"/>
          <w:szCs w:val="20"/>
        </w:rPr>
        <w:t>21 schools which have been visited</w:t>
      </w:r>
      <w:r w:rsidRPr="00324026">
        <w:rPr>
          <w:rFonts w:cs="Times New Roman"/>
          <w:sz w:val="20"/>
          <w:szCs w:val="20"/>
        </w:rPr>
        <w:t xml:space="preserve"> </w:t>
      </w:r>
      <w:r w:rsidR="0082094B" w:rsidRPr="00324026">
        <w:rPr>
          <w:rFonts w:cs="Times New Roman"/>
          <w:sz w:val="20"/>
          <w:szCs w:val="20"/>
        </w:rPr>
        <w:t>in the south of Lebanon</w:t>
      </w:r>
      <w:r w:rsidRPr="00324026">
        <w:rPr>
          <w:rFonts w:cs="Times New Roman"/>
          <w:sz w:val="20"/>
          <w:szCs w:val="20"/>
        </w:rPr>
        <w:t xml:space="preserve">. </w:t>
      </w:r>
      <w:r w:rsidR="0082094B" w:rsidRPr="00324026">
        <w:rPr>
          <w:rFonts w:cs="Times New Roman"/>
          <w:sz w:val="20"/>
          <w:szCs w:val="20"/>
        </w:rPr>
        <w:t xml:space="preserve">The assessment </w:t>
      </w:r>
      <w:r w:rsidR="00652018" w:rsidRPr="00324026">
        <w:rPr>
          <w:rFonts w:cs="Times New Roman"/>
          <w:sz w:val="20"/>
          <w:szCs w:val="20"/>
        </w:rPr>
        <w:t>intended</w:t>
      </w:r>
      <w:r w:rsidR="0082094B" w:rsidRPr="00324026">
        <w:rPr>
          <w:rFonts w:cs="Times New Roman"/>
          <w:sz w:val="20"/>
          <w:szCs w:val="20"/>
        </w:rPr>
        <w:t xml:space="preserve"> to cover </w:t>
      </w:r>
      <w:r w:rsidR="00416817">
        <w:rPr>
          <w:rFonts w:cs="Times New Roman"/>
          <w:sz w:val="20"/>
          <w:szCs w:val="20"/>
        </w:rPr>
        <w:t>three</w:t>
      </w:r>
      <w:r w:rsidR="0082094B" w:rsidRPr="00324026">
        <w:rPr>
          <w:rFonts w:cs="Times New Roman"/>
          <w:sz w:val="20"/>
          <w:szCs w:val="20"/>
        </w:rPr>
        <w:t xml:space="preserve"> districts which are: </w:t>
      </w:r>
      <w:proofErr w:type="spellStart"/>
      <w:r w:rsidR="0082094B" w:rsidRPr="00324026">
        <w:rPr>
          <w:rFonts w:cs="Times New Roman"/>
          <w:sz w:val="20"/>
          <w:szCs w:val="20"/>
        </w:rPr>
        <w:t>Marjeyoun</w:t>
      </w:r>
      <w:proofErr w:type="spellEnd"/>
      <w:r w:rsidR="00CF7956" w:rsidRPr="00324026">
        <w:rPr>
          <w:rFonts w:cs="Times New Roman"/>
          <w:sz w:val="20"/>
          <w:szCs w:val="20"/>
        </w:rPr>
        <w:t xml:space="preserve">, Bent </w:t>
      </w:r>
      <w:proofErr w:type="spellStart"/>
      <w:r w:rsidR="00CF7956" w:rsidRPr="00324026">
        <w:rPr>
          <w:rFonts w:cs="Times New Roman"/>
          <w:sz w:val="20"/>
          <w:szCs w:val="20"/>
        </w:rPr>
        <w:t>Jbel</w:t>
      </w:r>
      <w:proofErr w:type="spellEnd"/>
      <w:r w:rsidR="00CF7956" w:rsidRPr="00324026">
        <w:rPr>
          <w:rFonts w:cs="Times New Roman"/>
          <w:sz w:val="20"/>
          <w:szCs w:val="20"/>
        </w:rPr>
        <w:t xml:space="preserve"> and </w:t>
      </w:r>
      <w:proofErr w:type="spellStart"/>
      <w:r w:rsidR="00CF7956" w:rsidRPr="00324026">
        <w:rPr>
          <w:rFonts w:cs="Times New Roman"/>
          <w:sz w:val="20"/>
          <w:szCs w:val="20"/>
        </w:rPr>
        <w:t>Hasbaya</w:t>
      </w:r>
      <w:proofErr w:type="spellEnd"/>
      <w:r w:rsidR="0082094B" w:rsidRPr="00324026">
        <w:rPr>
          <w:rFonts w:cs="Times New Roman"/>
          <w:sz w:val="20"/>
          <w:szCs w:val="20"/>
        </w:rPr>
        <w:t xml:space="preserve">. </w:t>
      </w:r>
    </w:p>
    <w:p w:rsidR="00B107FA" w:rsidRPr="00324026" w:rsidRDefault="00B762B2" w:rsidP="00CF7956">
      <w:pPr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 xml:space="preserve">In </w:t>
      </w:r>
      <w:proofErr w:type="spellStart"/>
      <w:r w:rsidR="00CF7956" w:rsidRPr="00324026">
        <w:rPr>
          <w:rFonts w:cs="Times New Roman"/>
          <w:sz w:val="20"/>
          <w:szCs w:val="20"/>
        </w:rPr>
        <w:t>Hasbaya</w:t>
      </w:r>
      <w:proofErr w:type="spellEnd"/>
      <w:r w:rsidRPr="00324026">
        <w:rPr>
          <w:rFonts w:cs="Times New Roman"/>
          <w:sz w:val="20"/>
          <w:szCs w:val="20"/>
        </w:rPr>
        <w:t xml:space="preserve">, it has been confirmed that very few number of Syrian students has been enrolled in only one or two schools. Therefore, </w:t>
      </w:r>
      <w:r w:rsidR="00B107FA" w:rsidRPr="00324026">
        <w:rPr>
          <w:rFonts w:cs="Times New Roman"/>
          <w:sz w:val="20"/>
          <w:szCs w:val="20"/>
        </w:rPr>
        <w:t xml:space="preserve">the field visits has been concentrated in the </w:t>
      </w:r>
      <w:r w:rsidR="00CF7956" w:rsidRPr="00324026">
        <w:rPr>
          <w:rFonts w:cs="Times New Roman"/>
          <w:sz w:val="20"/>
          <w:szCs w:val="20"/>
        </w:rPr>
        <w:t>two</w:t>
      </w:r>
      <w:r w:rsidR="00B107FA" w:rsidRPr="00324026">
        <w:rPr>
          <w:rFonts w:cs="Times New Roman"/>
          <w:sz w:val="20"/>
          <w:szCs w:val="20"/>
        </w:rPr>
        <w:t xml:space="preserve"> other </w:t>
      </w:r>
      <w:r w:rsidR="00CF7956" w:rsidRPr="00324026">
        <w:rPr>
          <w:rFonts w:cs="Times New Roman"/>
          <w:sz w:val="20"/>
          <w:szCs w:val="20"/>
        </w:rPr>
        <w:t xml:space="preserve">districts; </w:t>
      </w:r>
      <w:proofErr w:type="spellStart"/>
      <w:r w:rsidR="00CF7956" w:rsidRPr="00324026">
        <w:rPr>
          <w:rFonts w:cs="Times New Roman"/>
          <w:sz w:val="20"/>
          <w:szCs w:val="20"/>
        </w:rPr>
        <w:t>Marjeyoun</w:t>
      </w:r>
      <w:proofErr w:type="spellEnd"/>
      <w:r w:rsidR="00CF7956" w:rsidRPr="00324026">
        <w:rPr>
          <w:rFonts w:cs="Times New Roman"/>
          <w:sz w:val="20"/>
          <w:szCs w:val="20"/>
        </w:rPr>
        <w:t xml:space="preserve"> and Bent </w:t>
      </w:r>
      <w:proofErr w:type="spellStart"/>
      <w:r w:rsidR="00CF7956" w:rsidRPr="00324026">
        <w:rPr>
          <w:rFonts w:cs="Times New Roman"/>
          <w:sz w:val="20"/>
          <w:szCs w:val="20"/>
        </w:rPr>
        <w:t>Jbel</w:t>
      </w:r>
      <w:proofErr w:type="spellEnd"/>
      <w:r w:rsidR="00B107FA" w:rsidRPr="00324026">
        <w:rPr>
          <w:rFonts w:cs="Times New Roman"/>
          <w:sz w:val="20"/>
          <w:szCs w:val="20"/>
        </w:rPr>
        <w:t xml:space="preserve">. </w:t>
      </w:r>
    </w:p>
    <w:p w:rsidR="00B107FA" w:rsidRPr="00324026" w:rsidRDefault="00B107FA" w:rsidP="00B107FA">
      <w:pPr>
        <w:pStyle w:val="ListParagraph"/>
        <w:numPr>
          <w:ilvl w:val="0"/>
          <w:numId w:val="4"/>
        </w:numPr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 xml:space="preserve">In </w:t>
      </w:r>
      <w:proofErr w:type="spellStart"/>
      <w:r w:rsidRPr="00324026">
        <w:rPr>
          <w:rFonts w:cs="Times New Roman"/>
          <w:sz w:val="20"/>
          <w:szCs w:val="20"/>
        </w:rPr>
        <w:t>Marjeyoun</w:t>
      </w:r>
      <w:proofErr w:type="spellEnd"/>
      <w:r w:rsidRPr="00324026">
        <w:rPr>
          <w:rFonts w:cs="Times New Roman"/>
          <w:sz w:val="20"/>
          <w:szCs w:val="20"/>
        </w:rPr>
        <w:t xml:space="preserve">: 10 schools  </w:t>
      </w:r>
    </w:p>
    <w:p w:rsidR="00B107FA" w:rsidRPr="00324026" w:rsidRDefault="00B107FA" w:rsidP="008F0867">
      <w:pPr>
        <w:pStyle w:val="ListParagraph"/>
        <w:numPr>
          <w:ilvl w:val="0"/>
          <w:numId w:val="4"/>
        </w:numPr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 xml:space="preserve">In Bent </w:t>
      </w:r>
      <w:proofErr w:type="spellStart"/>
      <w:r w:rsidRPr="00324026">
        <w:rPr>
          <w:rFonts w:cs="Times New Roman"/>
          <w:sz w:val="20"/>
          <w:szCs w:val="20"/>
        </w:rPr>
        <w:t>Jbel</w:t>
      </w:r>
      <w:proofErr w:type="spellEnd"/>
      <w:r w:rsidRPr="00324026">
        <w:rPr>
          <w:rFonts w:cs="Times New Roman"/>
          <w:sz w:val="20"/>
          <w:szCs w:val="20"/>
        </w:rPr>
        <w:t xml:space="preserve">:  </w:t>
      </w:r>
      <w:r w:rsidR="008F0867" w:rsidRPr="00324026">
        <w:rPr>
          <w:rFonts w:cs="Times New Roman"/>
          <w:sz w:val="20"/>
          <w:szCs w:val="20"/>
        </w:rPr>
        <w:t>10</w:t>
      </w:r>
      <w:r w:rsidRPr="00324026">
        <w:rPr>
          <w:rFonts w:cs="Times New Roman"/>
          <w:sz w:val="20"/>
          <w:szCs w:val="20"/>
        </w:rPr>
        <w:t xml:space="preserve"> sc</w:t>
      </w:r>
      <w:r w:rsidR="00B13F6C" w:rsidRPr="00324026">
        <w:rPr>
          <w:rFonts w:cs="Times New Roman"/>
          <w:sz w:val="20"/>
          <w:szCs w:val="20"/>
        </w:rPr>
        <w:t>h</w:t>
      </w:r>
      <w:r w:rsidRPr="00324026">
        <w:rPr>
          <w:rFonts w:cs="Times New Roman"/>
          <w:sz w:val="20"/>
          <w:szCs w:val="20"/>
        </w:rPr>
        <w:t xml:space="preserve">ools </w:t>
      </w:r>
    </w:p>
    <w:p w:rsidR="00652018" w:rsidRPr="00324026" w:rsidRDefault="00B107FA" w:rsidP="00652018">
      <w:pPr>
        <w:pStyle w:val="ListParagraph"/>
        <w:numPr>
          <w:ilvl w:val="0"/>
          <w:numId w:val="4"/>
        </w:numPr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 xml:space="preserve">In </w:t>
      </w:r>
      <w:proofErr w:type="spellStart"/>
      <w:r w:rsidRPr="00324026">
        <w:rPr>
          <w:rFonts w:cs="Times New Roman"/>
          <w:sz w:val="20"/>
          <w:szCs w:val="20"/>
        </w:rPr>
        <w:t>Hasbaya</w:t>
      </w:r>
      <w:proofErr w:type="spellEnd"/>
      <w:r w:rsidRPr="00324026">
        <w:rPr>
          <w:rFonts w:cs="Times New Roman"/>
          <w:sz w:val="20"/>
          <w:szCs w:val="20"/>
        </w:rPr>
        <w:t xml:space="preserve">: </w:t>
      </w:r>
      <w:r w:rsidR="008F0867" w:rsidRPr="00324026">
        <w:rPr>
          <w:rFonts w:cs="Times New Roman"/>
          <w:sz w:val="20"/>
          <w:szCs w:val="20"/>
        </w:rPr>
        <w:t>1</w:t>
      </w:r>
      <w:r w:rsidRPr="00324026">
        <w:rPr>
          <w:rFonts w:cs="Times New Roman"/>
          <w:sz w:val="20"/>
          <w:szCs w:val="20"/>
        </w:rPr>
        <w:t xml:space="preserve"> schools</w:t>
      </w:r>
      <w:r w:rsidR="00B762B2" w:rsidRPr="00324026">
        <w:rPr>
          <w:rFonts w:cs="Times New Roman"/>
          <w:sz w:val="20"/>
          <w:szCs w:val="20"/>
        </w:rPr>
        <w:t xml:space="preserve">  </w:t>
      </w:r>
    </w:p>
    <w:p w:rsidR="00652018" w:rsidRPr="00324026" w:rsidRDefault="00652018" w:rsidP="00AF7D08">
      <w:pPr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>The 21 schools were visited by the project assessment experts &amp; the education officers for this current project. The selection was not an easy choice since all the schools were similar at certain points and distinguished at other. Furthermore</w:t>
      </w:r>
      <w:r w:rsidR="00B15426" w:rsidRPr="00324026">
        <w:rPr>
          <w:rFonts w:cs="Times New Roman"/>
          <w:sz w:val="20"/>
          <w:szCs w:val="20"/>
        </w:rPr>
        <w:t xml:space="preserve"> 13</w:t>
      </w:r>
      <w:r w:rsidRPr="00324026">
        <w:rPr>
          <w:rFonts w:cs="Times New Roman"/>
          <w:sz w:val="20"/>
          <w:szCs w:val="20"/>
        </w:rPr>
        <w:t xml:space="preserve"> top rated schools were under detaile</w:t>
      </w:r>
      <w:r w:rsidR="00AF7D08" w:rsidRPr="00324026">
        <w:rPr>
          <w:rFonts w:cs="Times New Roman"/>
          <w:sz w:val="20"/>
          <w:szCs w:val="20"/>
        </w:rPr>
        <w:t>d study.</w:t>
      </w:r>
    </w:p>
    <w:p w:rsidR="00104D07" w:rsidRPr="00324026" w:rsidRDefault="00A11925" w:rsidP="00B107FA">
      <w:pPr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>The selection process</w:t>
      </w:r>
      <w:r w:rsidR="00380DB6" w:rsidRPr="00324026">
        <w:rPr>
          <w:rFonts w:cs="Times New Roman"/>
          <w:sz w:val="20"/>
          <w:szCs w:val="20"/>
        </w:rPr>
        <w:t xml:space="preserve"> of the schools</w:t>
      </w:r>
      <w:r w:rsidRPr="00324026">
        <w:rPr>
          <w:rFonts w:cs="Times New Roman"/>
          <w:sz w:val="20"/>
          <w:szCs w:val="20"/>
        </w:rPr>
        <w:t xml:space="preserve"> was based on </w:t>
      </w:r>
      <w:r w:rsidR="00104D07" w:rsidRPr="00324026">
        <w:rPr>
          <w:rFonts w:cs="Times New Roman"/>
          <w:sz w:val="20"/>
          <w:szCs w:val="20"/>
        </w:rPr>
        <w:t xml:space="preserve">the following criteria: </w:t>
      </w:r>
    </w:p>
    <w:p w:rsidR="00652018" w:rsidRPr="00324026" w:rsidRDefault="00652018" w:rsidP="00560E80">
      <w:pPr>
        <w:pStyle w:val="ListParagraph"/>
        <w:numPr>
          <w:ilvl w:val="0"/>
          <w:numId w:val="5"/>
        </w:numPr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 xml:space="preserve">The urgent needs </w:t>
      </w:r>
    </w:p>
    <w:p w:rsidR="00652018" w:rsidRPr="00324026" w:rsidRDefault="00652018" w:rsidP="00560E80">
      <w:pPr>
        <w:pStyle w:val="ListParagraph"/>
        <w:numPr>
          <w:ilvl w:val="0"/>
          <w:numId w:val="5"/>
        </w:numPr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>A number of more than 20 Syrian students enrolled in the school</w:t>
      </w:r>
    </w:p>
    <w:p w:rsidR="00C11A65" w:rsidRPr="00324026" w:rsidRDefault="00C11A65" w:rsidP="00C11A65">
      <w:pPr>
        <w:pStyle w:val="ListParagraph"/>
        <w:numPr>
          <w:ilvl w:val="0"/>
          <w:numId w:val="5"/>
        </w:numPr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 xml:space="preserve">Schools which have number of students enrolled higher than the maximum capacity  </w:t>
      </w:r>
    </w:p>
    <w:p w:rsidR="0092738F" w:rsidRPr="00324026" w:rsidRDefault="0092738F" w:rsidP="00560E80">
      <w:pPr>
        <w:pStyle w:val="ListParagraph"/>
        <w:numPr>
          <w:ilvl w:val="0"/>
          <w:numId w:val="5"/>
        </w:numPr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>The geographical location of the schools</w:t>
      </w:r>
    </w:p>
    <w:p w:rsidR="00FA5748" w:rsidRPr="00324026" w:rsidRDefault="00652018" w:rsidP="00324026">
      <w:pPr>
        <w:pStyle w:val="ListParagraph"/>
        <w:numPr>
          <w:ilvl w:val="0"/>
          <w:numId w:val="5"/>
        </w:numPr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>Wiliness of the director</w:t>
      </w:r>
      <w:r w:rsidR="00082A24" w:rsidRPr="00324026">
        <w:rPr>
          <w:rFonts w:cs="Times New Roman"/>
          <w:sz w:val="20"/>
          <w:szCs w:val="20"/>
        </w:rPr>
        <w:t>s</w:t>
      </w:r>
      <w:r w:rsidRPr="00324026">
        <w:rPr>
          <w:rFonts w:cs="Times New Roman"/>
          <w:sz w:val="20"/>
          <w:szCs w:val="20"/>
        </w:rPr>
        <w:t xml:space="preserve"> to cooperate </w:t>
      </w:r>
    </w:p>
    <w:p w:rsidR="0006372C" w:rsidRPr="00324026" w:rsidRDefault="00A11925" w:rsidP="0006372C">
      <w:pPr>
        <w:pStyle w:val="Heading1"/>
        <w:spacing w:before="120" w:beforeAutospacing="0" w:after="120" w:afterAutospacing="0" w:line="360" w:lineRule="auto"/>
        <w:jc w:val="both"/>
        <w:rPr>
          <w:rFonts w:asciiTheme="minorHAnsi" w:hAnsiTheme="minorHAnsi"/>
          <w:sz w:val="20"/>
          <w:szCs w:val="20"/>
        </w:rPr>
      </w:pPr>
      <w:r w:rsidRPr="00324026">
        <w:rPr>
          <w:rFonts w:asciiTheme="minorHAnsi" w:hAnsiTheme="minorHAnsi"/>
          <w:sz w:val="20"/>
          <w:szCs w:val="20"/>
        </w:rPr>
        <w:t>Current Status &amp; Needs Analysis</w:t>
      </w:r>
      <w:r w:rsidR="0006372C" w:rsidRPr="00324026">
        <w:rPr>
          <w:rStyle w:val="FootnoteReference"/>
          <w:rFonts w:asciiTheme="minorHAnsi" w:hAnsiTheme="minorHAnsi"/>
          <w:sz w:val="20"/>
          <w:szCs w:val="20"/>
        </w:rPr>
        <w:footnoteReference w:id="1"/>
      </w:r>
    </w:p>
    <w:p w:rsidR="000E6A39" w:rsidRPr="00324026" w:rsidRDefault="000E6A39" w:rsidP="00324026">
      <w:pPr>
        <w:spacing w:line="240" w:lineRule="auto"/>
        <w:jc w:val="both"/>
        <w:rPr>
          <w:rFonts w:cs="Times New Roman"/>
          <w:b/>
          <w:bCs/>
          <w:sz w:val="20"/>
          <w:szCs w:val="20"/>
          <w:u w:val="single"/>
          <w:lang w:val="fr-FR"/>
        </w:rPr>
      </w:pPr>
      <w:r w:rsidRPr="00324026">
        <w:rPr>
          <w:rFonts w:cs="Times New Roman"/>
          <w:b/>
          <w:bCs/>
          <w:sz w:val="20"/>
          <w:szCs w:val="20"/>
          <w:u w:val="single"/>
          <w:lang w:val="fr-FR"/>
        </w:rPr>
        <w:t>1.</w:t>
      </w:r>
      <w:r w:rsidR="00713A70" w:rsidRPr="00324026">
        <w:rPr>
          <w:rFonts w:cs="Times New Roman"/>
          <w:b/>
          <w:bCs/>
          <w:sz w:val="20"/>
          <w:szCs w:val="20"/>
          <w:u w:val="single"/>
          <w:lang w:val="fr-FR"/>
        </w:rPr>
        <w:t xml:space="preserve"> </w:t>
      </w:r>
      <w:proofErr w:type="spellStart"/>
      <w:r w:rsidRPr="00324026">
        <w:rPr>
          <w:rFonts w:cs="Times New Roman"/>
          <w:b/>
          <w:bCs/>
          <w:sz w:val="20"/>
          <w:szCs w:val="20"/>
          <w:u w:val="single"/>
          <w:lang w:val="fr-FR"/>
        </w:rPr>
        <w:t>School</w:t>
      </w:r>
      <w:proofErr w:type="spellEnd"/>
      <w:r w:rsidRPr="00324026">
        <w:rPr>
          <w:rFonts w:cs="Times New Roman"/>
          <w:b/>
          <w:bCs/>
          <w:sz w:val="20"/>
          <w:szCs w:val="20"/>
          <w:u w:val="single"/>
          <w:lang w:val="fr-FR"/>
        </w:rPr>
        <w:t xml:space="preserve">: </w:t>
      </w:r>
      <w:proofErr w:type="spellStart"/>
      <w:r w:rsidRPr="00324026">
        <w:rPr>
          <w:rFonts w:cs="Times New Roman"/>
          <w:b/>
          <w:bCs/>
          <w:sz w:val="20"/>
          <w:szCs w:val="20"/>
          <w:u w:val="single"/>
          <w:lang w:val="fr-FR"/>
        </w:rPr>
        <w:t>Complementaire</w:t>
      </w:r>
      <w:proofErr w:type="spellEnd"/>
      <w:r w:rsidRPr="00324026">
        <w:rPr>
          <w:rFonts w:cs="Times New Roman"/>
          <w:b/>
          <w:bCs/>
          <w:sz w:val="20"/>
          <w:szCs w:val="20"/>
          <w:u w:val="single"/>
          <w:lang w:val="fr-FR"/>
        </w:rPr>
        <w:t xml:space="preserve"> Nationale de </w:t>
      </w:r>
      <w:proofErr w:type="spellStart"/>
      <w:r w:rsidRPr="00324026">
        <w:rPr>
          <w:rFonts w:cs="Times New Roman"/>
          <w:b/>
          <w:bCs/>
          <w:sz w:val="20"/>
          <w:szCs w:val="20"/>
          <w:u w:val="single"/>
          <w:lang w:val="fr-FR"/>
        </w:rPr>
        <w:t>Khiam</w:t>
      </w:r>
      <w:proofErr w:type="spellEnd"/>
      <w:r w:rsidRPr="00324026">
        <w:rPr>
          <w:rFonts w:cs="Times New Roman"/>
          <w:b/>
          <w:bCs/>
          <w:sz w:val="20"/>
          <w:szCs w:val="20"/>
          <w:u w:val="single"/>
          <w:lang w:val="fr-FR"/>
        </w:rPr>
        <w:t xml:space="preserve"> </w:t>
      </w:r>
    </w:p>
    <w:p w:rsidR="006A5116" w:rsidRPr="00324026" w:rsidRDefault="00713A70" w:rsidP="000E6A39">
      <w:pPr>
        <w:spacing w:line="240" w:lineRule="auto"/>
        <w:jc w:val="both"/>
        <w:rPr>
          <w:b/>
          <w:bCs/>
          <w:sz w:val="20"/>
          <w:szCs w:val="20"/>
        </w:rPr>
      </w:pPr>
      <w:r w:rsidRPr="00324026">
        <w:rPr>
          <w:rFonts w:cs="Times New Roman"/>
          <w:b/>
          <w:bCs/>
          <w:sz w:val="20"/>
          <w:szCs w:val="20"/>
          <w:lang w:val="fr-FR"/>
        </w:rPr>
        <w:t xml:space="preserve">     </w:t>
      </w:r>
      <w:r w:rsidR="006A5116" w:rsidRPr="00324026">
        <w:rPr>
          <w:rFonts w:cs="Times New Roman"/>
          <w:b/>
          <w:bCs/>
          <w:sz w:val="20"/>
          <w:szCs w:val="20"/>
          <w:lang w:val="fr-FR"/>
        </w:rPr>
        <w:t>District</w:t>
      </w:r>
      <w:r w:rsidR="006A5116" w:rsidRPr="00324026">
        <w:rPr>
          <w:b/>
          <w:bCs/>
          <w:sz w:val="20"/>
          <w:szCs w:val="20"/>
        </w:rPr>
        <w:t xml:space="preserve">: </w:t>
      </w:r>
      <w:proofErr w:type="spellStart"/>
      <w:r w:rsidR="00FA5748" w:rsidRPr="00324026">
        <w:rPr>
          <w:rFonts w:cs="Times New Roman"/>
          <w:sz w:val="20"/>
          <w:szCs w:val="20"/>
        </w:rPr>
        <w:t>Marjeyoun</w:t>
      </w:r>
      <w:proofErr w:type="spellEnd"/>
    </w:p>
    <w:p w:rsidR="00A11925" w:rsidRPr="00324026" w:rsidRDefault="000E6A39" w:rsidP="00A11925">
      <w:pPr>
        <w:pStyle w:val="ListParagraph"/>
        <w:numPr>
          <w:ilvl w:val="0"/>
          <w:numId w:val="1"/>
        </w:numPr>
        <w:spacing w:after="0"/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>81</w:t>
      </w:r>
      <w:r w:rsidR="00A11925" w:rsidRPr="00324026">
        <w:rPr>
          <w:rFonts w:cs="Times New Roman"/>
          <w:sz w:val="20"/>
          <w:szCs w:val="20"/>
        </w:rPr>
        <w:t xml:space="preserve"> Syrian students registered</w:t>
      </w:r>
      <w:r w:rsidR="002B10F8" w:rsidRPr="00324026">
        <w:rPr>
          <w:rFonts w:cs="Times New Roman"/>
          <w:sz w:val="20"/>
          <w:szCs w:val="20"/>
        </w:rPr>
        <w:t xml:space="preserve"> / 238 Lebanese </w:t>
      </w:r>
    </w:p>
    <w:p w:rsidR="00166599" w:rsidRPr="00324026" w:rsidRDefault="00166599" w:rsidP="00166599">
      <w:pPr>
        <w:pStyle w:val="ListParagraph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>An average of 14 students in class</w:t>
      </w:r>
    </w:p>
    <w:p w:rsidR="00447E68" w:rsidRPr="00324026" w:rsidRDefault="00447E68" w:rsidP="00447E68">
      <w:pPr>
        <w:pStyle w:val="ListParagraph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 xml:space="preserve">Have Recreational Activities (sport, music, drawing) </w:t>
      </w:r>
    </w:p>
    <w:p w:rsidR="00166599" w:rsidRPr="00324026" w:rsidRDefault="00166599" w:rsidP="00166599">
      <w:pPr>
        <w:pStyle w:val="ListParagraph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 xml:space="preserve">Problems of availability of stationeries and books for Syrian students </w:t>
      </w:r>
    </w:p>
    <w:p w:rsidR="00166599" w:rsidRPr="00324026" w:rsidRDefault="00166599" w:rsidP="00166599">
      <w:pPr>
        <w:pStyle w:val="ListParagraph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 xml:space="preserve">Critical problem of the language - differences in level - lack of self confidence </w:t>
      </w:r>
    </w:p>
    <w:p w:rsidR="005F5347" w:rsidRPr="00324026" w:rsidRDefault="005F5347" w:rsidP="005F5347">
      <w:pPr>
        <w:pStyle w:val="ListParagraph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lastRenderedPageBreak/>
        <w:t>No problems of drinking or washing water indicated</w:t>
      </w:r>
    </w:p>
    <w:p w:rsidR="0063064E" w:rsidRPr="00324026" w:rsidRDefault="0063064E" w:rsidP="0063064E">
      <w:pPr>
        <w:pStyle w:val="ListParagraph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>Syrian</w:t>
      </w:r>
      <w:r w:rsidR="00EE2657" w:rsidRPr="00324026">
        <w:rPr>
          <w:rFonts w:cs="Times New Roman"/>
          <w:sz w:val="20"/>
          <w:szCs w:val="20"/>
        </w:rPr>
        <w:t>s</w:t>
      </w:r>
      <w:r w:rsidRPr="00324026">
        <w:rPr>
          <w:rFonts w:cs="Times New Roman"/>
          <w:sz w:val="20"/>
          <w:szCs w:val="20"/>
        </w:rPr>
        <w:t xml:space="preserve"> are facing a real problem concerning the transportation of their kids to and from school. (30.000 </w:t>
      </w:r>
      <w:proofErr w:type="gramStart"/>
      <w:r w:rsidRPr="00324026">
        <w:rPr>
          <w:rFonts w:cs="Times New Roman"/>
          <w:sz w:val="20"/>
          <w:szCs w:val="20"/>
        </w:rPr>
        <w:t>to</w:t>
      </w:r>
      <w:proofErr w:type="gramEnd"/>
      <w:r w:rsidRPr="00324026">
        <w:rPr>
          <w:rFonts w:cs="Times New Roman"/>
          <w:sz w:val="20"/>
          <w:szCs w:val="20"/>
        </w:rPr>
        <w:t xml:space="preserve"> 50.000L.L per kid per month)</w:t>
      </w:r>
      <w:r w:rsidR="000E41E2" w:rsidRPr="00324026">
        <w:rPr>
          <w:rFonts w:cs="Times New Roman"/>
          <w:sz w:val="20"/>
          <w:szCs w:val="20"/>
        </w:rPr>
        <w:t>.</w:t>
      </w:r>
    </w:p>
    <w:p w:rsidR="000E41E2" w:rsidRPr="00324026" w:rsidRDefault="000E41E2" w:rsidP="00277F95">
      <w:pPr>
        <w:pStyle w:val="ListParagraph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 xml:space="preserve">Percentage of Syrian students: </w:t>
      </w:r>
      <w:r w:rsidR="00277F95" w:rsidRPr="00324026">
        <w:rPr>
          <w:rFonts w:cs="Times New Roman"/>
          <w:sz w:val="20"/>
          <w:szCs w:val="20"/>
        </w:rPr>
        <w:t>25</w:t>
      </w:r>
      <w:r w:rsidRPr="00324026">
        <w:rPr>
          <w:rFonts w:cs="Times New Roman"/>
          <w:sz w:val="20"/>
          <w:szCs w:val="20"/>
        </w:rPr>
        <w:t>%</w:t>
      </w:r>
    </w:p>
    <w:p w:rsidR="000E41E2" w:rsidRPr="00324026" w:rsidRDefault="000E41E2" w:rsidP="000E41E2">
      <w:pPr>
        <w:pStyle w:val="ListParagraph"/>
        <w:jc w:val="both"/>
        <w:rPr>
          <w:rFonts w:cs="Times New Roman"/>
          <w:sz w:val="20"/>
          <w:szCs w:val="20"/>
        </w:rPr>
      </w:pPr>
    </w:p>
    <w:p w:rsidR="00324026" w:rsidRDefault="003C17E5" w:rsidP="00324026">
      <w:pPr>
        <w:spacing w:line="240" w:lineRule="auto"/>
        <w:jc w:val="both"/>
        <w:rPr>
          <w:rFonts w:cs="Times New Roman"/>
          <w:b/>
          <w:bCs/>
          <w:sz w:val="20"/>
          <w:szCs w:val="20"/>
          <w:u w:val="single"/>
          <w:lang w:val="fr-FR"/>
        </w:rPr>
      </w:pPr>
      <w:r w:rsidRPr="00324026">
        <w:rPr>
          <w:rFonts w:cs="Times New Roman"/>
          <w:b/>
          <w:bCs/>
          <w:sz w:val="20"/>
          <w:szCs w:val="20"/>
          <w:u w:val="single"/>
          <w:lang w:val="fr-FR"/>
        </w:rPr>
        <w:t xml:space="preserve">2. </w:t>
      </w:r>
      <w:proofErr w:type="spellStart"/>
      <w:r w:rsidRPr="00324026">
        <w:rPr>
          <w:rFonts w:cs="Times New Roman"/>
          <w:b/>
          <w:bCs/>
          <w:sz w:val="20"/>
          <w:szCs w:val="20"/>
          <w:u w:val="single"/>
          <w:lang w:val="fr-FR"/>
        </w:rPr>
        <w:t>School</w:t>
      </w:r>
      <w:proofErr w:type="spellEnd"/>
      <w:r w:rsidRPr="00324026">
        <w:rPr>
          <w:rFonts w:cs="Times New Roman"/>
          <w:b/>
          <w:bCs/>
          <w:sz w:val="20"/>
          <w:szCs w:val="20"/>
          <w:u w:val="single"/>
          <w:lang w:val="fr-FR"/>
        </w:rPr>
        <w:t xml:space="preserve">: </w:t>
      </w:r>
      <w:proofErr w:type="spellStart"/>
      <w:r w:rsidRPr="00324026">
        <w:rPr>
          <w:rFonts w:cs="Times New Roman"/>
          <w:b/>
          <w:bCs/>
          <w:sz w:val="20"/>
          <w:szCs w:val="20"/>
          <w:u w:val="single"/>
          <w:lang w:val="fr-FR"/>
        </w:rPr>
        <w:t>Complementaire</w:t>
      </w:r>
      <w:proofErr w:type="spellEnd"/>
      <w:r w:rsidRPr="00324026">
        <w:rPr>
          <w:rFonts w:cs="Times New Roman"/>
          <w:b/>
          <w:bCs/>
          <w:sz w:val="20"/>
          <w:szCs w:val="20"/>
          <w:u w:val="single"/>
          <w:lang w:val="fr-FR"/>
        </w:rPr>
        <w:t xml:space="preserve"> Nationale de </w:t>
      </w:r>
      <w:proofErr w:type="spellStart"/>
      <w:r w:rsidRPr="00324026">
        <w:rPr>
          <w:rFonts w:cs="Times New Roman"/>
          <w:b/>
          <w:bCs/>
          <w:sz w:val="20"/>
          <w:szCs w:val="20"/>
          <w:u w:val="single"/>
          <w:lang w:val="fr-FR"/>
        </w:rPr>
        <w:t>Klayaa</w:t>
      </w:r>
      <w:proofErr w:type="spellEnd"/>
      <w:r w:rsidRPr="00324026">
        <w:rPr>
          <w:rFonts w:cs="Times New Roman"/>
          <w:b/>
          <w:bCs/>
          <w:sz w:val="20"/>
          <w:szCs w:val="20"/>
          <w:u w:val="single"/>
          <w:lang w:val="fr-FR"/>
        </w:rPr>
        <w:t xml:space="preserve"> </w:t>
      </w:r>
    </w:p>
    <w:p w:rsidR="003C17E5" w:rsidRPr="00324026" w:rsidRDefault="003C17E5" w:rsidP="00324026">
      <w:pPr>
        <w:spacing w:line="240" w:lineRule="auto"/>
        <w:jc w:val="both"/>
        <w:rPr>
          <w:rFonts w:cs="Times New Roman"/>
          <w:b/>
          <w:bCs/>
          <w:sz w:val="20"/>
          <w:szCs w:val="20"/>
          <w:u w:val="single"/>
          <w:lang w:val="fr-FR"/>
        </w:rPr>
      </w:pPr>
      <w:r w:rsidRPr="00324026">
        <w:rPr>
          <w:rFonts w:cs="Times New Roman"/>
          <w:b/>
          <w:bCs/>
          <w:sz w:val="20"/>
          <w:szCs w:val="20"/>
          <w:lang w:val="fr-FR"/>
        </w:rPr>
        <w:t xml:space="preserve">     District</w:t>
      </w:r>
      <w:r w:rsidRPr="00324026">
        <w:rPr>
          <w:b/>
          <w:bCs/>
          <w:sz w:val="20"/>
          <w:szCs w:val="20"/>
        </w:rPr>
        <w:t xml:space="preserve">: </w:t>
      </w:r>
      <w:proofErr w:type="spellStart"/>
      <w:r w:rsidRPr="00324026">
        <w:rPr>
          <w:rFonts w:cs="Times New Roman"/>
          <w:sz w:val="20"/>
          <w:szCs w:val="20"/>
        </w:rPr>
        <w:t>Marjeyoun</w:t>
      </w:r>
      <w:proofErr w:type="spellEnd"/>
    </w:p>
    <w:p w:rsidR="00A11925" w:rsidRPr="00324026" w:rsidRDefault="00166599" w:rsidP="00A11925">
      <w:pPr>
        <w:pStyle w:val="ListParagraph"/>
        <w:numPr>
          <w:ilvl w:val="0"/>
          <w:numId w:val="1"/>
        </w:numPr>
        <w:spacing w:after="0"/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>20</w:t>
      </w:r>
      <w:r w:rsidR="00A11925" w:rsidRPr="00324026">
        <w:rPr>
          <w:rFonts w:cs="Times New Roman"/>
          <w:sz w:val="20"/>
          <w:szCs w:val="20"/>
        </w:rPr>
        <w:t xml:space="preserve"> Syrian students registered </w:t>
      </w:r>
      <w:r w:rsidR="002B10F8" w:rsidRPr="00324026">
        <w:rPr>
          <w:rFonts w:cs="Times New Roman"/>
          <w:sz w:val="20"/>
          <w:szCs w:val="20"/>
        </w:rPr>
        <w:t>/ 67</w:t>
      </w:r>
      <w:r w:rsidR="0006372C" w:rsidRPr="00324026">
        <w:rPr>
          <w:rFonts w:cs="Times New Roman"/>
          <w:sz w:val="20"/>
          <w:szCs w:val="20"/>
        </w:rPr>
        <w:t xml:space="preserve"> Lebanese</w:t>
      </w:r>
    </w:p>
    <w:p w:rsidR="00166599" w:rsidRPr="00324026" w:rsidRDefault="00166599" w:rsidP="00166599">
      <w:pPr>
        <w:pStyle w:val="ListParagraph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>An average of 5-16 students in class</w:t>
      </w:r>
    </w:p>
    <w:p w:rsidR="00447E68" w:rsidRPr="00324026" w:rsidRDefault="00447E68" w:rsidP="00447E68">
      <w:pPr>
        <w:pStyle w:val="ListParagraph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 xml:space="preserve">Have Recreational Activities (sport, music, drawing) </w:t>
      </w:r>
    </w:p>
    <w:p w:rsidR="00166599" w:rsidRPr="00324026" w:rsidRDefault="00166599" w:rsidP="00166599">
      <w:pPr>
        <w:pStyle w:val="ListParagraph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>Need blackboards, pin boards, rulers…</w:t>
      </w:r>
    </w:p>
    <w:p w:rsidR="00166599" w:rsidRPr="00324026" w:rsidRDefault="00166599" w:rsidP="00A11925">
      <w:pPr>
        <w:pStyle w:val="ListParagraph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>Critical problem of the language</w:t>
      </w:r>
    </w:p>
    <w:p w:rsidR="005F5347" w:rsidRPr="00324026" w:rsidRDefault="005F5347" w:rsidP="005F5347">
      <w:pPr>
        <w:pStyle w:val="ListParagraph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>No problems of drinking or washing water indicated</w:t>
      </w:r>
    </w:p>
    <w:p w:rsidR="00FC2FCB" w:rsidRPr="00324026" w:rsidRDefault="00FC2FCB" w:rsidP="00FC2FCB">
      <w:pPr>
        <w:pStyle w:val="ListParagraph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>Syrians are facing a real problem concerning the transportation of their kids to and from school. (30.000 to 50.000L.L per kid per month)</w:t>
      </w:r>
    </w:p>
    <w:p w:rsidR="000E41E2" w:rsidRPr="00324026" w:rsidRDefault="000E41E2" w:rsidP="00277F95">
      <w:pPr>
        <w:pStyle w:val="ListParagraph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 xml:space="preserve">Percentage of Syrian students: </w:t>
      </w:r>
      <w:r w:rsidR="00277F95" w:rsidRPr="00324026">
        <w:rPr>
          <w:rFonts w:cs="Times New Roman"/>
          <w:sz w:val="20"/>
          <w:szCs w:val="20"/>
        </w:rPr>
        <w:t>23</w:t>
      </w:r>
      <w:r w:rsidRPr="00324026">
        <w:rPr>
          <w:rFonts w:cs="Times New Roman"/>
          <w:sz w:val="20"/>
          <w:szCs w:val="20"/>
        </w:rPr>
        <w:t>%</w:t>
      </w:r>
    </w:p>
    <w:p w:rsidR="00FC2FCB" w:rsidRPr="00324026" w:rsidRDefault="00FC2FCB" w:rsidP="00FC2FCB">
      <w:pPr>
        <w:pStyle w:val="ListParagraph"/>
        <w:jc w:val="both"/>
        <w:rPr>
          <w:rFonts w:cs="Times New Roman"/>
          <w:sz w:val="20"/>
          <w:szCs w:val="20"/>
        </w:rPr>
      </w:pPr>
    </w:p>
    <w:p w:rsidR="00C5262D" w:rsidRPr="00324026" w:rsidRDefault="00FC2FCB" w:rsidP="00324026">
      <w:pPr>
        <w:spacing w:line="240" w:lineRule="auto"/>
        <w:jc w:val="both"/>
        <w:rPr>
          <w:rFonts w:cs="Times New Roman"/>
          <w:b/>
          <w:bCs/>
          <w:sz w:val="20"/>
          <w:szCs w:val="20"/>
          <w:u w:val="single"/>
          <w:lang w:val="fr-FR"/>
        </w:rPr>
      </w:pPr>
      <w:r w:rsidRPr="00324026">
        <w:rPr>
          <w:rFonts w:cs="Times New Roman"/>
          <w:b/>
          <w:bCs/>
          <w:sz w:val="20"/>
          <w:szCs w:val="20"/>
          <w:u w:val="single"/>
          <w:lang w:val="fr-FR"/>
        </w:rPr>
        <w:t xml:space="preserve">3. </w:t>
      </w:r>
      <w:proofErr w:type="spellStart"/>
      <w:r w:rsidR="00C5262D" w:rsidRPr="00324026">
        <w:rPr>
          <w:rFonts w:cs="Times New Roman"/>
          <w:b/>
          <w:bCs/>
          <w:sz w:val="20"/>
          <w:szCs w:val="20"/>
          <w:u w:val="single"/>
          <w:lang w:val="fr-FR"/>
        </w:rPr>
        <w:t>Complementaire</w:t>
      </w:r>
      <w:proofErr w:type="spellEnd"/>
      <w:r w:rsidR="00C5262D" w:rsidRPr="00324026">
        <w:rPr>
          <w:rFonts w:cs="Times New Roman"/>
          <w:b/>
          <w:bCs/>
          <w:sz w:val="20"/>
          <w:szCs w:val="20"/>
          <w:u w:val="single"/>
          <w:lang w:val="fr-FR"/>
        </w:rPr>
        <w:t xml:space="preserve"> Nationale </w:t>
      </w:r>
      <w:proofErr w:type="spellStart"/>
      <w:r w:rsidR="00C5262D" w:rsidRPr="00324026">
        <w:rPr>
          <w:rFonts w:cs="Times New Roman"/>
          <w:b/>
          <w:bCs/>
          <w:sz w:val="20"/>
          <w:szCs w:val="20"/>
          <w:u w:val="single"/>
          <w:lang w:val="fr-FR"/>
        </w:rPr>
        <w:t>Blat</w:t>
      </w:r>
      <w:proofErr w:type="spellEnd"/>
      <w:r w:rsidR="00C5262D" w:rsidRPr="00324026">
        <w:rPr>
          <w:rFonts w:cs="Times New Roman"/>
          <w:b/>
          <w:bCs/>
          <w:sz w:val="20"/>
          <w:szCs w:val="20"/>
          <w:u w:val="single"/>
          <w:lang w:val="fr-FR"/>
        </w:rPr>
        <w:t xml:space="preserve"> </w:t>
      </w:r>
    </w:p>
    <w:p w:rsidR="00C5262D" w:rsidRPr="00324026" w:rsidRDefault="00C5262D" w:rsidP="00C5262D">
      <w:pPr>
        <w:spacing w:line="240" w:lineRule="auto"/>
        <w:jc w:val="both"/>
        <w:rPr>
          <w:b/>
          <w:bCs/>
          <w:sz w:val="20"/>
          <w:szCs w:val="20"/>
        </w:rPr>
      </w:pPr>
      <w:r w:rsidRPr="00324026">
        <w:rPr>
          <w:rFonts w:cs="Times New Roman"/>
          <w:b/>
          <w:bCs/>
          <w:sz w:val="20"/>
          <w:szCs w:val="20"/>
          <w:lang w:val="fr-FR"/>
        </w:rPr>
        <w:t xml:space="preserve">     District</w:t>
      </w:r>
      <w:r w:rsidRPr="00324026">
        <w:rPr>
          <w:b/>
          <w:bCs/>
          <w:sz w:val="20"/>
          <w:szCs w:val="20"/>
        </w:rPr>
        <w:t xml:space="preserve">: </w:t>
      </w:r>
      <w:proofErr w:type="spellStart"/>
      <w:r w:rsidRPr="00324026">
        <w:rPr>
          <w:rFonts w:cs="Times New Roman"/>
          <w:sz w:val="20"/>
          <w:szCs w:val="20"/>
        </w:rPr>
        <w:t>Marjeyoun</w:t>
      </w:r>
      <w:proofErr w:type="spellEnd"/>
    </w:p>
    <w:p w:rsidR="00A11925" w:rsidRPr="00324026" w:rsidRDefault="002B10F8" w:rsidP="00A11925">
      <w:pPr>
        <w:pStyle w:val="ListParagraph"/>
        <w:numPr>
          <w:ilvl w:val="0"/>
          <w:numId w:val="1"/>
        </w:numPr>
        <w:spacing w:after="0"/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>22</w:t>
      </w:r>
      <w:r w:rsidR="00A11925" w:rsidRPr="00324026">
        <w:rPr>
          <w:rFonts w:cs="Times New Roman"/>
          <w:sz w:val="20"/>
          <w:szCs w:val="20"/>
        </w:rPr>
        <w:t xml:space="preserve"> Syrian students registered</w:t>
      </w:r>
      <w:r w:rsidRPr="00324026">
        <w:rPr>
          <w:rFonts w:cs="Times New Roman"/>
          <w:sz w:val="20"/>
          <w:szCs w:val="20"/>
        </w:rPr>
        <w:t xml:space="preserve"> </w:t>
      </w:r>
      <w:r w:rsidR="0006372C" w:rsidRPr="00324026">
        <w:rPr>
          <w:rFonts w:cs="Times New Roman"/>
          <w:sz w:val="20"/>
          <w:szCs w:val="20"/>
        </w:rPr>
        <w:t>/ 94 Lebanese</w:t>
      </w:r>
    </w:p>
    <w:p w:rsidR="000E41E2" w:rsidRPr="00324026" w:rsidRDefault="000E41E2" w:rsidP="000E41E2">
      <w:pPr>
        <w:pStyle w:val="ListParagraph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>An average of 14 students in class</w:t>
      </w:r>
    </w:p>
    <w:p w:rsidR="005238AA" w:rsidRPr="00324026" w:rsidRDefault="00447E68" w:rsidP="005238AA">
      <w:pPr>
        <w:pStyle w:val="ListParagraph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 xml:space="preserve">Have </w:t>
      </w:r>
      <w:r w:rsidR="005238AA" w:rsidRPr="00324026">
        <w:rPr>
          <w:rFonts w:cs="Times New Roman"/>
          <w:sz w:val="20"/>
          <w:szCs w:val="20"/>
        </w:rPr>
        <w:t>recreational a</w:t>
      </w:r>
      <w:r w:rsidRPr="00324026">
        <w:rPr>
          <w:rFonts w:cs="Times New Roman"/>
          <w:sz w:val="20"/>
          <w:szCs w:val="20"/>
        </w:rPr>
        <w:t>ctivities (sport, music, drawing)</w:t>
      </w:r>
    </w:p>
    <w:p w:rsidR="005238AA" w:rsidRPr="00324026" w:rsidRDefault="005238AA" w:rsidP="005238AA">
      <w:pPr>
        <w:pStyle w:val="ListParagraph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>The</w:t>
      </w:r>
      <w:r w:rsidR="0041342D" w:rsidRPr="00324026">
        <w:rPr>
          <w:rFonts w:cs="Times New Roman"/>
          <w:sz w:val="20"/>
          <w:szCs w:val="20"/>
        </w:rPr>
        <w:t xml:space="preserve"> classroom</w:t>
      </w:r>
      <w:r w:rsidRPr="00324026">
        <w:rPr>
          <w:rFonts w:cs="Times New Roman"/>
          <w:sz w:val="20"/>
          <w:szCs w:val="20"/>
        </w:rPr>
        <w:t xml:space="preserve"> material</w:t>
      </w:r>
      <w:r w:rsidR="0041342D" w:rsidRPr="00324026">
        <w:rPr>
          <w:rFonts w:cs="Times New Roman"/>
          <w:sz w:val="20"/>
          <w:szCs w:val="20"/>
        </w:rPr>
        <w:t>s</w:t>
      </w:r>
      <w:r w:rsidRPr="00324026">
        <w:rPr>
          <w:rFonts w:cs="Times New Roman"/>
          <w:sz w:val="20"/>
          <w:szCs w:val="20"/>
        </w:rPr>
        <w:t xml:space="preserve"> rotate from class to class</w:t>
      </w:r>
    </w:p>
    <w:p w:rsidR="008A4365" w:rsidRPr="00324026" w:rsidRDefault="008A4365" w:rsidP="008A43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>Stationeries available for all students (from war 2006, UNICEF+NRC)</w:t>
      </w:r>
    </w:p>
    <w:p w:rsidR="008A4365" w:rsidRPr="00324026" w:rsidRDefault="008A4365" w:rsidP="008A43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>Need for LCD to apply new techniques</w:t>
      </w:r>
    </w:p>
    <w:p w:rsidR="00BF6A4C" w:rsidRPr="00324026" w:rsidRDefault="00BF6A4C" w:rsidP="00BF6A4C">
      <w:pPr>
        <w:pStyle w:val="ListParagraph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>No problems of drinking or washing water indicated</w:t>
      </w:r>
    </w:p>
    <w:p w:rsidR="008A4365" w:rsidRPr="00324026" w:rsidRDefault="008A4365" w:rsidP="008A4365">
      <w:pPr>
        <w:pStyle w:val="ListParagraph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 xml:space="preserve">Percentage of Syrian students: </w:t>
      </w:r>
      <w:r w:rsidR="00277F95" w:rsidRPr="00324026">
        <w:rPr>
          <w:rFonts w:cs="Times New Roman"/>
          <w:sz w:val="20"/>
          <w:szCs w:val="20"/>
        </w:rPr>
        <w:t>19</w:t>
      </w:r>
      <w:r w:rsidRPr="00324026">
        <w:rPr>
          <w:rFonts w:cs="Times New Roman"/>
          <w:sz w:val="20"/>
          <w:szCs w:val="20"/>
        </w:rPr>
        <w:t>%</w:t>
      </w:r>
    </w:p>
    <w:p w:rsidR="005F5347" w:rsidRPr="00324026" w:rsidRDefault="005F5347" w:rsidP="005F5347">
      <w:pPr>
        <w:pStyle w:val="ListParagraph"/>
        <w:jc w:val="both"/>
        <w:rPr>
          <w:rFonts w:cs="Times New Roman"/>
          <w:sz w:val="20"/>
          <w:szCs w:val="20"/>
        </w:rPr>
      </w:pPr>
    </w:p>
    <w:p w:rsidR="00CA3BA2" w:rsidRPr="00324026" w:rsidRDefault="00CA3BA2" w:rsidP="00324026">
      <w:pPr>
        <w:spacing w:line="240" w:lineRule="auto"/>
        <w:jc w:val="both"/>
        <w:rPr>
          <w:rFonts w:cs="Times New Roman"/>
          <w:b/>
          <w:bCs/>
          <w:sz w:val="20"/>
          <w:szCs w:val="20"/>
          <w:u w:val="single"/>
          <w:lang w:val="fr-FR"/>
        </w:rPr>
      </w:pPr>
      <w:r w:rsidRPr="00324026">
        <w:rPr>
          <w:rFonts w:cs="Times New Roman"/>
          <w:b/>
          <w:bCs/>
          <w:sz w:val="20"/>
          <w:szCs w:val="20"/>
          <w:u w:val="single"/>
          <w:lang w:val="fr-FR"/>
        </w:rPr>
        <w:t xml:space="preserve">4. </w:t>
      </w:r>
      <w:proofErr w:type="spellStart"/>
      <w:r w:rsidRPr="00324026">
        <w:rPr>
          <w:rFonts w:cs="Times New Roman"/>
          <w:b/>
          <w:bCs/>
          <w:sz w:val="20"/>
          <w:szCs w:val="20"/>
          <w:u w:val="single"/>
          <w:lang w:val="fr-FR"/>
        </w:rPr>
        <w:t>Complementaire</w:t>
      </w:r>
      <w:proofErr w:type="spellEnd"/>
      <w:r w:rsidRPr="00324026">
        <w:rPr>
          <w:rFonts w:cs="Times New Roman"/>
          <w:b/>
          <w:bCs/>
          <w:sz w:val="20"/>
          <w:szCs w:val="20"/>
          <w:u w:val="single"/>
          <w:lang w:val="fr-FR"/>
        </w:rPr>
        <w:t xml:space="preserve"> Nationale </w:t>
      </w:r>
      <w:proofErr w:type="spellStart"/>
      <w:r w:rsidRPr="00324026">
        <w:rPr>
          <w:rFonts w:cs="Times New Roman"/>
          <w:b/>
          <w:bCs/>
          <w:sz w:val="20"/>
          <w:szCs w:val="20"/>
          <w:u w:val="single"/>
          <w:lang w:val="fr-FR"/>
        </w:rPr>
        <w:t>Ebel</w:t>
      </w:r>
      <w:proofErr w:type="spellEnd"/>
      <w:r w:rsidRPr="00324026">
        <w:rPr>
          <w:rFonts w:cs="Times New Roman"/>
          <w:b/>
          <w:bCs/>
          <w:sz w:val="20"/>
          <w:szCs w:val="20"/>
          <w:u w:val="single"/>
          <w:lang w:val="fr-FR"/>
        </w:rPr>
        <w:t xml:space="preserve"> El Saki </w:t>
      </w:r>
    </w:p>
    <w:p w:rsidR="00A151CF" w:rsidRPr="00324026" w:rsidRDefault="00A151CF" w:rsidP="00A151CF">
      <w:pPr>
        <w:spacing w:line="240" w:lineRule="auto"/>
        <w:jc w:val="both"/>
        <w:rPr>
          <w:b/>
          <w:bCs/>
          <w:sz w:val="20"/>
          <w:szCs w:val="20"/>
        </w:rPr>
      </w:pPr>
      <w:r w:rsidRPr="00324026">
        <w:rPr>
          <w:rFonts w:cs="Times New Roman"/>
          <w:b/>
          <w:bCs/>
          <w:sz w:val="20"/>
          <w:szCs w:val="20"/>
          <w:lang w:val="fr-FR"/>
        </w:rPr>
        <w:t xml:space="preserve">     District</w:t>
      </w:r>
      <w:r w:rsidRPr="00324026">
        <w:rPr>
          <w:b/>
          <w:bCs/>
          <w:sz w:val="20"/>
          <w:szCs w:val="20"/>
        </w:rPr>
        <w:t xml:space="preserve">: </w:t>
      </w:r>
      <w:proofErr w:type="spellStart"/>
      <w:r w:rsidRPr="00324026">
        <w:rPr>
          <w:rFonts w:cs="Times New Roman"/>
          <w:sz w:val="20"/>
          <w:szCs w:val="20"/>
        </w:rPr>
        <w:t>Marjeyoun</w:t>
      </w:r>
      <w:proofErr w:type="spellEnd"/>
    </w:p>
    <w:p w:rsidR="009C03DE" w:rsidRPr="00324026" w:rsidRDefault="009C03DE" w:rsidP="009C03DE">
      <w:pPr>
        <w:pStyle w:val="ListParagraph"/>
        <w:numPr>
          <w:ilvl w:val="0"/>
          <w:numId w:val="1"/>
        </w:numPr>
        <w:spacing w:after="0"/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>23 Syrian students registered / 82 Lebanese</w:t>
      </w:r>
    </w:p>
    <w:p w:rsidR="009C03DE" w:rsidRPr="00324026" w:rsidRDefault="009C03DE" w:rsidP="009C03DE">
      <w:pPr>
        <w:pStyle w:val="ListParagraph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>An average of 14 students in class</w:t>
      </w:r>
    </w:p>
    <w:p w:rsidR="009C03DE" w:rsidRPr="00324026" w:rsidRDefault="009C03DE" w:rsidP="0041342D">
      <w:pPr>
        <w:pStyle w:val="ListParagraph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 xml:space="preserve">Have </w:t>
      </w:r>
      <w:r w:rsidR="0041342D" w:rsidRPr="00324026">
        <w:rPr>
          <w:rFonts w:cs="Times New Roman"/>
          <w:sz w:val="20"/>
          <w:szCs w:val="20"/>
        </w:rPr>
        <w:t>r</w:t>
      </w:r>
      <w:r w:rsidRPr="00324026">
        <w:rPr>
          <w:rFonts w:cs="Times New Roman"/>
          <w:sz w:val="20"/>
          <w:szCs w:val="20"/>
        </w:rPr>
        <w:t xml:space="preserve">ecreational </w:t>
      </w:r>
      <w:r w:rsidR="0041342D" w:rsidRPr="00324026">
        <w:rPr>
          <w:rFonts w:cs="Times New Roman"/>
          <w:sz w:val="20"/>
          <w:szCs w:val="20"/>
        </w:rPr>
        <w:t>a</w:t>
      </w:r>
      <w:r w:rsidRPr="00324026">
        <w:rPr>
          <w:rFonts w:cs="Times New Roman"/>
          <w:sz w:val="20"/>
          <w:szCs w:val="20"/>
        </w:rPr>
        <w:t>ctivities (sport, drawing</w:t>
      </w:r>
      <w:r w:rsidR="0041342D" w:rsidRPr="00324026">
        <w:rPr>
          <w:rFonts w:cs="Times New Roman"/>
          <w:sz w:val="20"/>
          <w:szCs w:val="20"/>
        </w:rPr>
        <w:t>, computer</w:t>
      </w:r>
      <w:r w:rsidRPr="00324026">
        <w:rPr>
          <w:rFonts w:cs="Times New Roman"/>
          <w:sz w:val="20"/>
          <w:szCs w:val="20"/>
        </w:rPr>
        <w:t xml:space="preserve">) </w:t>
      </w:r>
    </w:p>
    <w:p w:rsidR="009C03DE" w:rsidRPr="00324026" w:rsidRDefault="0041342D" w:rsidP="009C03DE">
      <w:pPr>
        <w:pStyle w:val="ListParagraph"/>
        <w:numPr>
          <w:ilvl w:val="0"/>
          <w:numId w:val="1"/>
        </w:numPr>
        <w:spacing w:after="0"/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>Shortage of textbooks</w:t>
      </w:r>
    </w:p>
    <w:p w:rsidR="0041342D" w:rsidRPr="00324026" w:rsidRDefault="0041342D" w:rsidP="008238D0">
      <w:pPr>
        <w:pStyle w:val="ListParagraph"/>
        <w:numPr>
          <w:ilvl w:val="0"/>
          <w:numId w:val="1"/>
        </w:numPr>
        <w:spacing w:after="0"/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>Stationeries available for all students (from war 2006, UNICEF+NRC)</w:t>
      </w:r>
    </w:p>
    <w:p w:rsidR="0041342D" w:rsidRPr="00324026" w:rsidRDefault="0000641B" w:rsidP="008238D0">
      <w:pPr>
        <w:pStyle w:val="ListParagraph"/>
        <w:numPr>
          <w:ilvl w:val="0"/>
          <w:numId w:val="1"/>
        </w:numPr>
        <w:spacing w:after="0"/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>Newly rehabilitated</w:t>
      </w:r>
    </w:p>
    <w:p w:rsidR="00BF6A4C" w:rsidRPr="00324026" w:rsidRDefault="00BF6A4C" w:rsidP="008238D0">
      <w:pPr>
        <w:pStyle w:val="ListParagraph"/>
        <w:numPr>
          <w:ilvl w:val="0"/>
          <w:numId w:val="1"/>
        </w:numPr>
        <w:spacing w:after="0"/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>No problems of drinking or washing water indicated</w:t>
      </w:r>
    </w:p>
    <w:p w:rsidR="009C03DE" w:rsidRPr="00324026" w:rsidRDefault="009C03DE" w:rsidP="009C03DE">
      <w:pPr>
        <w:pStyle w:val="ListParagraph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>Percentage of Syrian students: 2</w:t>
      </w:r>
      <w:r w:rsidR="00277F95" w:rsidRPr="00324026">
        <w:rPr>
          <w:rFonts w:cs="Times New Roman"/>
          <w:sz w:val="20"/>
          <w:szCs w:val="20"/>
        </w:rPr>
        <w:t>2</w:t>
      </w:r>
      <w:r w:rsidRPr="00324026">
        <w:rPr>
          <w:rFonts w:cs="Times New Roman"/>
          <w:sz w:val="20"/>
          <w:szCs w:val="20"/>
        </w:rPr>
        <w:t>%</w:t>
      </w:r>
    </w:p>
    <w:p w:rsidR="009C03DE" w:rsidRPr="00324026" w:rsidRDefault="009C03DE" w:rsidP="0000641B">
      <w:pPr>
        <w:spacing w:after="0"/>
        <w:ind w:left="360"/>
        <w:jc w:val="both"/>
        <w:rPr>
          <w:rFonts w:cs="Times New Roman"/>
          <w:sz w:val="20"/>
          <w:szCs w:val="20"/>
        </w:rPr>
      </w:pPr>
    </w:p>
    <w:p w:rsidR="00F37FB2" w:rsidRPr="00324026" w:rsidRDefault="00F37FB2" w:rsidP="00324026">
      <w:pPr>
        <w:spacing w:line="240" w:lineRule="auto"/>
        <w:jc w:val="both"/>
        <w:rPr>
          <w:rFonts w:cs="Times New Roman"/>
          <w:b/>
          <w:bCs/>
          <w:sz w:val="20"/>
          <w:szCs w:val="20"/>
          <w:u w:val="single"/>
        </w:rPr>
      </w:pPr>
      <w:r w:rsidRPr="00324026">
        <w:rPr>
          <w:rFonts w:cs="Times New Roman"/>
          <w:b/>
          <w:bCs/>
          <w:sz w:val="20"/>
          <w:szCs w:val="20"/>
          <w:u w:val="single"/>
        </w:rPr>
        <w:lastRenderedPageBreak/>
        <w:t xml:space="preserve">5. </w:t>
      </w:r>
      <w:proofErr w:type="spellStart"/>
      <w:r w:rsidRPr="00324026">
        <w:rPr>
          <w:rFonts w:cs="Times New Roman"/>
          <w:b/>
          <w:bCs/>
          <w:sz w:val="20"/>
          <w:szCs w:val="20"/>
          <w:u w:val="single"/>
        </w:rPr>
        <w:t>Complementaire</w:t>
      </w:r>
      <w:proofErr w:type="spellEnd"/>
      <w:r w:rsidRPr="00324026">
        <w:rPr>
          <w:rFonts w:cs="Times New Roman"/>
          <w:b/>
          <w:bCs/>
          <w:sz w:val="20"/>
          <w:szCs w:val="20"/>
          <w:u w:val="single"/>
        </w:rPr>
        <w:t xml:space="preserve"> </w:t>
      </w:r>
      <w:proofErr w:type="spellStart"/>
      <w:r w:rsidRPr="00324026">
        <w:rPr>
          <w:rFonts w:cs="Times New Roman"/>
          <w:b/>
          <w:bCs/>
          <w:sz w:val="20"/>
          <w:szCs w:val="20"/>
          <w:u w:val="single"/>
        </w:rPr>
        <w:t>Nationale</w:t>
      </w:r>
      <w:proofErr w:type="spellEnd"/>
      <w:r w:rsidRPr="00324026">
        <w:rPr>
          <w:rFonts w:cs="Times New Roman"/>
          <w:b/>
          <w:bCs/>
          <w:sz w:val="20"/>
          <w:szCs w:val="20"/>
          <w:u w:val="single"/>
        </w:rPr>
        <w:t xml:space="preserve"> </w:t>
      </w:r>
      <w:proofErr w:type="spellStart"/>
      <w:r w:rsidRPr="00324026">
        <w:rPr>
          <w:rFonts w:cs="Times New Roman"/>
          <w:b/>
          <w:bCs/>
          <w:sz w:val="20"/>
          <w:szCs w:val="20"/>
          <w:u w:val="single"/>
        </w:rPr>
        <w:t>Marjayoun</w:t>
      </w:r>
      <w:proofErr w:type="spellEnd"/>
      <w:r w:rsidRPr="00324026">
        <w:rPr>
          <w:rFonts w:cs="Times New Roman"/>
          <w:b/>
          <w:bCs/>
          <w:sz w:val="20"/>
          <w:szCs w:val="20"/>
          <w:u w:val="single"/>
        </w:rPr>
        <w:t xml:space="preserve"> </w:t>
      </w:r>
    </w:p>
    <w:p w:rsidR="005F5347" w:rsidRPr="00324026" w:rsidRDefault="005F5347" w:rsidP="005F5347">
      <w:pPr>
        <w:spacing w:line="240" w:lineRule="auto"/>
        <w:jc w:val="both"/>
        <w:rPr>
          <w:b/>
          <w:bCs/>
          <w:sz w:val="20"/>
          <w:szCs w:val="20"/>
        </w:rPr>
      </w:pPr>
      <w:r w:rsidRPr="00324026">
        <w:rPr>
          <w:rFonts w:cs="Times New Roman"/>
          <w:b/>
          <w:bCs/>
          <w:sz w:val="20"/>
          <w:szCs w:val="20"/>
          <w:lang w:val="fr-FR"/>
        </w:rPr>
        <w:t xml:space="preserve">     District</w:t>
      </w:r>
      <w:r w:rsidRPr="00324026">
        <w:rPr>
          <w:b/>
          <w:bCs/>
          <w:sz w:val="20"/>
          <w:szCs w:val="20"/>
        </w:rPr>
        <w:t xml:space="preserve">: </w:t>
      </w:r>
      <w:proofErr w:type="spellStart"/>
      <w:r w:rsidRPr="00324026">
        <w:rPr>
          <w:rFonts w:cs="Times New Roman"/>
          <w:sz w:val="20"/>
          <w:szCs w:val="20"/>
        </w:rPr>
        <w:t>Marjeyoun</w:t>
      </w:r>
      <w:proofErr w:type="spellEnd"/>
    </w:p>
    <w:p w:rsidR="005F5347" w:rsidRPr="00324026" w:rsidRDefault="005F5347" w:rsidP="005F5347">
      <w:pPr>
        <w:pStyle w:val="ListParagraph"/>
        <w:numPr>
          <w:ilvl w:val="0"/>
          <w:numId w:val="1"/>
        </w:numPr>
        <w:spacing w:after="0"/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>37 Syrian students registered / 11 Lebanese</w:t>
      </w:r>
    </w:p>
    <w:p w:rsidR="005F5347" w:rsidRPr="00324026" w:rsidRDefault="005F5347" w:rsidP="005F5347">
      <w:pPr>
        <w:pStyle w:val="ListParagraph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 xml:space="preserve">An average of </w:t>
      </w:r>
      <w:r w:rsidR="00AE105E" w:rsidRPr="00324026">
        <w:rPr>
          <w:rFonts w:cs="Times New Roman"/>
          <w:sz w:val="20"/>
          <w:szCs w:val="20"/>
        </w:rPr>
        <w:t>10</w:t>
      </w:r>
      <w:r w:rsidRPr="00324026">
        <w:rPr>
          <w:rFonts w:cs="Times New Roman"/>
          <w:sz w:val="20"/>
          <w:szCs w:val="20"/>
        </w:rPr>
        <w:t xml:space="preserve"> students in class</w:t>
      </w:r>
    </w:p>
    <w:p w:rsidR="005F5347" w:rsidRPr="00324026" w:rsidRDefault="005F5347" w:rsidP="005F5347">
      <w:pPr>
        <w:pStyle w:val="ListParagraph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 xml:space="preserve">Have recreational activities (sport, drawing, music) </w:t>
      </w:r>
    </w:p>
    <w:p w:rsidR="005F5347" w:rsidRPr="00324026" w:rsidRDefault="005F5347" w:rsidP="005F5347">
      <w:pPr>
        <w:pStyle w:val="ListParagraph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>Textbooks available for Lebanese students only</w:t>
      </w:r>
    </w:p>
    <w:p w:rsidR="005F5347" w:rsidRPr="00324026" w:rsidRDefault="00D901A5" w:rsidP="00D901A5">
      <w:pPr>
        <w:pStyle w:val="ListParagraph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>N</w:t>
      </w:r>
      <w:r w:rsidR="005F5347" w:rsidRPr="00324026">
        <w:rPr>
          <w:rFonts w:cs="Times New Roman"/>
          <w:sz w:val="20"/>
          <w:szCs w:val="20"/>
        </w:rPr>
        <w:t>o small tables and chairs for nurseries</w:t>
      </w:r>
    </w:p>
    <w:p w:rsidR="005F5347" w:rsidRPr="00324026" w:rsidRDefault="005F5347" w:rsidP="005F5347">
      <w:pPr>
        <w:pStyle w:val="ListParagraph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>No problems of drinking or washing water indicated</w:t>
      </w:r>
    </w:p>
    <w:p w:rsidR="00F72ABA" w:rsidRPr="00324026" w:rsidRDefault="00F72ABA" w:rsidP="00F72ABA">
      <w:pPr>
        <w:pStyle w:val="ListParagraph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>Syrians are facing a real problem concerning the transportation of their kids to and from school. (30.000 to 50.000L.L per kid per month)</w:t>
      </w:r>
    </w:p>
    <w:p w:rsidR="00AE105E" w:rsidRPr="00324026" w:rsidRDefault="00AE105E" w:rsidP="00AE105E">
      <w:pPr>
        <w:jc w:val="both"/>
        <w:rPr>
          <w:rFonts w:cs="Times New Roman"/>
          <w:sz w:val="20"/>
          <w:szCs w:val="20"/>
        </w:rPr>
      </w:pPr>
    </w:p>
    <w:p w:rsidR="00AE105E" w:rsidRPr="00324026" w:rsidRDefault="00AE105E" w:rsidP="00324026">
      <w:pPr>
        <w:spacing w:line="240" w:lineRule="auto"/>
        <w:jc w:val="both"/>
        <w:rPr>
          <w:rFonts w:cs="Times New Roman"/>
          <w:b/>
          <w:bCs/>
          <w:sz w:val="20"/>
          <w:szCs w:val="20"/>
          <w:u w:val="single"/>
        </w:rPr>
      </w:pPr>
      <w:r w:rsidRPr="00324026">
        <w:rPr>
          <w:rFonts w:cs="Times New Roman"/>
          <w:b/>
          <w:bCs/>
          <w:sz w:val="20"/>
          <w:szCs w:val="20"/>
          <w:u w:val="single"/>
        </w:rPr>
        <w:t xml:space="preserve">6. </w:t>
      </w:r>
      <w:proofErr w:type="spellStart"/>
      <w:r w:rsidRPr="00324026">
        <w:rPr>
          <w:rFonts w:cs="Times New Roman"/>
          <w:b/>
          <w:bCs/>
          <w:sz w:val="20"/>
          <w:szCs w:val="20"/>
          <w:u w:val="single"/>
        </w:rPr>
        <w:t>Primaire</w:t>
      </w:r>
      <w:proofErr w:type="spellEnd"/>
      <w:r w:rsidRPr="00324026">
        <w:rPr>
          <w:rFonts w:cs="Times New Roman"/>
          <w:b/>
          <w:bCs/>
          <w:sz w:val="20"/>
          <w:szCs w:val="20"/>
          <w:u w:val="single"/>
        </w:rPr>
        <w:t xml:space="preserve"> </w:t>
      </w:r>
      <w:proofErr w:type="spellStart"/>
      <w:r w:rsidRPr="00324026">
        <w:rPr>
          <w:rFonts w:cs="Times New Roman"/>
          <w:b/>
          <w:bCs/>
          <w:sz w:val="20"/>
          <w:szCs w:val="20"/>
          <w:u w:val="single"/>
        </w:rPr>
        <w:t>Nationale</w:t>
      </w:r>
      <w:proofErr w:type="spellEnd"/>
      <w:r w:rsidRPr="00324026">
        <w:rPr>
          <w:rFonts w:cs="Times New Roman"/>
          <w:b/>
          <w:bCs/>
          <w:sz w:val="20"/>
          <w:szCs w:val="20"/>
          <w:u w:val="single"/>
        </w:rPr>
        <w:t xml:space="preserve"> de </w:t>
      </w:r>
      <w:proofErr w:type="spellStart"/>
      <w:r w:rsidRPr="00324026">
        <w:rPr>
          <w:rFonts w:cs="Times New Roman"/>
          <w:b/>
          <w:bCs/>
          <w:sz w:val="20"/>
          <w:szCs w:val="20"/>
          <w:u w:val="single"/>
        </w:rPr>
        <w:t>Kfarkela</w:t>
      </w:r>
      <w:proofErr w:type="spellEnd"/>
      <w:r w:rsidRPr="00324026">
        <w:rPr>
          <w:rFonts w:cs="Times New Roman"/>
          <w:b/>
          <w:bCs/>
          <w:sz w:val="20"/>
          <w:szCs w:val="20"/>
          <w:u w:val="single"/>
        </w:rPr>
        <w:t xml:space="preserve"> </w:t>
      </w:r>
    </w:p>
    <w:p w:rsidR="00104854" w:rsidRPr="00324026" w:rsidRDefault="00104854" w:rsidP="00104854">
      <w:pPr>
        <w:spacing w:line="240" w:lineRule="auto"/>
        <w:jc w:val="both"/>
        <w:rPr>
          <w:b/>
          <w:bCs/>
          <w:sz w:val="20"/>
          <w:szCs w:val="20"/>
        </w:rPr>
      </w:pPr>
      <w:r w:rsidRPr="00324026">
        <w:rPr>
          <w:rFonts w:cs="Times New Roman"/>
          <w:b/>
          <w:bCs/>
          <w:sz w:val="20"/>
          <w:szCs w:val="20"/>
          <w:lang w:val="fr-FR"/>
        </w:rPr>
        <w:t xml:space="preserve">     District</w:t>
      </w:r>
      <w:r w:rsidRPr="00324026">
        <w:rPr>
          <w:b/>
          <w:bCs/>
          <w:sz w:val="20"/>
          <w:szCs w:val="20"/>
        </w:rPr>
        <w:t xml:space="preserve">: </w:t>
      </w:r>
      <w:proofErr w:type="spellStart"/>
      <w:r w:rsidRPr="00324026">
        <w:rPr>
          <w:rFonts w:cs="Times New Roman"/>
          <w:sz w:val="20"/>
          <w:szCs w:val="20"/>
        </w:rPr>
        <w:t>Marjeyoun</w:t>
      </w:r>
      <w:proofErr w:type="spellEnd"/>
    </w:p>
    <w:p w:rsidR="00AE105E" w:rsidRPr="00324026" w:rsidRDefault="00AE105E" w:rsidP="00AE105E">
      <w:pPr>
        <w:pStyle w:val="ListParagraph"/>
        <w:numPr>
          <w:ilvl w:val="0"/>
          <w:numId w:val="1"/>
        </w:numPr>
        <w:spacing w:after="0"/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>40 Syrian students registered / 120 Lebanese</w:t>
      </w:r>
    </w:p>
    <w:p w:rsidR="00AE105E" w:rsidRPr="00324026" w:rsidRDefault="00AE105E" w:rsidP="00AE105E">
      <w:pPr>
        <w:pStyle w:val="ListParagraph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>An average of 15 - 21 students in class</w:t>
      </w:r>
    </w:p>
    <w:p w:rsidR="00AE105E" w:rsidRPr="00324026" w:rsidRDefault="00AE105E" w:rsidP="006A78C2">
      <w:pPr>
        <w:pStyle w:val="ListParagraph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>Have recreational activities (</w:t>
      </w:r>
      <w:r w:rsidR="006A78C2" w:rsidRPr="00324026">
        <w:rPr>
          <w:rFonts w:cs="Times New Roman"/>
          <w:sz w:val="20"/>
          <w:szCs w:val="20"/>
        </w:rPr>
        <w:t xml:space="preserve">drawing, </w:t>
      </w:r>
      <w:r w:rsidRPr="00324026">
        <w:rPr>
          <w:rFonts w:cs="Times New Roman"/>
          <w:sz w:val="20"/>
          <w:szCs w:val="20"/>
        </w:rPr>
        <w:t>sport</w:t>
      </w:r>
      <w:r w:rsidR="006A78C2" w:rsidRPr="00324026">
        <w:rPr>
          <w:rFonts w:cs="Times New Roman"/>
          <w:sz w:val="20"/>
          <w:szCs w:val="20"/>
        </w:rPr>
        <w:t xml:space="preserve"> – but shortage of equipments i.e. balls, mattresses</w:t>
      </w:r>
      <w:r w:rsidRPr="00324026">
        <w:rPr>
          <w:rFonts w:cs="Times New Roman"/>
          <w:sz w:val="20"/>
          <w:szCs w:val="20"/>
        </w:rPr>
        <w:t xml:space="preserve">) </w:t>
      </w:r>
    </w:p>
    <w:p w:rsidR="00AE105E" w:rsidRPr="00324026" w:rsidRDefault="00AE105E" w:rsidP="00AE105E">
      <w:pPr>
        <w:pStyle w:val="ListParagraph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>Textbooks available for all students but stationeries for the Lebanese only</w:t>
      </w:r>
    </w:p>
    <w:p w:rsidR="00AE105E" w:rsidRPr="00324026" w:rsidRDefault="003D35E2" w:rsidP="00AE105E">
      <w:pPr>
        <w:pStyle w:val="ListParagraph"/>
        <w:numPr>
          <w:ilvl w:val="0"/>
          <w:numId w:val="1"/>
        </w:numPr>
        <w:spacing w:after="0"/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>Needs for new filters for drinking water, availability of washing water</w:t>
      </w:r>
    </w:p>
    <w:p w:rsidR="003D35E2" w:rsidRPr="00324026" w:rsidRDefault="00AD70CA" w:rsidP="00AD70CA">
      <w:pPr>
        <w:pStyle w:val="ListParagraph"/>
        <w:numPr>
          <w:ilvl w:val="0"/>
          <w:numId w:val="1"/>
        </w:numPr>
        <w:spacing w:after="0"/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>Lots of nursery</w:t>
      </w:r>
      <w:r w:rsidR="003D35E2" w:rsidRPr="00324026">
        <w:rPr>
          <w:rFonts w:cs="Times New Roman"/>
          <w:sz w:val="20"/>
          <w:szCs w:val="20"/>
        </w:rPr>
        <w:t xml:space="preserve"> kids don’t come to school because the parents cant afford transportation and can't send them walking</w:t>
      </w:r>
    </w:p>
    <w:p w:rsidR="00EC496E" w:rsidRPr="00324026" w:rsidRDefault="00EC496E" w:rsidP="00277F95">
      <w:pPr>
        <w:pStyle w:val="ListParagraph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 xml:space="preserve">Percentage of Syrian students: </w:t>
      </w:r>
      <w:r w:rsidR="00277F95" w:rsidRPr="00324026">
        <w:rPr>
          <w:rFonts w:cs="Times New Roman"/>
          <w:sz w:val="20"/>
          <w:szCs w:val="20"/>
        </w:rPr>
        <w:t>25</w:t>
      </w:r>
      <w:r w:rsidRPr="00324026">
        <w:rPr>
          <w:rFonts w:cs="Times New Roman"/>
          <w:sz w:val="20"/>
          <w:szCs w:val="20"/>
        </w:rPr>
        <w:t>%</w:t>
      </w:r>
    </w:p>
    <w:p w:rsidR="001A5E95" w:rsidRPr="00324026" w:rsidRDefault="001A5E95" w:rsidP="001A5E95">
      <w:pPr>
        <w:jc w:val="both"/>
        <w:rPr>
          <w:rFonts w:cs="Times New Roman"/>
          <w:sz w:val="20"/>
          <w:szCs w:val="20"/>
        </w:rPr>
      </w:pPr>
    </w:p>
    <w:p w:rsidR="001A5E95" w:rsidRPr="00324026" w:rsidRDefault="001A5E95" w:rsidP="00324026">
      <w:pPr>
        <w:spacing w:line="240" w:lineRule="auto"/>
        <w:jc w:val="both"/>
        <w:rPr>
          <w:rFonts w:cs="Times New Roman"/>
          <w:b/>
          <w:bCs/>
          <w:sz w:val="20"/>
          <w:szCs w:val="20"/>
          <w:u w:val="single"/>
        </w:rPr>
      </w:pPr>
      <w:r w:rsidRPr="00324026">
        <w:rPr>
          <w:rFonts w:cs="Times New Roman"/>
          <w:b/>
          <w:bCs/>
          <w:sz w:val="20"/>
          <w:szCs w:val="20"/>
          <w:u w:val="single"/>
        </w:rPr>
        <w:t xml:space="preserve">7. </w:t>
      </w:r>
      <w:proofErr w:type="spellStart"/>
      <w:r w:rsidRPr="00324026">
        <w:rPr>
          <w:rFonts w:cs="Times New Roman"/>
          <w:b/>
          <w:bCs/>
          <w:sz w:val="20"/>
          <w:szCs w:val="20"/>
          <w:u w:val="single"/>
        </w:rPr>
        <w:t>Complementaire</w:t>
      </w:r>
      <w:proofErr w:type="spellEnd"/>
      <w:r w:rsidRPr="00324026">
        <w:rPr>
          <w:rFonts w:cs="Times New Roman"/>
          <w:b/>
          <w:bCs/>
          <w:sz w:val="20"/>
          <w:szCs w:val="20"/>
          <w:u w:val="single"/>
        </w:rPr>
        <w:t xml:space="preserve"> </w:t>
      </w:r>
      <w:proofErr w:type="spellStart"/>
      <w:r w:rsidRPr="00324026">
        <w:rPr>
          <w:rFonts w:cs="Times New Roman"/>
          <w:b/>
          <w:bCs/>
          <w:sz w:val="20"/>
          <w:szCs w:val="20"/>
          <w:u w:val="single"/>
        </w:rPr>
        <w:t>Nationale</w:t>
      </w:r>
      <w:proofErr w:type="spellEnd"/>
      <w:r w:rsidRPr="00324026">
        <w:rPr>
          <w:rFonts w:cs="Times New Roman"/>
          <w:b/>
          <w:bCs/>
          <w:sz w:val="20"/>
          <w:szCs w:val="20"/>
          <w:u w:val="single"/>
        </w:rPr>
        <w:t xml:space="preserve"> de </w:t>
      </w:r>
      <w:proofErr w:type="spellStart"/>
      <w:r w:rsidRPr="00324026">
        <w:rPr>
          <w:rFonts w:cs="Times New Roman"/>
          <w:b/>
          <w:bCs/>
          <w:sz w:val="20"/>
          <w:szCs w:val="20"/>
          <w:u w:val="single"/>
        </w:rPr>
        <w:t>Taybe</w:t>
      </w:r>
      <w:proofErr w:type="spellEnd"/>
      <w:r w:rsidRPr="00324026">
        <w:rPr>
          <w:rFonts w:cs="Times New Roman"/>
          <w:b/>
          <w:bCs/>
          <w:sz w:val="20"/>
          <w:szCs w:val="20"/>
          <w:u w:val="single"/>
        </w:rPr>
        <w:t xml:space="preserve"> </w:t>
      </w:r>
    </w:p>
    <w:p w:rsidR="001A5E95" w:rsidRPr="00324026" w:rsidRDefault="001A5E95" w:rsidP="001A5E95">
      <w:pPr>
        <w:spacing w:line="240" w:lineRule="auto"/>
        <w:jc w:val="both"/>
        <w:rPr>
          <w:b/>
          <w:bCs/>
          <w:sz w:val="20"/>
          <w:szCs w:val="20"/>
        </w:rPr>
      </w:pPr>
      <w:r w:rsidRPr="00324026">
        <w:rPr>
          <w:rFonts w:cs="Times New Roman"/>
          <w:b/>
          <w:bCs/>
          <w:sz w:val="20"/>
          <w:szCs w:val="20"/>
          <w:lang w:val="fr-FR"/>
        </w:rPr>
        <w:t xml:space="preserve">     District</w:t>
      </w:r>
      <w:r w:rsidRPr="00324026">
        <w:rPr>
          <w:b/>
          <w:bCs/>
          <w:sz w:val="20"/>
          <w:szCs w:val="20"/>
        </w:rPr>
        <w:t xml:space="preserve">: </w:t>
      </w:r>
      <w:proofErr w:type="spellStart"/>
      <w:r w:rsidRPr="00324026">
        <w:rPr>
          <w:rFonts w:cs="Times New Roman"/>
          <w:sz w:val="20"/>
          <w:szCs w:val="20"/>
        </w:rPr>
        <w:t>Marjeyoun</w:t>
      </w:r>
      <w:proofErr w:type="spellEnd"/>
    </w:p>
    <w:p w:rsidR="00C942FF" w:rsidRPr="00324026" w:rsidRDefault="00C942FF" w:rsidP="00C942FF">
      <w:pPr>
        <w:pStyle w:val="ListParagraph"/>
        <w:numPr>
          <w:ilvl w:val="0"/>
          <w:numId w:val="1"/>
        </w:numPr>
        <w:spacing w:after="0"/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>50 Syrian students registered / 275 Lebanese</w:t>
      </w:r>
    </w:p>
    <w:p w:rsidR="004939CF" w:rsidRPr="00324026" w:rsidRDefault="004939CF" w:rsidP="004939CF">
      <w:pPr>
        <w:pStyle w:val="ListParagraph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>An average of 20 students in class</w:t>
      </w:r>
    </w:p>
    <w:p w:rsidR="007D734C" w:rsidRPr="00324026" w:rsidRDefault="007D734C" w:rsidP="007D734C">
      <w:pPr>
        <w:pStyle w:val="ListParagraph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 xml:space="preserve">Have recreational activities (drawing, sport – but shortage of equipments i.e. balls, mattresses) </w:t>
      </w:r>
    </w:p>
    <w:p w:rsidR="007D734C" w:rsidRPr="00324026" w:rsidRDefault="007D734C" w:rsidP="007D734C">
      <w:pPr>
        <w:pStyle w:val="ListParagraph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>Textbooks available for all students but stationeries for the Lebanese only</w:t>
      </w:r>
    </w:p>
    <w:p w:rsidR="007D734C" w:rsidRPr="00324026" w:rsidRDefault="007D734C" w:rsidP="004939CF">
      <w:pPr>
        <w:pStyle w:val="ListParagraph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>Needs for chairs, tables, recorders and toilets for nurseries</w:t>
      </w:r>
    </w:p>
    <w:p w:rsidR="007D734C" w:rsidRPr="00324026" w:rsidRDefault="001A53E9" w:rsidP="001A53E9">
      <w:pPr>
        <w:pStyle w:val="ListParagraph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 xml:space="preserve">Drinking and washing water is not available when the central water is cut in the village </w:t>
      </w:r>
      <w:r w:rsidR="007D734C" w:rsidRPr="00324026">
        <w:rPr>
          <w:rFonts w:cs="Times New Roman"/>
          <w:sz w:val="20"/>
          <w:szCs w:val="20"/>
        </w:rPr>
        <w:t xml:space="preserve"> </w:t>
      </w:r>
    </w:p>
    <w:p w:rsidR="007D734C" w:rsidRPr="00324026" w:rsidRDefault="007D734C" w:rsidP="00277F95">
      <w:pPr>
        <w:pStyle w:val="ListParagraph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 xml:space="preserve">Percentage of Syrian students: </w:t>
      </w:r>
      <w:r w:rsidR="00277F95" w:rsidRPr="00324026">
        <w:rPr>
          <w:rFonts w:cs="Times New Roman"/>
          <w:sz w:val="20"/>
          <w:szCs w:val="20"/>
        </w:rPr>
        <w:t>15</w:t>
      </w:r>
      <w:r w:rsidRPr="00324026">
        <w:rPr>
          <w:rFonts w:cs="Times New Roman"/>
          <w:sz w:val="20"/>
          <w:szCs w:val="20"/>
        </w:rPr>
        <w:t>%</w:t>
      </w:r>
    </w:p>
    <w:p w:rsidR="00170998" w:rsidRPr="00324026" w:rsidRDefault="00170998" w:rsidP="001A53E9">
      <w:pPr>
        <w:spacing w:after="0"/>
        <w:ind w:left="360"/>
        <w:jc w:val="both"/>
        <w:rPr>
          <w:rFonts w:cs="Times New Roman"/>
          <w:sz w:val="20"/>
          <w:szCs w:val="20"/>
        </w:rPr>
      </w:pPr>
    </w:p>
    <w:p w:rsidR="00F940D3" w:rsidRPr="00324026" w:rsidRDefault="00F940D3" w:rsidP="00324026">
      <w:pPr>
        <w:spacing w:line="240" w:lineRule="auto"/>
        <w:jc w:val="both"/>
        <w:rPr>
          <w:rFonts w:cs="Times New Roman"/>
          <w:b/>
          <w:bCs/>
          <w:sz w:val="20"/>
          <w:szCs w:val="20"/>
          <w:u w:val="single"/>
          <w:lang w:val="fr-FR"/>
        </w:rPr>
      </w:pPr>
      <w:r w:rsidRPr="00324026">
        <w:rPr>
          <w:rFonts w:cs="Times New Roman"/>
          <w:b/>
          <w:bCs/>
          <w:sz w:val="20"/>
          <w:szCs w:val="20"/>
          <w:u w:val="single"/>
          <w:lang w:val="fr-FR"/>
        </w:rPr>
        <w:t xml:space="preserve">8. Ecole primaire nationale de </w:t>
      </w:r>
      <w:proofErr w:type="spellStart"/>
      <w:r w:rsidR="00B16013" w:rsidRPr="00324026">
        <w:rPr>
          <w:rFonts w:cs="Times New Roman"/>
          <w:b/>
          <w:bCs/>
          <w:sz w:val="20"/>
          <w:szCs w:val="20"/>
          <w:u w:val="single"/>
          <w:lang w:val="fr-FR"/>
        </w:rPr>
        <w:t>Kherbet</w:t>
      </w:r>
      <w:proofErr w:type="spellEnd"/>
      <w:r w:rsidR="00B16013" w:rsidRPr="00324026">
        <w:rPr>
          <w:rFonts w:cs="Times New Roman"/>
          <w:b/>
          <w:bCs/>
          <w:sz w:val="20"/>
          <w:szCs w:val="20"/>
          <w:u w:val="single"/>
          <w:lang w:val="fr-FR"/>
        </w:rPr>
        <w:t xml:space="preserve"> </w:t>
      </w:r>
      <w:proofErr w:type="spellStart"/>
      <w:r w:rsidR="00B16013" w:rsidRPr="00324026">
        <w:rPr>
          <w:rFonts w:cs="Times New Roman"/>
          <w:b/>
          <w:bCs/>
          <w:sz w:val="20"/>
          <w:szCs w:val="20"/>
          <w:u w:val="single"/>
          <w:lang w:val="fr-FR"/>
        </w:rPr>
        <w:t>S</w:t>
      </w:r>
      <w:r w:rsidRPr="00324026">
        <w:rPr>
          <w:rFonts w:cs="Times New Roman"/>
          <w:b/>
          <w:bCs/>
          <w:sz w:val="20"/>
          <w:szCs w:val="20"/>
          <w:u w:val="single"/>
          <w:lang w:val="fr-FR"/>
        </w:rPr>
        <w:t>elem</w:t>
      </w:r>
      <w:proofErr w:type="spellEnd"/>
      <w:r w:rsidR="0022470D" w:rsidRPr="00324026">
        <w:rPr>
          <w:rFonts w:cs="Times New Roman"/>
          <w:b/>
          <w:bCs/>
          <w:sz w:val="20"/>
          <w:szCs w:val="20"/>
          <w:u w:val="single"/>
          <w:lang w:val="fr-FR"/>
        </w:rPr>
        <w:t xml:space="preserve"> </w:t>
      </w:r>
    </w:p>
    <w:p w:rsidR="001A5E95" w:rsidRPr="00324026" w:rsidRDefault="00F83780" w:rsidP="00F83780">
      <w:pPr>
        <w:spacing w:line="240" w:lineRule="auto"/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b/>
          <w:bCs/>
          <w:sz w:val="20"/>
          <w:szCs w:val="20"/>
          <w:lang w:val="fr-FR"/>
        </w:rPr>
        <w:t xml:space="preserve">     District</w:t>
      </w:r>
      <w:r w:rsidRPr="00324026">
        <w:rPr>
          <w:b/>
          <w:bCs/>
          <w:sz w:val="20"/>
          <w:szCs w:val="20"/>
        </w:rPr>
        <w:t xml:space="preserve">: </w:t>
      </w:r>
      <w:r w:rsidRPr="00324026">
        <w:rPr>
          <w:rFonts w:cs="Times New Roman"/>
          <w:sz w:val="20"/>
          <w:szCs w:val="20"/>
        </w:rPr>
        <w:t xml:space="preserve">Bent </w:t>
      </w:r>
      <w:proofErr w:type="spellStart"/>
      <w:r w:rsidRPr="00324026">
        <w:rPr>
          <w:rFonts w:cs="Times New Roman"/>
          <w:sz w:val="20"/>
          <w:szCs w:val="20"/>
        </w:rPr>
        <w:t>Jbel</w:t>
      </w:r>
      <w:proofErr w:type="spellEnd"/>
    </w:p>
    <w:p w:rsidR="00CD27A5" w:rsidRPr="00324026" w:rsidRDefault="00CD27A5" w:rsidP="00CD27A5">
      <w:pPr>
        <w:pStyle w:val="ListParagraph"/>
        <w:numPr>
          <w:ilvl w:val="0"/>
          <w:numId w:val="1"/>
        </w:numPr>
        <w:spacing w:after="0"/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>38 Syrian students registered / 66 Lebanese</w:t>
      </w:r>
    </w:p>
    <w:p w:rsidR="00CD27A5" w:rsidRPr="00324026" w:rsidRDefault="00CD27A5" w:rsidP="00CD27A5">
      <w:pPr>
        <w:pStyle w:val="ListParagraph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>An average of 13 students in class</w:t>
      </w:r>
    </w:p>
    <w:p w:rsidR="00CD27A5" w:rsidRPr="00324026" w:rsidRDefault="00CD27A5" w:rsidP="00CD27A5">
      <w:pPr>
        <w:pStyle w:val="ListParagraph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 xml:space="preserve">Have recreational activity only sport </w:t>
      </w:r>
    </w:p>
    <w:p w:rsidR="00CD27A5" w:rsidRPr="00324026" w:rsidRDefault="00CD27A5" w:rsidP="00CD27A5">
      <w:pPr>
        <w:pStyle w:val="ListParagraph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lastRenderedPageBreak/>
        <w:t xml:space="preserve">Textbooks and stationeries are not available for all students </w:t>
      </w:r>
    </w:p>
    <w:p w:rsidR="00CD27A5" w:rsidRPr="00324026" w:rsidRDefault="00CD27A5" w:rsidP="00CD27A5">
      <w:pPr>
        <w:pStyle w:val="ListParagraph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>Needs for fuel and stoves</w:t>
      </w:r>
    </w:p>
    <w:p w:rsidR="00CD27A5" w:rsidRPr="00324026" w:rsidRDefault="00CD27A5" w:rsidP="00CD27A5">
      <w:pPr>
        <w:pStyle w:val="ListParagraph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 xml:space="preserve">Needs for drinking and washing water   </w:t>
      </w:r>
    </w:p>
    <w:p w:rsidR="00CD27A5" w:rsidRPr="00324026" w:rsidRDefault="00CD27A5" w:rsidP="00CD27A5">
      <w:pPr>
        <w:pStyle w:val="ListParagraph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>Percentage of Syrian students: 37%</w:t>
      </w:r>
    </w:p>
    <w:p w:rsidR="00AE211F" w:rsidRPr="00324026" w:rsidRDefault="00AE211F" w:rsidP="00EE3B9A">
      <w:pPr>
        <w:jc w:val="both"/>
        <w:rPr>
          <w:rFonts w:cs="Times New Roman"/>
          <w:sz w:val="20"/>
          <w:szCs w:val="20"/>
          <w:lang w:val="fr-FR"/>
        </w:rPr>
      </w:pPr>
    </w:p>
    <w:p w:rsidR="00EE3B9A" w:rsidRPr="00324026" w:rsidRDefault="00EE3B9A" w:rsidP="00324026">
      <w:pPr>
        <w:spacing w:line="240" w:lineRule="auto"/>
        <w:jc w:val="both"/>
        <w:rPr>
          <w:rFonts w:cs="Times New Roman"/>
          <w:b/>
          <w:bCs/>
          <w:sz w:val="20"/>
          <w:szCs w:val="20"/>
          <w:u w:val="single"/>
          <w:lang w:val="fr-FR"/>
        </w:rPr>
      </w:pPr>
      <w:r w:rsidRPr="00324026">
        <w:rPr>
          <w:rFonts w:cs="Times New Roman"/>
          <w:b/>
          <w:bCs/>
          <w:sz w:val="20"/>
          <w:szCs w:val="20"/>
          <w:u w:val="single"/>
          <w:lang w:val="fr-FR"/>
        </w:rPr>
        <w:t>9. Eco</w:t>
      </w:r>
      <w:r w:rsidR="00B16013" w:rsidRPr="00324026">
        <w:rPr>
          <w:rFonts w:cs="Times New Roman"/>
          <w:b/>
          <w:bCs/>
          <w:sz w:val="20"/>
          <w:szCs w:val="20"/>
          <w:u w:val="single"/>
          <w:lang w:val="fr-FR"/>
        </w:rPr>
        <w:t xml:space="preserve">le </w:t>
      </w:r>
      <w:proofErr w:type="spellStart"/>
      <w:r w:rsidR="00B16013" w:rsidRPr="00324026">
        <w:rPr>
          <w:rFonts w:cs="Times New Roman"/>
          <w:b/>
          <w:bCs/>
          <w:sz w:val="20"/>
          <w:szCs w:val="20"/>
          <w:u w:val="single"/>
          <w:lang w:val="fr-FR"/>
        </w:rPr>
        <w:t>complementaire</w:t>
      </w:r>
      <w:proofErr w:type="spellEnd"/>
      <w:r w:rsidR="00B16013" w:rsidRPr="00324026">
        <w:rPr>
          <w:rFonts w:cs="Times New Roman"/>
          <w:b/>
          <w:bCs/>
          <w:sz w:val="20"/>
          <w:szCs w:val="20"/>
          <w:u w:val="single"/>
          <w:lang w:val="fr-FR"/>
        </w:rPr>
        <w:t xml:space="preserve"> nationale de </w:t>
      </w:r>
      <w:proofErr w:type="spellStart"/>
      <w:r w:rsidR="00B16013" w:rsidRPr="00324026">
        <w:rPr>
          <w:rFonts w:cs="Times New Roman"/>
          <w:b/>
          <w:bCs/>
          <w:sz w:val="20"/>
          <w:szCs w:val="20"/>
          <w:u w:val="single"/>
          <w:lang w:val="fr-FR"/>
        </w:rPr>
        <w:t>Borj</w:t>
      </w:r>
      <w:proofErr w:type="spellEnd"/>
      <w:r w:rsidR="00B16013" w:rsidRPr="00324026">
        <w:rPr>
          <w:rFonts w:cs="Times New Roman"/>
          <w:b/>
          <w:bCs/>
          <w:sz w:val="20"/>
          <w:szCs w:val="20"/>
          <w:u w:val="single"/>
          <w:lang w:val="fr-FR"/>
        </w:rPr>
        <w:t xml:space="preserve"> </w:t>
      </w:r>
      <w:proofErr w:type="spellStart"/>
      <w:r w:rsidR="00B16013" w:rsidRPr="00324026">
        <w:rPr>
          <w:rFonts w:cs="Times New Roman"/>
          <w:b/>
          <w:bCs/>
          <w:sz w:val="20"/>
          <w:szCs w:val="20"/>
          <w:u w:val="single"/>
          <w:lang w:val="fr-FR"/>
        </w:rPr>
        <w:t>K</w:t>
      </w:r>
      <w:r w:rsidRPr="00324026">
        <w:rPr>
          <w:rFonts w:cs="Times New Roman"/>
          <w:b/>
          <w:bCs/>
          <w:sz w:val="20"/>
          <w:szCs w:val="20"/>
          <w:u w:val="single"/>
          <w:lang w:val="fr-FR"/>
        </w:rPr>
        <w:t>alaway</w:t>
      </w:r>
      <w:proofErr w:type="spellEnd"/>
      <w:r w:rsidR="0022470D" w:rsidRPr="00324026">
        <w:rPr>
          <w:rFonts w:cs="Times New Roman"/>
          <w:b/>
          <w:bCs/>
          <w:sz w:val="20"/>
          <w:szCs w:val="20"/>
          <w:u w:val="single"/>
          <w:lang w:val="fr-FR"/>
        </w:rPr>
        <w:t xml:space="preserve"> </w:t>
      </w:r>
    </w:p>
    <w:p w:rsidR="00AE211F" w:rsidRPr="00324026" w:rsidRDefault="00AE211F" w:rsidP="00AE211F">
      <w:pPr>
        <w:spacing w:line="240" w:lineRule="auto"/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b/>
          <w:bCs/>
          <w:sz w:val="20"/>
          <w:szCs w:val="20"/>
          <w:lang w:val="fr-FR"/>
        </w:rPr>
        <w:t xml:space="preserve">     District</w:t>
      </w:r>
      <w:r w:rsidRPr="00324026">
        <w:rPr>
          <w:b/>
          <w:bCs/>
          <w:sz w:val="20"/>
          <w:szCs w:val="20"/>
        </w:rPr>
        <w:t xml:space="preserve">: </w:t>
      </w:r>
      <w:r w:rsidRPr="00324026">
        <w:rPr>
          <w:rFonts w:cs="Times New Roman"/>
          <w:sz w:val="20"/>
          <w:szCs w:val="20"/>
        </w:rPr>
        <w:t xml:space="preserve">Bent </w:t>
      </w:r>
      <w:proofErr w:type="spellStart"/>
      <w:r w:rsidRPr="00324026">
        <w:rPr>
          <w:rFonts w:cs="Times New Roman"/>
          <w:sz w:val="20"/>
          <w:szCs w:val="20"/>
        </w:rPr>
        <w:t>Jbel</w:t>
      </w:r>
      <w:proofErr w:type="spellEnd"/>
    </w:p>
    <w:p w:rsidR="00AE211F" w:rsidRPr="00324026" w:rsidRDefault="00AE211F" w:rsidP="00AE211F">
      <w:pPr>
        <w:pStyle w:val="ListParagraph"/>
        <w:numPr>
          <w:ilvl w:val="0"/>
          <w:numId w:val="1"/>
        </w:numPr>
        <w:spacing w:after="0"/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>25 Syrian students registered / 225 Lebanese</w:t>
      </w:r>
    </w:p>
    <w:p w:rsidR="00AE211F" w:rsidRPr="00324026" w:rsidRDefault="00AE211F" w:rsidP="00AE211F">
      <w:pPr>
        <w:pStyle w:val="ListParagraph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>An average of 23 students in class</w:t>
      </w:r>
    </w:p>
    <w:p w:rsidR="00AE211F" w:rsidRPr="00324026" w:rsidRDefault="00AE211F" w:rsidP="00AE211F">
      <w:pPr>
        <w:pStyle w:val="ListParagraph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>Have recreational activities sport and computer</w:t>
      </w:r>
    </w:p>
    <w:p w:rsidR="00AE211F" w:rsidRPr="00324026" w:rsidRDefault="00AE211F" w:rsidP="00AE211F">
      <w:pPr>
        <w:pStyle w:val="ListParagraph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>Syrians need school costume and stationeries</w:t>
      </w:r>
    </w:p>
    <w:p w:rsidR="00AE211F" w:rsidRPr="00324026" w:rsidRDefault="00AE211F" w:rsidP="00AE211F">
      <w:pPr>
        <w:pStyle w:val="ListParagraph"/>
        <w:numPr>
          <w:ilvl w:val="0"/>
          <w:numId w:val="1"/>
        </w:numPr>
        <w:spacing w:after="0"/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 xml:space="preserve">Needs for toilets for nursery, computers, sport equipments. </w:t>
      </w:r>
    </w:p>
    <w:p w:rsidR="00AE211F" w:rsidRPr="00324026" w:rsidRDefault="00AE211F" w:rsidP="00AE211F">
      <w:pPr>
        <w:pStyle w:val="ListParagraph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>No problems of drinking or washing water indicated</w:t>
      </w:r>
    </w:p>
    <w:p w:rsidR="00AE211F" w:rsidRPr="00324026" w:rsidRDefault="00AE211F" w:rsidP="00AE211F">
      <w:pPr>
        <w:pStyle w:val="ListParagraph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>Percentage of Syrian students: 10%</w:t>
      </w:r>
    </w:p>
    <w:p w:rsidR="00AE211F" w:rsidRPr="00324026" w:rsidRDefault="00AE211F" w:rsidP="000F21D9">
      <w:pPr>
        <w:pStyle w:val="ListParagraph"/>
        <w:spacing w:after="0"/>
        <w:jc w:val="both"/>
        <w:rPr>
          <w:rFonts w:cs="Times New Roman"/>
          <w:sz w:val="20"/>
          <w:szCs w:val="20"/>
        </w:rPr>
      </w:pPr>
    </w:p>
    <w:p w:rsidR="00552C20" w:rsidRPr="00324026" w:rsidRDefault="00552C20" w:rsidP="000F21D9">
      <w:pPr>
        <w:pStyle w:val="ListParagraph"/>
        <w:spacing w:after="0"/>
        <w:jc w:val="both"/>
        <w:rPr>
          <w:rFonts w:cs="Times New Roman"/>
          <w:sz w:val="20"/>
          <w:szCs w:val="20"/>
        </w:rPr>
      </w:pPr>
    </w:p>
    <w:p w:rsidR="000F21D9" w:rsidRPr="00324026" w:rsidRDefault="00E66D8D" w:rsidP="000F21D9">
      <w:pPr>
        <w:spacing w:line="240" w:lineRule="auto"/>
        <w:jc w:val="both"/>
        <w:rPr>
          <w:rFonts w:cs="Times New Roman"/>
          <w:b/>
          <w:bCs/>
          <w:sz w:val="20"/>
          <w:szCs w:val="20"/>
          <w:u w:val="single"/>
        </w:rPr>
      </w:pPr>
      <w:r w:rsidRPr="00324026">
        <w:rPr>
          <w:rFonts w:cs="Times New Roman"/>
          <w:b/>
          <w:bCs/>
          <w:sz w:val="20"/>
          <w:szCs w:val="20"/>
          <w:u w:val="single"/>
        </w:rPr>
        <w:t xml:space="preserve">10. </w:t>
      </w:r>
      <w:proofErr w:type="spellStart"/>
      <w:r w:rsidR="000F21D9" w:rsidRPr="00324026">
        <w:rPr>
          <w:rFonts w:cs="Times New Roman"/>
          <w:b/>
          <w:bCs/>
          <w:sz w:val="20"/>
          <w:szCs w:val="20"/>
          <w:u w:val="single"/>
        </w:rPr>
        <w:t>Ecole</w:t>
      </w:r>
      <w:proofErr w:type="spellEnd"/>
      <w:r w:rsidR="000F21D9" w:rsidRPr="00324026">
        <w:rPr>
          <w:rFonts w:cs="Times New Roman"/>
          <w:b/>
          <w:bCs/>
          <w:sz w:val="20"/>
          <w:szCs w:val="20"/>
          <w:u w:val="single"/>
        </w:rPr>
        <w:t xml:space="preserve"> </w:t>
      </w:r>
      <w:proofErr w:type="spellStart"/>
      <w:r w:rsidR="000F21D9" w:rsidRPr="00324026">
        <w:rPr>
          <w:rFonts w:cs="Times New Roman"/>
          <w:b/>
          <w:bCs/>
          <w:sz w:val="20"/>
          <w:szCs w:val="20"/>
          <w:u w:val="single"/>
        </w:rPr>
        <w:t>complementaire</w:t>
      </w:r>
      <w:proofErr w:type="spellEnd"/>
      <w:r w:rsidR="000F21D9" w:rsidRPr="00324026">
        <w:rPr>
          <w:rFonts w:cs="Times New Roman"/>
          <w:b/>
          <w:bCs/>
          <w:sz w:val="20"/>
          <w:szCs w:val="20"/>
          <w:u w:val="single"/>
        </w:rPr>
        <w:t xml:space="preserve"> national de </w:t>
      </w:r>
      <w:proofErr w:type="spellStart"/>
      <w:r w:rsidR="000F21D9" w:rsidRPr="00324026">
        <w:rPr>
          <w:rFonts w:cs="Times New Roman"/>
          <w:b/>
          <w:bCs/>
          <w:sz w:val="20"/>
          <w:szCs w:val="20"/>
          <w:u w:val="single"/>
        </w:rPr>
        <w:t>Kabrikha</w:t>
      </w:r>
      <w:proofErr w:type="spellEnd"/>
      <w:r w:rsidR="000F21D9" w:rsidRPr="00324026">
        <w:rPr>
          <w:rFonts w:cs="Times New Roman"/>
          <w:b/>
          <w:bCs/>
          <w:sz w:val="20"/>
          <w:szCs w:val="20"/>
          <w:u w:val="single"/>
        </w:rPr>
        <w:t xml:space="preserve"> </w:t>
      </w:r>
    </w:p>
    <w:p w:rsidR="00F83780" w:rsidRPr="00324026" w:rsidRDefault="000F21D9" w:rsidP="000F21D9">
      <w:pPr>
        <w:spacing w:line="240" w:lineRule="auto"/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b/>
          <w:bCs/>
          <w:sz w:val="20"/>
          <w:szCs w:val="20"/>
        </w:rPr>
        <w:t xml:space="preserve">     District</w:t>
      </w:r>
      <w:r w:rsidRPr="00324026">
        <w:rPr>
          <w:b/>
          <w:bCs/>
          <w:sz w:val="20"/>
          <w:szCs w:val="20"/>
        </w:rPr>
        <w:t xml:space="preserve">: </w:t>
      </w:r>
      <w:r w:rsidRPr="00324026">
        <w:rPr>
          <w:rFonts w:cs="Times New Roman"/>
          <w:sz w:val="20"/>
          <w:szCs w:val="20"/>
        </w:rPr>
        <w:t xml:space="preserve">Bent </w:t>
      </w:r>
      <w:proofErr w:type="spellStart"/>
      <w:r w:rsidRPr="00324026">
        <w:rPr>
          <w:rFonts w:cs="Times New Roman"/>
          <w:sz w:val="20"/>
          <w:szCs w:val="20"/>
        </w:rPr>
        <w:t>Jbel</w:t>
      </w:r>
      <w:proofErr w:type="spellEnd"/>
    </w:p>
    <w:p w:rsidR="000F21D9" w:rsidRPr="00324026" w:rsidRDefault="000F21D9" w:rsidP="000F21D9">
      <w:pPr>
        <w:pStyle w:val="ListParagraph"/>
        <w:numPr>
          <w:ilvl w:val="0"/>
          <w:numId w:val="1"/>
        </w:numPr>
        <w:spacing w:after="0"/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>59 Syrian students registered / 227 Lebanese</w:t>
      </w:r>
    </w:p>
    <w:p w:rsidR="000F21D9" w:rsidRPr="00324026" w:rsidRDefault="000F21D9" w:rsidP="00AF14F2">
      <w:pPr>
        <w:pStyle w:val="ListParagraph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 xml:space="preserve">An average of </w:t>
      </w:r>
      <w:r w:rsidR="00AF14F2" w:rsidRPr="00324026">
        <w:rPr>
          <w:rFonts w:cs="Times New Roman"/>
          <w:sz w:val="20"/>
          <w:szCs w:val="20"/>
        </w:rPr>
        <w:t>19</w:t>
      </w:r>
      <w:r w:rsidRPr="00324026">
        <w:rPr>
          <w:rFonts w:cs="Times New Roman"/>
          <w:sz w:val="20"/>
          <w:szCs w:val="20"/>
        </w:rPr>
        <w:t xml:space="preserve"> students in class</w:t>
      </w:r>
    </w:p>
    <w:p w:rsidR="004F2C06" w:rsidRPr="00324026" w:rsidRDefault="004F2C06" w:rsidP="004F2C06">
      <w:pPr>
        <w:pStyle w:val="ListParagraph"/>
        <w:numPr>
          <w:ilvl w:val="0"/>
          <w:numId w:val="1"/>
        </w:numPr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>Have recreational activities only sport but no enough equipment. No music-No drawing because no equipments.)</w:t>
      </w:r>
    </w:p>
    <w:p w:rsidR="00AF14F2" w:rsidRPr="00324026" w:rsidRDefault="00AF14F2" w:rsidP="004F2C06">
      <w:pPr>
        <w:pStyle w:val="ListParagraph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>Recently rehabilitated (financed from the Spain embassy)</w:t>
      </w:r>
    </w:p>
    <w:p w:rsidR="004F2C06" w:rsidRPr="00324026" w:rsidRDefault="004F2C06" w:rsidP="00442115">
      <w:pPr>
        <w:pStyle w:val="ListParagraph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>Syrians need stationeries</w:t>
      </w:r>
    </w:p>
    <w:p w:rsidR="000F21D9" w:rsidRPr="00324026" w:rsidRDefault="00442115" w:rsidP="00AF14F2">
      <w:pPr>
        <w:pStyle w:val="ListParagraph"/>
        <w:numPr>
          <w:ilvl w:val="0"/>
          <w:numId w:val="1"/>
        </w:numPr>
        <w:spacing w:after="0"/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 xml:space="preserve">Need for drinking water (filters), washing water is available </w:t>
      </w:r>
    </w:p>
    <w:p w:rsidR="00442115" w:rsidRPr="00324026" w:rsidRDefault="00442115" w:rsidP="00AF14F2">
      <w:pPr>
        <w:pStyle w:val="ListParagraph"/>
        <w:numPr>
          <w:ilvl w:val="0"/>
          <w:numId w:val="1"/>
        </w:numPr>
        <w:spacing w:after="0"/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>Syrian students come by Moto or walking</w:t>
      </w:r>
    </w:p>
    <w:p w:rsidR="000F21D9" w:rsidRPr="00324026" w:rsidRDefault="000F21D9" w:rsidP="000F21D9">
      <w:pPr>
        <w:pStyle w:val="ListParagraph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>Percentage of Syrian students: 21%</w:t>
      </w:r>
    </w:p>
    <w:p w:rsidR="000F21D9" w:rsidRPr="00324026" w:rsidRDefault="000F21D9" w:rsidP="00442115">
      <w:pPr>
        <w:pStyle w:val="ListParagraph"/>
        <w:jc w:val="both"/>
        <w:rPr>
          <w:rFonts w:cs="Times New Roman"/>
          <w:sz w:val="20"/>
          <w:szCs w:val="20"/>
        </w:rPr>
      </w:pPr>
    </w:p>
    <w:p w:rsidR="00794A2C" w:rsidRPr="00324026" w:rsidRDefault="00794A2C" w:rsidP="00442115">
      <w:pPr>
        <w:pStyle w:val="ListParagraph"/>
        <w:jc w:val="both"/>
        <w:rPr>
          <w:rFonts w:cs="Times New Roman"/>
          <w:sz w:val="20"/>
          <w:szCs w:val="20"/>
        </w:rPr>
      </w:pPr>
    </w:p>
    <w:p w:rsidR="00794A2C" w:rsidRPr="00324026" w:rsidRDefault="00794A2C" w:rsidP="00794A2C">
      <w:pPr>
        <w:spacing w:line="240" w:lineRule="auto"/>
        <w:jc w:val="both"/>
        <w:rPr>
          <w:rFonts w:cs="Times New Roman"/>
          <w:b/>
          <w:bCs/>
          <w:sz w:val="20"/>
          <w:szCs w:val="20"/>
          <w:u w:val="single"/>
        </w:rPr>
      </w:pPr>
      <w:r w:rsidRPr="00324026">
        <w:rPr>
          <w:rFonts w:cs="Times New Roman"/>
          <w:b/>
          <w:bCs/>
          <w:sz w:val="20"/>
          <w:szCs w:val="20"/>
          <w:u w:val="single"/>
        </w:rPr>
        <w:t xml:space="preserve">11. </w:t>
      </w:r>
      <w:proofErr w:type="spellStart"/>
      <w:proofErr w:type="gramStart"/>
      <w:r w:rsidR="00B16013" w:rsidRPr="00324026">
        <w:rPr>
          <w:rFonts w:cs="Times New Roman"/>
          <w:b/>
          <w:bCs/>
          <w:sz w:val="20"/>
          <w:szCs w:val="20"/>
          <w:u w:val="single"/>
        </w:rPr>
        <w:t>complementaire</w:t>
      </w:r>
      <w:proofErr w:type="spellEnd"/>
      <w:proofErr w:type="gramEnd"/>
      <w:r w:rsidR="00B16013" w:rsidRPr="00324026">
        <w:rPr>
          <w:rFonts w:cs="Times New Roman"/>
          <w:b/>
          <w:bCs/>
          <w:sz w:val="20"/>
          <w:szCs w:val="20"/>
          <w:u w:val="single"/>
        </w:rPr>
        <w:t xml:space="preserve"> national de </w:t>
      </w:r>
      <w:proofErr w:type="spellStart"/>
      <w:r w:rsidR="00B16013" w:rsidRPr="00324026">
        <w:rPr>
          <w:rFonts w:cs="Times New Roman"/>
          <w:b/>
          <w:bCs/>
          <w:sz w:val="20"/>
          <w:szCs w:val="20"/>
          <w:u w:val="single"/>
        </w:rPr>
        <w:t>H</w:t>
      </w:r>
      <w:r w:rsidRPr="00324026">
        <w:rPr>
          <w:rFonts w:cs="Times New Roman"/>
          <w:b/>
          <w:bCs/>
          <w:sz w:val="20"/>
          <w:szCs w:val="20"/>
          <w:u w:val="single"/>
        </w:rPr>
        <w:t>ariss</w:t>
      </w:r>
      <w:proofErr w:type="spellEnd"/>
    </w:p>
    <w:p w:rsidR="00794A2C" w:rsidRPr="00324026" w:rsidRDefault="00794A2C" w:rsidP="00794A2C">
      <w:pPr>
        <w:spacing w:line="240" w:lineRule="auto"/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b/>
          <w:bCs/>
          <w:sz w:val="20"/>
          <w:szCs w:val="20"/>
        </w:rPr>
        <w:t xml:space="preserve">     District</w:t>
      </w:r>
      <w:r w:rsidRPr="00324026">
        <w:rPr>
          <w:b/>
          <w:bCs/>
          <w:sz w:val="20"/>
          <w:szCs w:val="20"/>
        </w:rPr>
        <w:t xml:space="preserve">: </w:t>
      </w:r>
      <w:r w:rsidRPr="00324026">
        <w:rPr>
          <w:rFonts w:cs="Times New Roman"/>
          <w:sz w:val="20"/>
          <w:szCs w:val="20"/>
        </w:rPr>
        <w:t xml:space="preserve">Bent </w:t>
      </w:r>
      <w:proofErr w:type="spellStart"/>
      <w:r w:rsidRPr="00324026">
        <w:rPr>
          <w:rFonts w:cs="Times New Roman"/>
          <w:sz w:val="20"/>
          <w:szCs w:val="20"/>
        </w:rPr>
        <w:t>Jbel</w:t>
      </w:r>
      <w:proofErr w:type="spellEnd"/>
    </w:p>
    <w:p w:rsidR="00552C20" w:rsidRPr="00324026" w:rsidRDefault="00CC7D49" w:rsidP="00CC7D49">
      <w:pPr>
        <w:pStyle w:val="ListParagraph"/>
        <w:numPr>
          <w:ilvl w:val="0"/>
          <w:numId w:val="1"/>
        </w:numPr>
        <w:spacing w:after="0"/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>46</w:t>
      </w:r>
      <w:r w:rsidR="00552C20" w:rsidRPr="00324026">
        <w:rPr>
          <w:rFonts w:cs="Times New Roman"/>
          <w:sz w:val="20"/>
          <w:szCs w:val="20"/>
        </w:rPr>
        <w:t xml:space="preserve"> Syrian students registered / </w:t>
      </w:r>
      <w:r w:rsidRPr="00324026">
        <w:rPr>
          <w:rFonts w:cs="Times New Roman"/>
          <w:sz w:val="20"/>
          <w:szCs w:val="20"/>
        </w:rPr>
        <w:t>400</w:t>
      </w:r>
      <w:r w:rsidR="00552C20" w:rsidRPr="00324026">
        <w:rPr>
          <w:rFonts w:cs="Times New Roman"/>
          <w:sz w:val="20"/>
          <w:szCs w:val="20"/>
        </w:rPr>
        <w:t xml:space="preserve"> Lebanese</w:t>
      </w:r>
    </w:p>
    <w:p w:rsidR="00552C20" w:rsidRPr="00324026" w:rsidRDefault="00552C20" w:rsidP="004E50D2">
      <w:pPr>
        <w:pStyle w:val="ListParagraph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 xml:space="preserve">An average of </w:t>
      </w:r>
      <w:r w:rsidR="004E50D2" w:rsidRPr="00324026">
        <w:rPr>
          <w:rFonts w:cs="Times New Roman"/>
          <w:sz w:val="20"/>
          <w:szCs w:val="20"/>
        </w:rPr>
        <w:t>20</w:t>
      </w:r>
      <w:r w:rsidRPr="00324026">
        <w:rPr>
          <w:rFonts w:cs="Times New Roman"/>
          <w:sz w:val="20"/>
          <w:szCs w:val="20"/>
        </w:rPr>
        <w:t xml:space="preserve"> students in class</w:t>
      </w:r>
    </w:p>
    <w:p w:rsidR="00552C20" w:rsidRPr="00324026" w:rsidRDefault="00552C20" w:rsidP="004E50D2">
      <w:pPr>
        <w:pStyle w:val="ListParagraph"/>
        <w:numPr>
          <w:ilvl w:val="0"/>
          <w:numId w:val="1"/>
        </w:numPr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 xml:space="preserve">Have recreational activities only </w:t>
      </w:r>
      <w:r w:rsidR="004E50D2" w:rsidRPr="00324026">
        <w:rPr>
          <w:rFonts w:cs="Times New Roman"/>
          <w:sz w:val="20"/>
          <w:szCs w:val="20"/>
        </w:rPr>
        <w:t xml:space="preserve">drawing with no </w:t>
      </w:r>
      <w:proofErr w:type="spellStart"/>
      <w:r w:rsidR="004E50D2" w:rsidRPr="00324026">
        <w:rPr>
          <w:rFonts w:cs="Times New Roman"/>
          <w:sz w:val="20"/>
          <w:szCs w:val="20"/>
        </w:rPr>
        <w:t>prof</w:t>
      </w:r>
      <w:proofErr w:type="spellEnd"/>
      <w:r w:rsidR="004E50D2" w:rsidRPr="00324026">
        <w:rPr>
          <w:rFonts w:cs="Times New Roman"/>
          <w:sz w:val="20"/>
          <w:szCs w:val="20"/>
        </w:rPr>
        <w:t xml:space="preserve">. specialist </w:t>
      </w:r>
    </w:p>
    <w:p w:rsidR="00552C20" w:rsidRPr="00324026" w:rsidRDefault="00921C49" w:rsidP="00921C49">
      <w:pPr>
        <w:pStyle w:val="ListParagraph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 xml:space="preserve">Needs for </w:t>
      </w:r>
      <w:r w:rsidR="00552C20" w:rsidRPr="00324026">
        <w:rPr>
          <w:rFonts w:cs="Times New Roman"/>
          <w:sz w:val="20"/>
          <w:szCs w:val="20"/>
        </w:rPr>
        <w:t>rehabili</w:t>
      </w:r>
      <w:r w:rsidRPr="00324026">
        <w:rPr>
          <w:rFonts w:cs="Times New Roman"/>
          <w:sz w:val="20"/>
          <w:szCs w:val="20"/>
        </w:rPr>
        <w:t xml:space="preserve">tation of toilettes and stoves </w:t>
      </w:r>
    </w:p>
    <w:p w:rsidR="00921C49" w:rsidRPr="00324026" w:rsidRDefault="00921C49" w:rsidP="00921C49">
      <w:pPr>
        <w:pStyle w:val="ListParagraph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 xml:space="preserve">Textbooks and stationeries are available for all students </w:t>
      </w:r>
    </w:p>
    <w:p w:rsidR="00921C49" w:rsidRPr="00324026" w:rsidRDefault="00921C49" w:rsidP="00921C49">
      <w:pPr>
        <w:pStyle w:val="ListParagraph"/>
        <w:numPr>
          <w:ilvl w:val="0"/>
          <w:numId w:val="1"/>
        </w:numPr>
        <w:spacing w:after="0"/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 xml:space="preserve">Need for drinking water and washing water  </w:t>
      </w:r>
    </w:p>
    <w:p w:rsidR="00CC7D49" w:rsidRPr="00324026" w:rsidRDefault="00CC7D49" w:rsidP="00CC7D49">
      <w:pPr>
        <w:pStyle w:val="ListParagraph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 xml:space="preserve">Percentage of Syrian students: </w:t>
      </w:r>
      <w:r w:rsidR="004E50D2" w:rsidRPr="00324026">
        <w:rPr>
          <w:rFonts w:cs="Times New Roman"/>
          <w:sz w:val="20"/>
          <w:szCs w:val="20"/>
        </w:rPr>
        <w:t>19</w:t>
      </w:r>
      <w:r w:rsidRPr="00324026">
        <w:rPr>
          <w:rFonts w:cs="Times New Roman"/>
          <w:sz w:val="20"/>
          <w:szCs w:val="20"/>
        </w:rPr>
        <w:t>%</w:t>
      </w:r>
    </w:p>
    <w:p w:rsidR="00354765" w:rsidRPr="00324026" w:rsidRDefault="00354765" w:rsidP="006602F6">
      <w:pPr>
        <w:pStyle w:val="ListParagraph"/>
        <w:jc w:val="both"/>
        <w:rPr>
          <w:rFonts w:cs="Times New Roman"/>
          <w:sz w:val="20"/>
          <w:szCs w:val="20"/>
        </w:rPr>
      </w:pPr>
    </w:p>
    <w:p w:rsidR="00354765" w:rsidRPr="00324026" w:rsidRDefault="00354765" w:rsidP="00354765">
      <w:pPr>
        <w:spacing w:line="240" w:lineRule="auto"/>
        <w:jc w:val="both"/>
        <w:rPr>
          <w:rFonts w:cs="Times New Roman"/>
          <w:b/>
          <w:bCs/>
          <w:sz w:val="20"/>
          <w:szCs w:val="20"/>
          <w:u w:val="single"/>
          <w:lang w:val="fr-FR"/>
        </w:rPr>
      </w:pPr>
      <w:r w:rsidRPr="00324026">
        <w:rPr>
          <w:rFonts w:cs="Times New Roman"/>
          <w:b/>
          <w:bCs/>
          <w:sz w:val="20"/>
          <w:szCs w:val="20"/>
          <w:u w:val="single"/>
          <w:lang w:val="fr-FR"/>
        </w:rPr>
        <w:lastRenderedPageBreak/>
        <w:t xml:space="preserve">12. </w:t>
      </w:r>
      <w:r w:rsidR="00324026" w:rsidRPr="00324026">
        <w:rPr>
          <w:rFonts w:cs="Times New Roman"/>
          <w:b/>
          <w:bCs/>
          <w:sz w:val="20"/>
          <w:szCs w:val="20"/>
          <w:u w:val="single"/>
          <w:lang w:val="fr-FR"/>
        </w:rPr>
        <w:t xml:space="preserve">Ecole nationale mixte de </w:t>
      </w:r>
      <w:proofErr w:type="spellStart"/>
      <w:r w:rsidR="00324026" w:rsidRPr="00324026">
        <w:rPr>
          <w:rFonts w:cs="Times New Roman"/>
          <w:b/>
          <w:bCs/>
          <w:sz w:val="20"/>
          <w:szCs w:val="20"/>
          <w:u w:val="single"/>
          <w:lang w:val="fr-FR"/>
        </w:rPr>
        <w:t>Y</w:t>
      </w:r>
      <w:r w:rsidRPr="00324026">
        <w:rPr>
          <w:rFonts w:cs="Times New Roman"/>
          <w:b/>
          <w:bCs/>
          <w:sz w:val="20"/>
          <w:szCs w:val="20"/>
          <w:u w:val="single"/>
          <w:lang w:val="fr-FR"/>
        </w:rPr>
        <w:t>atter</w:t>
      </w:r>
      <w:proofErr w:type="spellEnd"/>
    </w:p>
    <w:p w:rsidR="00957E30" w:rsidRPr="00324026" w:rsidRDefault="00957E30" w:rsidP="00F102CF">
      <w:pPr>
        <w:spacing w:line="240" w:lineRule="auto"/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b/>
          <w:bCs/>
          <w:sz w:val="20"/>
          <w:szCs w:val="20"/>
          <w:lang w:val="fr-FR"/>
        </w:rPr>
        <w:t xml:space="preserve">    </w:t>
      </w:r>
      <w:r w:rsidRPr="00324026">
        <w:rPr>
          <w:rFonts w:cs="Times New Roman"/>
          <w:b/>
          <w:bCs/>
          <w:sz w:val="20"/>
          <w:szCs w:val="20"/>
        </w:rPr>
        <w:t>District</w:t>
      </w:r>
      <w:r w:rsidRPr="00324026">
        <w:rPr>
          <w:b/>
          <w:bCs/>
          <w:sz w:val="20"/>
          <w:szCs w:val="20"/>
        </w:rPr>
        <w:t xml:space="preserve">: </w:t>
      </w:r>
      <w:r w:rsidRPr="00324026">
        <w:rPr>
          <w:rFonts w:cs="Times New Roman"/>
          <w:sz w:val="20"/>
          <w:szCs w:val="20"/>
        </w:rPr>
        <w:t xml:space="preserve">Bent </w:t>
      </w:r>
      <w:proofErr w:type="spellStart"/>
      <w:r w:rsidRPr="00324026">
        <w:rPr>
          <w:rFonts w:cs="Times New Roman"/>
          <w:sz w:val="20"/>
          <w:szCs w:val="20"/>
        </w:rPr>
        <w:t>Jbel</w:t>
      </w:r>
      <w:proofErr w:type="spellEnd"/>
    </w:p>
    <w:p w:rsidR="006602F6" w:rsidRPr="00324026" w:rsidRDefault="006602F6" w:rsidP="006602F6">
      <w:pPr>
        <w:pStyle w:val="ListParagraph"/>
        <w:numPr>
          <w:ilvl w:val="0"/>
          <w:numId w:val="1"/>
        </w:numPr>
        <w:spacing w:after="0"/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>28 Syrian students registered / 127 Lebanese</w:t>
      </w:r>
    </w:p>
    <w:p w:rsidR="006602F6" w:rsidRPr="00324026" w:rsidRDefault="006602F6" w:rsidP="00165597">
      <w:pPr>
        <w:pStyle w:val="ListParagraph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 xml:space="preserve">An average of </w:t>
      </w:r>
      <w:r w:rsidR="00165597" w:rsidRPr="00324026">
        <w:rPr>
          <w:rFonts w:cs="Times New Roman"/>
          <w:sz w:val="20"/>
          <w:szCs w:val="20"/>
        </w:rPr>
        <w:t>15</w:t>
      </w:r>
      <w:r w:rsidRPr="00324026">
        <w:rPr>
          <w:rFonts w:cs="Times New Roman"/>
          <w:sz w:val="20"/>
          <w:szCs w:val="20"/>
        </w:rPr>
        <w:t xml:space="preserve"> students in class</w:t>
      </w:r>
    </w:p>
    <w:p w:rsidR="006602F6" w:rsidRPr="00324026" w:rsidRDefault="00165597" w:rsidP="00C76A37">
      <w:pPr>
        <w:pStyle w:val="ListParagraph"/>
        <w:numPr>
          <w:ilvl w:val="0"/>
          <w:numId w:val="1"/>
        </w:numPr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 xml:space="preserve">There </w:t>
      </w:r>
      <w:r w:rsidR="00C76A37" w:rsidRPr="00324026">
        <w:rPr>
          <w:rFonts w:cs="Times New Roman"/>
          <w:sz w:val="20"/>
          <w:szCs w:val="20"/>
        </w:rPr>
        <w:t>are</w:t>
      </w:r>
      <w:r w:rsidRPr="00324026">
        <w:rPr>
          <w:rFonts w:cs="Times New Roman"/>
          <w:sz w:val="20"/>
          <w:szCs w:val="20"/>
        </w:rPr>
        <w:t xml:space="preserve"> no </w:t>
      </w:r>
      <w:r w:rsidR="006602F6" w:rsidRPr="00324026">
        <w:rPr>
          <w:rFonts w:cs="Times New Roman"/>
          <w:sz w:val="20"/>
          <w:szCs w:val="20"/>
        </w:rPr>
        <w:t xml:space="preserve">recreational activities </w:t>
      </w:r>
    </w:p>
    <w:p w:rsidR="006602F6" w:rsidRPr="00324026" w:rsidRDefault="006602F6" w:rsidP="00165597">
      <w:pPr>
        <w:pStyle w:val="ListParagraph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 xml:space="preserve">Needs for </w:t>
      </w:r>
      <w:r w:rsidR="00165597" w:rsidRPr="00324026">
        <w:rPr>
          <w:rFonts w:cs="Times New Roman"/>
          <w:sz w:val="20"/>
          <w:szCs w:val="20"/>
        </w:rPr>
        <w:t xml:space="preserve">computers, laboratory </w:t>
      </w:r>
      <w:r w:rsidRPr="00324026">
        <w:rPr>
          <w:rFonts w:cs="Times New Roman"/>
          <w:sz w:val="20"/>
          <w:szCs w:val="20"/>
        </w:rPr>
        <w:t xml:space="preserve"> </w:t>
      </w:r>
    </w:p>
    <w:p w:rsidR="006602F6" w:rsidRPr="00324026" w:rsidRDefault="006602F6" w:rsidP="006602F6">
      <w:pPr>
        <w:pStyle w:val="ListParagraph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 xml:space="preserve">Textbooks and stationeries are available for all students </w:t>
      </w:r>
    </w:p>
    <w:p w:rsidR="006602F6" w:rsidRPr="00324026" w:rsidRDefault="00165597" w:rsidP="00165597">
      <w:pPr>
        <w:pStyle w:val="ListParagraph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>No problems of drinking or washing water indicated</w:t>
      </w:r>
    </w:p>
    <w:p w:rsidR="006602F6" w:rsidRPr="00324026" w:rsidRDefault="006602F6" w:rsidP="006602F6">
      <w:pPr>
        <w:pStyle w:val="ListParagraph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>Percentage of Syrian students: 18%</w:t>
      </w:r>
    </w:p>
    <w:p w:rsidR="00957E30" w:rsidRPr="00324026" w:rsidRDefault="00957E30" w:rsidP="00957E30">
      <w:pPr>
        <w:jc w:val="both"/>
        <w:rPr>
          <w:rFonts w:cs="Times New Roman"/>
          <w:sz w:val="20"/>
          <w:szCs w:val="20"/>
        </w:rPr>
      </w:pPr>
    </w:p>
    <w:p w:rsidR="00957E30" w:rsidRPr="00324026" w:rsidRDefault="00957E30" w:rsidP="00C76A37">
      <w:pPr>
        <w:spacing w:line="240" w:lineRule="auto"/>
        <w:jc w:val="both"/>
        <w:rPr>
          <w:rFonts w:cs="Times New Roman"/>
          <w:b/>
          <w:bCs/>
          <w:sz w:val="20"/>
          <w:szCs w:val="20"/>
          <w:u w:val="single"/>
        </w:rPr>
      </w:pPr>
      <w:r w:rsidRPr="00324026">
        <w:rPr>
          <w:rFonts w:cs="Times New Roman"/>
          <w:b/>
          <w:bCs/>
          <w:sz w:val="20"/>
          <w:szCs w:val="20"/>
          <w:u w:val="single"/>
        </w:rPr>
        <w:t xml:space="preserve">13. </w:t>
      </w:r>
      <w:proofErr w:type="spellStart"/>
      <w:r w:rsidRPr="00324026">
        <w:rPr>
          <w:rFonts w:cs="Times New Roman"/>
          <w:b/>
          <w:bCs/>
          <w:sz w:val="20"/>
          <w:szCs w:val="20"/>
          <w:u w:val="single"/>
        </w:rPr>
        <w:t>Ecole</w:t>
      </w:r>
      <w:proofErr w:type="spellEnd"/>
      <w:r w:rsidRPr="00324026">
        <w:rPr>
          <w:rFonts w:cs="Times New Roman"/>
          <w:b/>
          <w:bCs/>
          <w:sz w:val="20"/>
          <w:szCs w:val="20"/>
          <w:u w:val="single"/>
        </w:rPr>
        <w:t xml:space="preserve"> national de </w:t>
      </w:r>
      <w:r w:rsidR="00C76A37" w:rsidRPr="00324026">
        <w:rPr>
          <w:rFonts w:cs="Times New Roman"/>
          <w:b/>
          <w:bCs/>
          <w:sz w:val="20"/>
          <w:szCs w:val="20"/>
          <w:u w:val="single"/>
        </w:rPr>
        <w:t>C</w:t>
      </w:r>
      <w:r w:rsidRPr="00324026">
        <w:rPr>
          <w:rFonts w:cs="Times New Roman"/>
          <w:b/>
          <w:bCs/>
          <w:sz w:val="20"/>
          <w:szCs w:val="20"/>
          <w:u w:val="single"/>
        </w:rPr>
        <w:t>hakra</w:t>
      </w:r>
    </w:p>
    <w:p w:rsidR="00957E30" w:rsidRPr="00324026" w:rsidRDefault="00957E30" w:rsidP="00957E30">
      <w:pPr>
        <w:spacing w:line="240" w:lineRule="auto"/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b/>
          <w:bCs/>
          <w:sz w:val="20"/>
          <w:szCs w:val="20"/>
        </w:rPr>
        <w:t xml:space="preserve">     District</w:t>
      </w:r>
      <w:r w:rsidRPr="00324026">
        <w:rPr>
          <w:b/>
          <w:bCs/>
          <w:sz w:val="20"/>
          <w:szCs w:val="20"/>
        </w:rPr>
        <w:t xml:space="preserve">: </w:t>
      </w:r>
      <w:r w:rsidRPr="00324026">
        <w:rPr>
          <w:rFonts w:cs="Times New Roman"/>
          <w:sz w:val="20"/>
          <w:szCs w:val="20"/>
        </w:rPr>
        <w:t xml:space="preserve">Bent </w:t>
      </w:r>
      <w:proofErr w:type="spellStart"/>
      <w:r w:rsidRPr="00324026">
        <w:rPr>
          <w:rFonts w:cs="Times New Roman"/>
          <w:sz w:val="20"/>
          <w:szCs w:val="20"/>
        </w:rPr>
        <w:t>Jbel</w:t>
      </w:r>
      <w:proofErr w:type="spellEnd"/>
    </w:p>
    <w:p w:rsidR="00957E30" w:rsidRPr="00324026" w:rsidRDefault="00C76A37" w:rsidP="00C76A37">
      <w:pPr>
        <w:pStyle w:val="ListParagraph"/>
        <w:numPr>
          <w:ilvl w:val="0"/>
          <w:numId w:val="1"/>
        </w:numPr>
        <w:spacing w:after="0"/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>73</w:t>
      </w:r>
      <w:r w:rsidR="00957E30" w:rsidRPr="00324026">
        <w:rPr>
          <w:rFonts w:cs="Times New Roman"/>
          <w:sz w:val="20"/>
          <w:szCs w:val="20"/>
        </w:rPr>
        <w:t xml:space="preserve"> Syrian students registered / </w:t>
      </w:r>
      <w:r w:rsidRPr="00324026">
        <w:rPr>
          <w:rFonts w:cs="Times New Roman"/>
          <w:sz w:val="20"/>
          <w:szCs w:val="20"/>
        </w:rPr>
        <w:t>637</w:t>
      </w:r>
      <w:r w:rsidR="00957E30" w:rsidRPr="00324026">
        <w:rPr>
          <w:rFonts w:cs="Times New Roman"/>
          <w:sz w:val="20"/>
          <w:szCs w:val="20"/>
        </w:rPr>
        <w:t xml:space="preserve"> Lebanese</w:t>
      </w:r>
    </w:p>
    <w:p w:rsidR="00957E30" w:rsidRPr="00324026" w:rsidRDefault="00957E30" w:rsidP="00C76A37">
      <w:pPr>
        <w:pStyle w:val="ListParagraph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 xml:space="preserve">An average of </w:t>
      </w:r>
      <w:r w:rsidR="00C76A37" w:rsidRPr="00324026">
        <w:rPr>
          <w:rFonts w:cs="Times New Roman"/>
          <w:sz w:val="20"/>
          <w:szCs w:val="20"/>
        </w:rPr>
        <w:t>20</w:t>
      </w:r>
      <w:r w:rsidRPr="00324026">
        <w:rPr>
          <w:rFonts w:cs="Times New Roman"/>
          <w:sz w:val="20"/>
          <w:szCs w:val="20"/>
        </w:rPr>
        <w:t xml:space="preserve"> students in class</w:t>
      </w:r>
    </w:p>
    <w:p w:rsidR="00957E30" w:rsidRPr="00324026" w:rsidRDefault="004D67C1" w:rsidP="00957E30">
      <w:pPr>
        <w:pStyle w:val="ListParagraph"/>
        <w:numPr>
          <w:ilvl w:val="0"/>
          <w:numId w:val="1"/>
        </w:numPr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>R</w:t>
      </w:r>
      <w:r w:rsidR="00957E30" w:rsidRPr="00324026">
        <w:rPr>
          <w:rFonts w:cs="Times New Roman"/>
          <w:sz w:val="20"/>
          <w:szCs w:val="20"/>
        </w:rPr>
        <w:t xml:space="preserve">ecreational </w:t>
      </w:r>
      <w:r w:rsidRPr="00324026">
        <w:rPr>
          <w:rFonts w:cs="Times New Roman"/>
          <w:sz w:val="20"/>
          <w:szCs w:val="20"/>
        </w:rPr>
        <w:t xml:space="preserve">activity is one trip per year </w:t>
      </w:r>
      <w:r w:rsidR="00957E30" w:rsidRPr="00324026">
        <w:rPr>
          <w:rFonts w:cs="Times New Roman"/>
          <w:sz w:val="20"/>
          <w:szCs w:val="20"/>
        </w:rPr>
        <w:t xml:space="preserve"> </w:t>
      </w:r>
    </w:p>
    <w:p w:rsidR="00957E30" w:rsidRPr="00324026" w:rsidRDefault="00957E30" w:rsidP="004D67C1">
      <w:pPr>
        <w:pStyle w:val="ListParagraph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 xml:space="preserve">Needs for </w:t>
      </w:r>
      <w:r w:rsidR="004D67C1" w:rsidRPr="00324026">
        <w:rPr>
          <w:rFonts w:cs="Times New Roman"/>
          <w:sz w:val="20"/>
          <w:szCs w:val="20"/>
        </w:rPr>
        <w:t>fuel generator</w:t>
      </w:r>
      <w:r w:rsidRPr="00324026">
        <w:rPr>
          <w:rFonts w:cs="Times New Roman"/>
          <w:sz w:val="20"/>
          <w:szCs w:val="20"/>
        </w:rPr>
        <w:t>,</w:t>
      </w:r>
      <w:r w:rsidR="004D67C1" w:rsidRPr="00324026">
        <w:rPr>
          <w:rFonts w:cs="Times New Roman"/>
          <w:sz w:val="20"/>
          <w:szCs w:val="20"/>
        </w:rPr>
        <w:t xml:space="preserve"> didactic materials, laboratory materials, computers</w:t>
      </w:r>
      <w:r w:rsidRPr="00324026">
        <w:rPr>
          <w:rFonts w:cs="Times New Roman"/>
          <w:sz w:val="20"/>
          <w:szCs w:val="20"/>
        </w:rPr>
        <w:t xml:space="preserve">  </w:t>
      </w:r>
    </w:p>
    <w:p w:rsidR="00957E30" w:rsidRPr="00324026" w:rsidRDefault="00957E30" w:rsidP="00957E30">
      <w:pPr>
        <w:pStyle w:val="ListParagraph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 xml:space="preserve">Textbooks and stationeries are available for all students </w:t>
      </w:r>
    </w:p>
    <w:p w:rsidR="004D67C1" w:rsidRPr="00324026" w:rsidRDefault="004D67C1" w:rsidP="004D67C1">
      <w:pPr>
        <w:pStyle w:val="ListParagraph"/>
        <w:numPr>
          <w:ilvl w:val="0"/>
          <w:numId w:val="1"/>
        </w:numPr>
        <w:spacing w:after="0"/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 xml:space="preserve">Need for drinking water and washing water  </w:t>
      </w:r>
    </w:p>
    <w:p w:rsidR="00957E30" w:rsidRPr="00324026" w:rsidRDefault="00957E30" w:rsidP="00C76A37">
      <w:pPr>
        <w:pStyle w:val="ListParagraph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>Percentage of Syrian students: 1</w:t>
      </w:r>
      <w:r w:rsidR="00C76A37" w:rsidRPr="00324026">
        <w:rPr>
          <w:rFonts w:cs="Times New Roman"/>
          <w:sz w:val="20"/>
          <w:szCs w:val="20"/>
        </w:rPr>
        <w:t>0</w:t>
      </w:r>
      <w:r w:rsidRPr="00324026">
        <w:rPr>
          <w:rFonts w:cs="Times New Roman"/>
          <w:sz w:val="20"/>
          <w:szCs w:val="20"/>
        </w:rPr>
        <w:t>%</w:t>
      </w:r>
    </w:p>
    <w:p w:rsidR="00CA3BA2" w:rsidRPr="00324026" w:rsidRDefault="00CA3BA2" w:rsidP="00E57A26">
      <w:pPr>
        <w:pStyle w:val="ListParagraph"/>
        <w:jc w:val="both"/>
        <w:rPr>
          <w:rFonts w:cs="Times New Roman"/>
          <w:sz w:val="20"/>
          <w:szCs w:val="20"/>
        </w:rPr>
      </w:pPr>
    </w:p>
    <w:p w:rsidR="00A11925" w:rsidRPr="00A42164" w:rsidRDefault="00585B95" w:rsidP="00C106F5">
      <w:pPr>
        <w:pStyle w:val="Heading1"/>
        <w:spacing w:before="120" w:beforeAutospacing="0" w:after="120" w:afterAutospacing="0" w:line="360" w:lineRule="auto"/>
        <w:jc w:val="both"/>
        <w:rPr>
          <w:rFonts w:asciiTheme="minorHAnsi" w:hAnsiTheme="minorHAnsi"/>
          <w:sz w:val="20"/>
          <w:szCs w:val="20"/>
        </w:rPr>
      </w:pPr>
      <w:r w:rsidRPr="00A42164">
        <w:rPr>
          <w:rFonts w:asciiTheme="minorHAnsi" w:hAnsiTheme="minorHAnsi"/>
          <w:sz w:val="20"/>
          <w:szCs w:val="20"/>
        </w:rPr>
        <w:t>General notes</w:t>
      </w:r>
      <w:r w:rsidR="00514EAC" w:rsidRPr="00A42164">
        <w:rPr>
          <w:rFonts w:asciiTheme="minorHAnsi" w:hAnsiTheme="minorHAnsi"/>
          <w:sz w:val="20"/>
          <w:szCs w:val="20"/>
        </w:rPr>
        <w:t>:</w:t>
      </w:r>
    </w:p>
    <w:p w:rsidR="00514EAC" w:rsidRPr="00324026" w:rsidRDefault="00FA2FF9" w:rsidP="00585B95">
      <w:pPr>
        <w:pStyle w:val="ListParagraph"/>
        <w:numPr>
          <w:ilvl w:val="0"/>
          <w:numId w:val="7"/>
        </w:numPr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>Most</w:t>
      </w:r>
      <w:r w:rsidR="00585B95" w:rsidRPr="00324026">
        <w:rPr>
          <w:rFonts w:cs="Times New Roman"/>
          <w:sz w:val="20"/>
          <w:szCs w:val="20"/>
        </w:rPr>
        <w:t xml:space="preserve"> schools a</w:t>
      </w:r>
      <w:r w:rsidR="00514EAC" w:rsidRPr="00324026">
        <w:rPr>
          <w:rFonts w:cs="Times New Roman"/>
          <w:sz w:val="20"/>
          <w:szCs w:val="20"/>
        </w:rPr>
        <w:t xml:space="preserve">re in need for fuel for the winter </w:t>
      </w:r>
    </w:p>
    <w:p w:rsidR="00481AE4" w:rsidRPr="00324026" w:rsidRDefault="00481AE4" w:rsidP="00481AE4">
      <w:pPr>
        <w:pStyle w:val="ListParagraph"/>
        <w:numPr>
          <w:ilvl w:val="0"/>
          <w:numId w:val="7"/>
        </w:numPr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>The language is the major problem</w:t>
      </w:r>
      <w:r w:rsidR="002C5DBB" w:rsidRPr="00324026">
        <w:rPr>
          <w:rFonts w:cs="Times New Roman"/>
          <w:sz w:val="20"/>
          <w:szCs w:val="20"/>
        </w:rPr>
        <w:t xml:space="preserve"> in relation</w:t>
      </w:r>
      <w:r w:rsidR="00FC62DB" w:rsidRPr="00324026">
        <w:rPr>
          <w:rFonts w:cs="Times New Roman"/>
          <w:sz w:val="20"/>
          <w:szCs w:val="20"/>
        </w:rPr>
        <w:t xml:space="preserve"> to the educational need assessment </w:t>
      </w:r>
      <w:r w:rsidRPr="00324026">
        <w:rPr>
          <w:rFonts w:cs="Times New Roman"/>
          <w:sz w:val="20"/>
          <w:szCs w:val="20"/>
        </w:rPr>
        <w:t xml:space="preserve"> </w:t>
      </w:r>
    </w:p>
    <w:p w:rsidR="00260599" w:rsidRPr="00324026" w:rsidRDefault="00481AE4" w:rsidP="004939CF">
      <w:pPr>
        <w:pStyle w:val="ListParagraph"/>
        <w:numPr>
          <w:ilvl w:val="0"/>
          <w:numId w:val="7"/>
        </w:numPr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 xml:space="preserve">The math and the science are taught in </w:t>
      </w:r>
      <w:r w:rsidR="004939CF" w:rsidRPr="00324026">
        <w:rPr>
          <w:rFonts w:cs="Times New Roman"/>
          <w:sz w:val="20"/>
          <w:szCs w:val="20"/>
        </w:rPr>
        <w:t>foreign language (</w:t>
      </w:r>
      <w:r w:rsidRPr="00324026">
        <w:rPr>
          <w:rFonts w:cs="Times New Roman"/>
          <w:sz w:val="20"/>
          <w:szCs w:val="20"/>
        </w:rPr>
        <w:t>English o</w:t>
      </w:r>
      <w:r w:rsidR="004939CF" w:rsidRPr="00324026">
        <w:rPr>
          <w:rFonts w:cs="Times New Roman"/>
          <w:sz w:val="20"/>
          <w:szCs w:val="20"/>
        </w:rPr>
        <w:t>r</w:t>
      </w:r>
      <w:r w:rsidRPr="00324026">
        <w:rPr>
          <w:rFonts w:cs="Times New Roman"/>
          <w:sz w:val="20"/>
          <w:szCs w:val="20"/>
        </w:rPr>
        <w:t xml:space="preserve"> French</w:t>
      </w:r>
      <w:r w:rsidR="004939CF" w:rsidRPr="00324026">
        <w:rPr>
          <w:rFonts w:cs="Times New Roman"/>
          <w:sz w:val="20"/>
          <w:szCs w:val="20"/>
        </w:rPr>
        <w:t>).</w:t>
      </w:r>
      <w:r w:rsidRPr="00324026">
        <w:rPr>
          <w:rFonts w:cs="Times New Roman"/>
          <w:sz w:val="20"/>
          <w:szCs w:val="20"/>
        </w:rPr>
        <w:t xml:space="preserve"> </w:t>
      </w:r>
    </w:p>
    <w:p w:rsidR="00481AE4" w:rsidRPr="00324026" w:rsidRDefault="00260599" w:rsidP="00170998">
      <w:pPr>
        <w:pStyle w:val="ListParagraph"/>
        <w:numPr>
          <w:ilvl w:val="0"/>
          <w:numId w:val="7"/>
        </w:numPr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 xml:space="preserve">The timing </w:t>
      </w:r>
      <w:r w:rsidR="00372138" w:rsidRPr="00324026">
        <w:rPr>
          <w:rFonts w:cs="Times New Roman"/>
          <w:sz w:val="20"/>
          <w:szCs w:val="20"/>
        </w:rPr>
        <w:t xml:space="preserve">of schools </w:t>
      </w:r>
      <w:r w:rsidRPr="00324026">
        <w:rPr>
          <w:rFonts w:cs="Times New Roman"/>
          <w:sz w:val="20"/>
          <w:szCs w:val="20"/>
        </w:rPr>
        <w:t xml:space="preserve">is from 8.00 until </w:t>
      </w:r>
      <w:r w:rsidR="00170998" w:rsidRPr="00324026">
        <w:rPr>
          <w:rFonts w:cs="Times New Roman"/>
          <w:sz w:val="20"/>
          <w:szCs w:val="20"/>
        </w:rPr>
        <w:t>13</w:t>
      </w:r>
      <w:r w:rsidRPr="00324026">
        <w:rPr>
          <w:rFonts w:cs="Times New Roman"/>
          <w:sz w:val="20"/>
          <w:szCs w:val="20"/>
        </w:rPr>
        <w:t>.</w:t>
      </w:r>
      <w:r w:rsidR="00170998" w:rsidRPr="00324026">
        <w:rPr>
          <w:rFonts w:cs="Times New Roman"/>
          <w:sz w:val="20"/>
          <w:szCs w:val="20"/>
        </w:rPr>
        <w:t>5</w:t>
      </w:r>
      <w:r w:rsidRPr="00324026">
        <w:rPr>
          <w:rFonts w:cs="Times New Roman"/>
          <w:sz w:val="20"/>
          <w:szCs w:val="20"/>
        </w:rPr>
        <w:t xml:space="preserve">0 (except the nursery until 13.00) </w:t>
      </w:r>
      <w:r w:rsidR="00481AE4" w:rsidRPr="00324026">
        <w:rPr>
          <w:rFonts w:cs="Times New Roman"/>
          <w:sz w:val="20"/>
          <w:szCs w:val="20"/>
        </w:rPr>
        <w:t xml:space="preserve"> </w:t>
      </w:r>
    </w:p>
    <w:p w:rsidR="00E57A26" w:rsidRPr="00324026" w:rsidRDefault="00E57A26" w:rsidP="00481AE4">
      <w:pPr>
        <w:pStyle w:val="ListParagraph"/>
        <w:numPr>
          <w:ilvl w:val="0"/>
          <w:numId w:val="7"/>
        </w:numPr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 xml:space="preserve">Directors expressed the availability of the schools for recreational activities or remedial classes </w:t>
      </w:r>
      <w:r w:rsidR="00DF71A1" w:rsidRPr="00324026">
        <w:rPr>
          <w:rFonts w:cs="Times New Roman"/>
          <w:sz w:val="20"/>
          <w:szCs w:val="20"/>
        </w:rPr>
        <w:t xml:space="preserve">after 2.00 pm or during the weekend. </w:t>
      </w:r>
    </w:p>
    <w:p w:rsidR="00AD2971" w:rsidRPr="00324026" w:rsidRDefault="00877926" w:rsidP="00877926">
      <w:pPr>
        <w:pStyle w:val="ListParagraph"/>
        <w:numPr>
          <w:ilvl w:val="0"/>
          <w:numId w:val="7"/>
        </w:numPr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>Have sufficient number of teachers &amp; they</w:t>
      </w:r>
      <w:r w:rsidR="00CE5021" w:rsidRPr="00324026">
        <w:rPr>
          <w:rFonts w:cs="Times New Roman"/>
          <w:sz w:val="20"/>
          <w:szCs w:val="20"/>
        </w:rPr>
        <w:t xml:space="preserve"> can provide the extra classes in </w:t>
      </w:r>
      <w:r w:rsidR="004939CF" w:rsidRPr="00324026">
        <w:rPr>
          <w:rFonts w:cs="Times New Roman"/>
          <w:sz w:val="20"/>
          <w:szCs w:val="20"/>
        </w:rPr>
        <w:t>the foreign language</w:t>
      </w:r>
      <w:r w:rsidR="00CE5021" w:rsidRPr="00324026">
        <w:rPr>
          <w:rFonts w:cs="Times New Roman"/>
          <w:sz w:val="20"/>
          <w:szCs w:val="20"/>
        </w:rPr>
        <w:t>.</w:t>
      </w:r>
    </w:p>
    <w:p w:rsidR="00416817" w:rsidRDefault="00AD2971" w:rsidP="004939CF">
      <w:pPr>
        <w:pStyle w:val="ListParagraph"/>
        <w:numPr>
          <w:ilvl w:val="0"/>
          <w:numId w:val="7"/>
        </w:numPr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>The foreign language in the majority of schools were English</w:t>
      </w:r>
    </w:p>
    <w:p w:rsidR="00920D67" w:rsidRDefault="00416817" w:rsidP="004939CF">
      <w:pPr>
        <w:pStyle w:val="ListParagraph"/>
        <w:numPr>
          <w:ilvl w:val="0"/>
          <w:numId w:val="7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The payment for the transportation of the students was a major problem in all selected schools</w:t>
      </w:r>
    </w:p>
    <w:p w:rsidR="00CE5021" w:rsidRPr="00920D67" w:rsidRDefault="00920D67" w:rsidP="00920D67">
      <w:pPr>
        <w:pStyle w:val="ListParagraph"/>
        <w:numPr>
          <w:ilvl w:val="0"/>
          <w:numId w:val="7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It has been confirmed the necessitate of having a</w:t>
      </w:r>
      <w:r w:rsidRPr="00920D67">
        <w:rPr>
          <w:rFonts w:cs="Times New Roman"/>
          <w:sz w:val="20"/>
          <w:szCs w:val="20"/>
        </w:rPr>
        <w:t xml:space="preserve"> team of specialists consisting of a speech therapist, a psychologist and a psychomotor</w:t>
      </w:r>
      <w:r>
        <w:rPr>
          <w:rFonts w:cs="Times New Roman"/>
          <w:sz w:val="20"/>
          <w:szCs w:val="20"/>
        </w:rPr>
        <w:t xml:space="preserve"> in each schools </w:t>
      </w:r>
    </w:p>
    <w:p w:rsidR="008213C2" w:rsidRPr="00324026" w:rsidRDefault="008213C2" w:rsidP="008213C2">
      <w:pPr>
        <w:pStyle w:val="ListParagraph"/>
        <w:numPr>
          <w:ilvl w:val="0"/>
          <w:numId w:val="7"/>
        </w:numPr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>Total number of teachers (full and part time): 330 teachers</w:t>
      </w:r>
    </w:p>
    <w:p w:rsidR="00D40D92" w:rsidRPr="00324026" w:rsidRDefault="009E6C78" w:rsidP="004939CF">
      <w:pPr>
        <w:pStyle w:val="ListParagraph"/>
        <w:numPr>
          <w:ilvl w:val="0"/>
          <w:numId w:val="7"/>
        </w:numPr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>T</w:t>
      </w:r>
      <w:r w:rsidR="00A26A0E">
        <w:rPr>
          <w:rFonts w:cs="Times New Roman"/>
          <w:sz w:val="20"/>
          <w:szCs w:val="20"/>
        </w:rPr>
        <w:t>otal number of students is 3111</w:t>
      </w:r>
      <w:r w:rsidR="00D40D92" w:rsidRPr="00324026">
        <w:rPr>
          <w:rFonts w:cs="Times New Roman"/>
          <w:sz w:val="20"/>
          <w:szCs w:val="20"/>
        </w:rPr>
        <w:t xml:space="preserve"> students</w:t>
      </w:r>
    </w:p>
    <w:p w:rsidR="00D40D92" w:rsidRPr="00324026" w:rsidRDefault="00A26A0E" w:rsidP="009E6C78">
      <w:pPr>
        <w:pStyle w:val="ListParagraph"/>
        <w:numPr>
          <w:ilvl w:val="0"/>
          <w:numId w:val="8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Lebanese: 2569</w:t>
      </w:r>
      <w:r w:rsidR="00D40D92" w:rsidRPr="00324026">
        <w:rPr>
          <w:rFonts w:cs="Times New Roman"/>
          <w:sz w:val="20"/>
          <w:szCs w:val="20"/>
        </w:rPr>
        <w:t xml:space="preserve"> students</w:t>
      </w:r>
    </w:p>
    <w:p w:rsidR="00D40D92" w:rsidRPr="00324026" w:rsidRDefault="00D40D92" w:rsidP="009E6C78">
      <w:pPr>
        <w:pStyle w:val="ListParagraph"/>
        <w:numPr>
          <w:ilvl w:val="0"/>
          <w:numId w:val="8"/>
        </w:numPr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>Syrians: 542 students</w:t>
      </w:r>
    </w:p>
    <w:p w:rsidR="00D40D92" w:rsidRPr="00324026" w:rsidRDefault="00240CF1" w:rsidP="00240CF1">
      <w:pPr>
        <w:pStyle w:val="ListParagraph"/>
        <w:numPr>
          <w:ilvl w:val="0"/>
          <w:numId w:val="8"/>
        </w:numPr>
        <w:jc w:val="both"/>
        <w:rPr>
          <w:rFonts w:cs="Times New Roman"/>
          <w:sz w:val="20"/>
          <w:szCs w:val="20"/>
        </w:rPr>
      </w:pPr>
      <w:r w:rsidRPr="00324026">
        <w:rPr>
          <w:rFonts w:cs="Times New Roman"/>
          <w:sz w:val="20"/>
          <w:szCs w:val="20"/>
        </w:rPr>
        <w:t xml:space="preserve">Total percentage of the Syrian students in the targeted schools: </w:t>
      </w:r>
      <w:r w:rsidR="00D40D92" w:rsidRPr="00324026">
        <w:rPr>
          <w:rFonts w:cs="Times New Roman"/>
          <w:sz w:val="20"/>
          <w:szCs w:val="20"/>
        </w:rPr>
        <w:t>17%</w:t>
      </w:r>
    </w:p>
    <w:p w:rsidR="008213C2" w:rsidRPr="00324026" w:rsidRDefault="008213C2" w:rsidP="008213C2">
      <w:pPr>
        <w:pStyle w:val="ListParagraph"/>
        <w:jc w:val="both"/>
        <w:rPr>
          <w:rFonts w:cs="Times New Roman"/>
          <w:sz w:val="20"/>
          <w:szCs w:val="20"/>
        </w:rPr>
      </w:pPr>
    </w:p>
    <w:p w:rsidR="00324026" w:rsidRPr="00324026" w:rsidRDefault="00324026">
      <w:pPr>
        <w:pStyle w:val="ListParagraph"/>
        <w:jc w:val="both"/>
        <w:rPr>
          <w:rFonts w:cs="Times New Roman"/>
          <w:sz w:val="20"/>
          <w:szCs w:val="20"/>
        </w:rPr>
      </w:pPr>
    </w:p>
    <w:sectPr w:rsidR="00324026" w:rsidRPr="00324026" w:rsidSect="001F571D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E2F" w:rsidRDefault="00C21E2F" w:rsidP="006A5116">
      <w:pPr>
        <w:spacing w:after="0" w:line="240" w:lineRule="auto"/>
      </w:pPr>
      <w:r>
        <w:separator/>
      </w:r>
    </w:p>
  </w:endnote>
  <w:endnote w:type="continuationSeparator" w:id="0">
    <w:p w:rsidR="00C21E2F" w:rsidRDefault="00C21E2F" w:rsidP="006A5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62876"/>
      <w:docPartObj>
        <w:docPartGallery w:val="Page Numbers (Bottom of Page)"/>
        <w:docPartUnique/>
      </w:docPartObj>
    </w:sdtPr>
    <w:sdtContent>
      <w:p w:rsidR="006A2C63" w:rsidRDefault="00A71ED2">
        <w:pPr>
          <w:pStyle w:val="Footer"/>
          <w:jc w:val="center"/>
        </w:pPr>
        <w:fldSimple w:instr=" PAGE   \* MERGEFORMAT ">
          <w:r w:rsidR="00A42164">
            <w:rPr>
              <w:noProof/>
            </w:rPr>
            <w:t>5</w:t>
          </w:r>
        </w:fldSimple>
      </w:p>
    </w:sdtContent>
  </w:sdt>
  <w:p w:rsidR="006A2C63" w:rsidRDefault="006A2C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E2F" w:rsidRDefault="00C21E2F" w:rsidP="006A5116">
      <w:pPr>
        <w:spacing w:after="0" w:line="240" w:lineRule="auto"/>
      </w:pPr>
      <w:r>
        <w:separator/>
      </w:r>
    </w:p>
  </w:footnote>
  <w:footnote w:type="continuationSeparator" w:id="0">
    <w:p w:rsidR="00C21E2F" w:rsidRDefault="00C21E2F" w:rsidP="006A5116">
      <w:pPr>
        <w:spacing w:after="0" w:line="240" w:lineRule="auto"/>
      </w:pPr>
      <w:r>
        <w:continuationSeparator/>
      </w:r>
    </w:p>
  </w:footnote>
  <w:footnote w:id="1">
    <w:p w:rsidR="0006372C" w:rsidRDefault="0006372C" w:rsidP="000E41E2">
      <w:pPr>
        <w:pStyle w:val="FootnoteText"/>
      </w:pPr>
      <w:r w:rsidRPr="0006372C">
        <w:footnoteRef/>
      </w:r>
      <w:r>
        <w:t xml:space="preserve"> </w:t>
      </w:r>
      <w:r w:rsidRPr="0006372C">
        <w:t>No further registration is accepted</w:t>
      </w:r>
      <w:r>
        <w:t xml:space="preserve"> in all schools (law from the </w:t>
      </w:r>
      <w:proofErr w:type="spellStart"/>
      <w:r>
        <w:t>Mo</w:t>
      </w:r>
      <w:r w:rsidR="000E41E2">
        <w:t>E</w:t>
      </w:r>
      <w:proofErr w:type="spellEnd"/>
      <w:r>
        <w:t xml:space="preserve"> to stop the registration for all students in 10.10.2012).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113A"/>
    <w:multiLevelType w:val="hybridMultilevel"/>
    <w:tmpl w:val="3FF06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9222B"/>
    <w:multiLevelType w:val="hybridMultilevel"/>
    <w:tmpl w:val="26945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05062"/>
    <w:multiLevelType w:val="hybridMultilevel"/>
    <w:tmpl w:val="2B4A0A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D3A95"/>
    <w:multiLevelType w:val="hybridMultilevel"/>
    <w:tmpl w:val="49D29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F4C30"/>
    <w:multiLevelType w:val="hybridMultilevel"/>
    <w:tmpl w:val="0630C6D0"/>
    <w:lvl w:ilvl="0" w:tplc="89BC58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C334B"/>
    <w:multiLevelType w:val="hybridMultilevel"/>
    <w:tmpl w:val="EC2AA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758A6"/>
    <w:multiLevelType w:val="hybridMultilevel"/>
    <w:tmpl w:val="2362CD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79473AA"/>
    <w:multiLevelType w:val="hybridMultilevel"/>
    <w:tmpl w:val="471E9C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925"/>
    <w:rsid w:val="0000641B"/>
    <w:rsid w:val="00024C78"/>
    <w:rsid w:val="0006372C"/>
    <w:rsid w:val="00082A24"/>
    <w:rsid w:val="0008305E"/>
    <w:rsid w:val="000E41E2"/>
    <w:rsid w:val="000E6A39"/>
    <w:rsid w:val="000F21D9"/>
    <w:rsid w:val="00104854"/>
    <w:rsid w:val="00104D07"/>
    <w:rsid w:val="00146246"/>
    <w:rsid w:val="00165597"/>
    <w:rsid w:val="00166599"/>
    <w:rsid w:val="00170998"/>
    <w:rsid w:val="001A53E9"/>
    <w:rsid w:val="001A5E95"/>
    <w:rsid w:val="001B688E"/>
    <w:rsid w:val="001F571D"/>
    <w:rsid w:val="0022470D"/>
    <w:rsid w:val="00240CF1"/>
    <w:rsid w:val="00260599"/>
    <w:rsid w:val="00277F95"/>
    <w:rsid w:val="002A1C91"/>
    <w:rsid w:val="002B10F8"/>
    <w:rsid w:val="002C5DBB"/>
    <w:rsid w:val="00300437"/>
    <w:rsid w:val="00324026"/>
    <w:rsid w:val="00354765"/>
    <w:rsid w:val="003635E3"/>
    <w:rsid w:val="00364F48"/>
    <w:rsid w:val="00372138"/>
    <w:rsid w:val="00380DB6"/>
    <w:rsid w:val="00392C52"/>
    <w:rsid w:val="003C17E5"/>
    <w:rsid w:val="003D35E2"/>
    <w:rsid w:val="003F78E2"/>
    <w:rsid w:val="0041342D"/>
    <w:rsid w:val="00416817"/>
    <w:rsid w:val="004201A8"/>
    <w:rsid w:val="00442115"/>
    <w:rsid w:val="00447E68"/>
    <w:rsid w:val="00481AE4"/>
    <w:rsid w:val="004939CF"/>
    <w:rsid w:val="004D67C1"/>
    <w:rsid w:val="004E50D2"/>
    <w:rsid w:val="004F0C9E"/>
    <w:rsid w:val="004F2C06"/>
    <w:rsid w:val="00514EAC"/>
    <w:rsid w:val="005238AA"/>
    <w:rsid w:val="00552C20"/>
    <w:rsid w:val="00560E80"/>
    <w:rsid w:val="00585B95"/>
    <w:rsid w:val="005F5347"/>
    <w:rsid w:val="0063064E"/>
    <w:rsid w:val="006377E3"/>
    <w:rsid w:val="00652018"/>
    <w:rsid w:val="0065295F"/>
    <w:rsid w:val="006602F6"/>
    <w:rsid w:val="00693ED6"/>
    <w:rsid w:val="006A2C63"/>
    <w:rsid w:val="006A5116"/>
    <w:rsid w:val="006A78C2"/>
    <w:rsid w:val="006E0C81"/>
    <w:rsid w:val="00713A70"/>
    <w:rsid w:val="0078331D"/>
    <w:rsid w:val="00794A2C"/>
    <w:rsid w:val="007B49FF"/>
    <w:rsid w:val="007B51F7"/>
    <w:rsid w:val="007D734C"/>
    <w:rsid w:val="008024F7"/>
    <w:rsid w:val="0082094B"/>
    <w:rsid w:val="008213C2"/>
    <w:rsid w:val="008238D0"/>
    <w:rsid w:val="008253B4"/>
    <w:rsid w:val="00877926"/>
    <w:rsid w:val="00897F6D"/>
    <w:rsid w:val="008A4365"/>
    <w:rsid w:val="008F0867"/>
    <w:rsid w:val="00920D67"/>
    <w:rsid w:val="00921C49"/>
    <w:rsid w:val="0092738F"/>
    <w:rsid w:val="00927D01"/>
    <w:rsid w:val="009475CB"/>
    <w:rsid w:val="00957E30"/>
    <w:rsid w:val="009C03DE"/>
    <w:rsid w:val="009D247E"/>
    <w:rsid w:val="009E6C78"/>
    <w:rsid w:val="00A0542F"/>
    <w:rsid w:val="00A11925"/>
    <w:rsid w:val="00A151CF"/>
    <w:rsid w:val="00A26A0E"/>
    <w:rsid w:val="00A33A36"/>
    <w:rsid w:val="00A42164"/>
    <w:rsid w:val="00A71ED2"/>
    <w:rsid w:val="00AB152A"/>
    <w:rsid w:val="00AD2971"/>
    <w:rsid w:val="00AD70CA"/>
    <w:rsid w:val="00AE105E"/>
    <w:rsid w:val="00AE211F"/>
    <w:rsid w:val="00AF14F2"/>
    <w:rsid w:val="00AF7D08"/>
    <w:rsid w:val="00B07F40"/>
    <w:rsid w:val="00B107FA"/>
    <w:rsid w:val="00B13F6C"/>
    <w:rsid w:val="00B15426"/>
    <w:rsid w:val="00B16013"/>
    <w:rsid w:val="00B365DF"/>
    <w:rsid w:val="00B762B2"/>
    <w:rsid w:val="00BF6A4C"/>
    <w:rsid w:val="00C106F5"/>
    <w:rsid w:val="00C11A65"/>
    <w:rsid w:val="00C21E2F"/>
    <w:rsid w:val="00C26C34"/>
    <w:rsid w:val="00C5262D"/>
    <w:rsid w:val="00C76A37"/>
    <w:rsid w:val="00C82107"/>
    <w:rsid w:val="00C942FF"/>
    <w:rsid w:val="00CA3BA2"/>
    <w:rsid w:val="00CC7D49"/>
    <w:rsid w:val="00CD27A5"/>
    <w:rsid w:val="00CE5021"/>
    <w:rsid w:val="00CF7956"/>
    <w:rsid w:val="00D40D92"/>
    <w:rsid w:val="00D812C8"/>
    <w:rsid w:val="00D901A5"/>
    <w:rsid w:val="00DD6618"/>
    <w:rsid w:val="00DE5D76"/>
    <w:rsid w:val="00DF71A1"/>
    <w:rsid w:val="00E57A26"/>
    <w:rsid w:val="00E66D8D"/>
    <w:rsid w:val="00EC496E"/>
    <w:rsid w:val="00EE2657"/>
    <w:rsid w:val="00EE3B9A"/>
    <w:rsid w:val="00F102CF"/>
    <w:rsid w:val="00F33906"/>
    <w:rsid w:val="00F37FB2"/>
    <w:rsid w:val="00F72ABA"/>
    <w:rsid w:val="00F75B3B"/>
    <w:rsid w:val="00F83780"/>
    <w:rsid w:val="00F940D3"/>
    <w:rsid w:val="00FA2FF9"/>
    <w:rsid w:val="00FA508C"/>
    <w:rsid w:val="00FA5748"/>
    <w:rsid w:val="00FC2FCB"/>
    <w:rsid w:val="00FC6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925"/>
  </w:style>
  <w:style w:type="paragraph" w:styleId="Heading1">
    <w:name w:val="heading 1"/>
    <w:basedOn w:val="Normal"/>
    <w:link w:val="Heading1Char"/>
    <w:uiPriority w:val="9"/>
    <w:qFormat/>
    <w:rsid w:val="00A119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9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A1192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A5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51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5116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6A2C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2C63"/>
  </w:style>
  <w:style w:type="paragraph" w:styleId="Footer">
    <w:name w:val="footer"/>
    <w:basedOn w:val="Normal"/>
    <w:link w:val="FooterChar"/>
    <w:uiPriority w:val="99"/>
    <w:unhideWhenUsed/>
    <w:rsid w:val="006A2C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C63"/>
  </w:style>
  <w:style w:type="paragraph" w:styleId="BalloonText">
    <w:name w:val="Balloon Text"/>
    <w:basedOn w:val="Normal"/>
    <w:link w:val="BalloonTextChar"/>
    <w:uiPriority w:val="99"/>
    <w:semiHidden/>
    <w:unhideWhenUsed/>
    <w:rsid w:val="00F33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906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920D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8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9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8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77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4269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836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E4211-E3EA-44F9-ADAC-94802CEA0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</dc:creator>
  <cp:keywords/>
  <dc:description/>
  <cp:lastModifiedBy>Rana</cp:lastModifiedBy>
  <cp:revision>133</cp:revision>
  <dcterms:created xsi:type="dcterms:W3CDTF">2012-10-15T06:29:00Z</dcterms:created>
  <dcterms:modified xsi:type="dcterms:W3CDTF">2012-10-17T11:41:00Z</dcterms:modified>
</cp:coreProperties>
</file>