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039" w:rsidRDefault="006C4544" w:rsidP="00BD22A4">
      <w:pPr>
        <w:tabs>
          <w:tab w:val="left" w:pos="1498"/>
          <w:tab w:val="center" w:pos="4513"/>
        </w:tabs>
        <w:spacing w:line="240" w:lineRule="auto"/>
        <w:jc w:val="center"/>
        <w:outlineLvl w:val="0"/>
        <w:rPr>
          <w:rFonts w:asciiTheme="majorHAnsi" w:hAnsiTheme="majorHAnsi" w:cs="Times New Roman"/>
          <w:b/>
          <w:bCs/>
          <w:color w:val="2E74B5" w:themeColor="accent1" w:themeShade="BF"/>
          <w:sz w:val="24"/>
          <w:szCs w:val="24"/>
        </w:rPr>
      </w:pPr>
      <w:r>
        <w:rPr>
          <w:rFonts w:asciiTheme="majorHAnsi" w:hAnsiTheme="majorHAnsi" w:cs="Times New Roman"/>
          <w:b/>
          <w:bCs/>
          <w:color w:val="2E74B5" w:themeColor="accent1" w:themeShade="BF"/>
          <w:sz w:val="24"/>
          <w:szCs w:val="24"/>
        </w:rPr>
        <w:t xml:space="preserve"> </w:t>
      </w:r>
    </w:p>
    <w:p w:rsidR="00DD0154" w:rsidRPr="00123C44" w:rsidRDefault="00DD0154" w:rsidP="00BD22A4">
      <w:pPr>
        <w:tabs>
          <w:tab w:val="left" w:pos="1498"/>
          <w:tab w:val="center" w:pos="4513"/>
        </w:tabs>
        <w:spacing w:line="240" w:lineRule="auto"/>
        <w:jc w:val="center"/>
        <w:outlineLvl w:val="0"/>
        <w:rPr>
          <w:rFonts w:asciiTheme="majorHAnsi" w:hAnsiTheme="majorHAnsi" w:cs="Times New Roman"/>
          <w:b/>
          <w:bCs/>
          <w:color w:val="2E74B5" w:themeColor="accent1" w:themeShade="BF"/>
          <w:sz w:val="24"/>
          <w:szCs w:val="24"/>
        </w:rPr>
      </w:pPr>
      <w:r w:rsidRPr="00123C44">
        <w:rPr>
          <w:rFonts w:asciiTheme="majorHAnsi" w:hAnsiTheme="majorHAnsi" w:cs="Times New Roman"/>
          <w:b/>
          <w:bCs/>
          <w:color w:val="2E74B5" w:themeColor="accent1" w:themeShade="BF"/>
          <w:sz w:val="24"/>
          <w:szCs w:val="24"/>
        </w:rPr>
        <w:t>Reproductive Health Sub-Working Group Meeting Minutes</w:t>
      </w:r>
    </w:p>
    <w:p w:rsidR="00DD0154" w:rsidRPr="00576319" w:rsidRDefault="00DD0154" w:rsidP="007A7370">
      <w:pPr>
        <w:spacing w:line="240" w:lineRule="auto"/>
        <w:ind w:left="-360"/>
        <w:rPr>
          <w:rFonts w:asciiTheme="majorHAnsi" w:hAnsiTheme="majorHAnsi" w:cs="Times New Roman"/>
          <w:b/>
          <w:bCs/>
          <w:i/>
          <w:iCs/>
          <w:color w:val="8496B0" w:themeColor="text2" w:themeTint="99"/>
        </w:rPr>
      </w:pPr>
    </w:p>
    <w:p w:rsidR="00DD0154" w:rsidRPr="00576319" w:rsidRDefault="00DD0154" w:rsidP="007A7370">
      <w:pPr>
        <w:spacing w:line="240" w:lineRule="auto"/>
        <w:ind w:left="-426" w:hanging="66"/>
        <w:rPr>
          <w:rFonts w:asciiTheme="majorHAnsi" w:hAnsiTheme="majorHAnsi" w:cs="Times New Roman"/>
          <w:b/>
          <w:bCs/>
          <w:i/>
          <w:iCs/>
          <w:color w:val="8496B0" w:themeColor="text2" w:themeTint="99"/>
        </w:rPr>
      </w:pPr>
    </w:p>
    <w:p w:rsidR="00DD0154" w:rsidRPr="00576319" w:rsidRDefault="00AF5D12" w:rsidP="00AD54ED">
      <w:pPr>
        <w:spacing w:after="0" w:line="240" w:lineRule="auto"/>
        <w:ind w:left="-426" w:hanging="66"/>
        <w:rPr>
          <w:rFonts w:cs="Times New Roman"/>
          <w:bCs/>
        </w:rPr>
      </w:pPr>
      <w:r w:rsidRPr="00576319">
        <w:rPr>
          <w:rFonts w:cs="Times New Roman"/>
          <w:b/>
          <w:bCs/>
        </w:rPr>
        <w:t xml:space="preserve">Date: </w:t>
      </w:r>
      <w:r w:rsidR="0063287A">
        <w:rPr>
          <w:rFonts w:cs="Times New Roman"/>
        </w:rPr>
        <w:t xml:space="preserve">Tuesday </w:t>
      </w:r>
      <w:r w:rsidR="00AD54ED">
        <w:rPr>
          <w:rFonts w:cs="Times New Roman"/>
        </w:rPr>
        <w:t>24</w:t>
      </w:r>
      <w:r w:rsidR="00AD54ED" w:rsidRPr="00AD54ED">
        <w:rPr>
          <w:rFonts w:cs="Times New Roman"/>
          <w:vertAlign w:val="superscript"/>
        </w:rPr>
        <w:t>th</w:t>
      </w:r>
      <w:r w:rsidR="00AD54ED">
        <w:rPr>
          <w:rFonts w:cs="Times New Roman"/>
        </w:rPr>
        <w:t xml:space="preserve"> Oct</w:t>
      </w:r>
    </w:p>
    <w:p w:rsidR="00DD0154" w:rsidRDefault="00DD0154" w:rsidP="007A7370">
      <w:pPr>
        <w:spacing w:after="0" w:line="240" w:lineRule="auto"/>
        <w:ind w:left="-426" w:hanging="66"/>
        <w:rPr>
          <w:rFonts w:cs="Times New Roman"/>
          <w:bCs/>
        </w:rPr>
      </w:pPr>
      <w:r w:rsidRPr="00576319">
        <w:rPr>
          <w:rFonts w:cs="Times New Roman"/>
          <w:b/>
          <w:bCs/>
        </w:rPr>
        <w:t xml:space="preserve">Venue: </w:t>
      </w:r>
      <w:r w:rsidRPr="00576319">
        <w:rPr>
          <w:rFonts w:cs="Times New Roman"/>
          <w:bCs/>
        </w:rPr>
        <w:t>UNFPA office</w:t>
      </w:r>
    </w:p>
    <w:p w:rsidR="00466343" w:rsidRPr="00576319" w:rsidRDefault="00466343" w:rsidP="00442673">
      <w:pPr>
        <w:spacing w:after="0" w:line="240" w:lineRule="auto"/>
        <w:ind w:left="-426" w:hanging="66"/>
        <w:rPr>
          <w:rFonts w:cs="Times New Roman"/>
          <w:bCs/>
        </w:rPr>
      </w:pPr>
      <w:r>
        <w:rPr>
          <w:rFonts w:cs="Times New Roman"/>
          <w:b/>
          <w:bCs/>
        </w:rPr>
        <w:t>Time:</w:t>
      </w:r>
      <w:r>
        <w:rPr>
          <w:rFonts w:cs="Times New Roman"/>
          <w:bCs/>
        </w:rPr>
        <w:t xml:space="preserve"> </w:t>
      </w:r>
      <w:r w:rsidR="006B3895">
        <w:rPr>
          <w:rFonts w:cs="Times New Roman"/>
          <w:bCs/>
        </w:rPr>
        <w:t>09:30-11:</w:t>
      </w:r>
      <w:r w:rsidR="00442673">
        <w:rPr>
          <w:rFonts w:cs="Times New Roman"/>
          <w:bCs/>
        </w:rPr>
        <w:t>15</w:t>
      </w:r>
    </w:p>
    <w:p w:rsidR="00902173" w:rsidRDefault="00902173" w:rsidP="00466343">
      <w:pPr>
        <w:spacing w:line="240" w:lineRule="auto"/>
        <w:rPr>
          <w:rFonts w:asciiTheme="majorHAnsi" w:hAnsiTheme="majorHAnsi" w:cs="Times New Roman"/>
          <w:b/>
          <w:bCs/>
        </w:rPr>
      </w:pPr>
    </w:p>
    <w:p w:rsidR="00466343" w:rsidRPr="00576319" w:rsidRDefault="00466343" w:rsidP="00466343">
      <w:pPr>
        <w:spacing w:line="240" w:lineRule="auto"/>
        <w:rPr>
          <w:rFonts w:asciiTheme="majorHAnsi" w:hAnsiTheme="majorHAnsi" w:cs="Times New Roman"/>
          <w:b/>
          <w:bCs/>
        </w:rPr>
      </w:pPr>
    </w:p>
    <w:p w:rsidR="00DD0154" w:rsidRPr="00A84F38" w:rsidRDefault="00DD0154" w:rsidP="007A7370">
      <w:pPr>
        <w:tabs>
          <w:tab w:val="left" w:pos="1498"/>
          <w:tab w:val="center" w:pos="4513"/>
        </w:tabs>
        <w:spacing w:line="240" w:lineRule="auto"/>
        <w:ind w:left="-426"/>
        <w:outlineLvl w:val="0"/>
        <w:rPr>
          <w:rFonts w:cs="Times New Roman"/>
          <w:b/>
          <w:bCs/>
        </w:rPr>
      </w:pPr>
      <w:r w:rsidRPr="00A84F38">
        <w:rPr>
          <w:rFonts w:cs="Times New Roman"/>
          <w:b/>
          <w:bCs/>
        </w:rPr>
        <w:t>Attendance:</w:t>
      </w:r>
    </w:p>
    <w:p w:rsidR="00DD0154" w:rsidRPr="00566B2E" w:rsidRDefault="00DD0154" w:rsidP="002C5505">
      <w:pPr>
        <w:pStyle w:val="ListParagraph"/>
        <w:spacing w:after="0" w:line="240" w:lineRule="auto"/>
        <w:ind w:left="228"/>
        <w:rPr>
          <w:rFonts w:asciiTheme="majorHAnsi" w:hAnsiTheme="majorHAnsi" w:cs="Times New Roman"/>
          <w:b/>
          <w:bCs/>
          <w:color w:val="8496B0" w:themeColor="text2" w:themeTint="99"/>
          <w:lang w:eastAsia="fr-FR"/>
        </w:rPr>
      </w:pPr>
    </w:p>
    <w:p w:rsidR="00AD54ED" w:rsidRDefault="00AD54ED" w:rsidP="00D07000">
      <w:pPr>
        <w:pStyle w:val="Heading4"/>
        <w:numPr>
          <w:ilvl w:val="0"/>
          <w:numId w:val="4"/>
        </w:numPr>
        <w:spacing w:before="0"/>
        <w:rPr>
          <w:color w:val="2F5496" w:themeColor="accent5" w:themeShade="BF"/>
        </w:rPr>
      </w:pPr>
      <w:r>
        <w:rPr>
          <w:color w:val="2F5496" w:themeColor="accent5" w:themeShade="BF"/>
        </w:rPr>
        <w:t>Ali Al-Gharabli-UNFPA</w:t>
      </w:r>
    </w:p>
    <w:p w:rsidR="005B3C86" w:rsidRPr="00FF6D01" w:rsidRDefault="005B3C86" w:rsidP="00D07000">
      <w:pPr>
        <w:pStyle w:val="Heading4"/>
        <w:numPr>
          <w:ilvl w:val="0"/>
          <w:numId w:val="4"/>
        </w:numPr>
        <w:spacing w:before="0"/>
        <w:rPr>
          <w:color w:val="2F5496" w:themeColor="accent5" w:themeShade="BF"/>
        </w:rPr>
      </w:pPr>
      <w:r w:rsidRPr="00FF6D01">
        <w:rPr>
          <w:color w:val="2F5496" w:themeColor="accent5" w:themeShade="BF"/>
        </w:rPr>
        <w:t xml:space="preserve">Deifallah Al Sheikh – UNFPA </w:t>
      </w:r>
    </w:p>
    <w:p w:rsidR="00E93700" w:rsidRPr="00FF6D01" w:rsidRDefault="00E93700" w:rsidP="00D07000">
      <w:pPr>
        <w:pStyle w:val="Heading4"/>
        <w:numPr>
          <w:ilvl w:val="0"/>
          <w:numId w:val="4"/>
        </w:numPr>
        <w:spacing w:before="0"/>
        <w:rPr>
          <w:color w:val="2F5496" w:themeColor="accent5" w:themeShade="BF"/>
        </w:rPr>
      </w:pPr>
      <w:r w:rsidRPr="00FF6D01">
        <w:rPr>
          <w:color w:val="2F5496" w:themeColor="accent5" w:themeShade="BF"/>
        </w:rPr>
        <w:t>Nawal Al Najar-IRD</w:t>
      </w:r>
    </w:p>
    <w:p w:rsidR="00E007A3" w:rsidRPr="00FF6D01" w:rsidRDefault="00A84F38" w:rsidP="00D07000">
      <w:pPr>
        <w:pStyle w:val="Heading4"/>
        <w:numPr>
          <w:ilvl w:val="0"/>
          <w:numId w:val="4"/>
        </w:numPr>
        <w:spacing w:before="0"/>
        <w:rPr>
          <w:color w:val="2F5496" w:themeColor="accent5" w:themeShade="BF"/>
        </w:rPr>
      </w:pPr>
      <w:r w:rsidRPr="00FF6D01">
        <w:rPr>
          <w:color w:val="2F5496" w:themeColor="accent5" w:themeShade="BF"/>
        </w:rPr>
        <w:t xml:space="preserve">Nidal AL Masadeh </w:t>
      </w:r>
      <w:r w:rsidR="008672D3" w:rsidRPr="00FF6D01">
        <w:rPr>
          <w:color w:val="2F5496" w:themeColor="accent5" w:themeShade="BF"/>
        </w:rPr>
        <w:t>–</w:t>
      </w:r>
      <w:r w:rsidRPr="00FF6D01">
        <w:rPr>
          <w:color w:val="2F5496" w:themeColor="accent5" w:themeShade="BF"/>
        </w:rPr>
        <w:t xml:space="preserve"> UNHCR</w:t>
      </w:r>
    </w:p>
    <w:p w:rsidR="002B20E7" w:rsidRPr="00FF6D01" w:rsidRDefault="002B20E7" w:rsidP="00D07000">
      <w:pPr>
        <w:pStyle w:val="Heading4"/>
        <w:numPr>
          <w:ilvl w:val="0"/>
          <w:numId w:val="4"/>
        </w:numPr>
        <w:spacing w:before="0"/>
        <w:rPr>
          <w:color w:val="2F5496" w:themeColor="accent5" w:themeShade="BF"/>
        </w:rPr>
      </w:pPr>
      <w:r w:rsidRPr="00FF6D01">
        <w:rPr>
          <w:color w:val="2F5496" w:themeColor="accent5" w:themeShade="BF"/>
        </w:rPr>
        <w:t xml:space="preserve">Ranad Fakhoury – Caritas </w:t>
      </w:r>
    </w:p>
    <w:p w:rsidR="00BD581D" w:rsidRPr="00FF6D01" w:rsidRDefault="006F63DB" w:rsidP="00D07000">
      <w:pPr>
        <w:pStyle w:val="Heading4"/>
        <w:numPr>
          <w:ilvl w:val="0"/>
          <w:numId w:val="4"/>
        </w:numPr>
        <w:spacing w:before="0"/>
        <w:rPr>
          <w:color w:val="2F5496" w:themeColor="accent5" w:themeShade="BF"/>
        </w:rPr>
      </w:pPr>
      <w:r>
        <w:rPr>
          <w:color w:val="2F5496" w:themeColor="accent5" w:themeShade="BF"/>
        </w:rPr>
        <w:t>Haneen Abu Laila</w:t>
      </w:r>
      <w:r w:rsidR="00BD581D" w:rsidRPr="00FF6D01">
        <w:rPr>
          <w:color w:val="2F5496" w:themeColor="accent5" w:themeShade="BF"/>
        </w:rPr>
        <w:t xml:space="preserve"> </w:t>
      </w:r>
      <w:r w:rsidR="000B2704" w:rsidRPr="00FF6D01">
        <w:rPr>
          <w:color w:val="2F5496" w:themeColor="accent5" w:themeShade="BF"/>
        </w:rPr>
        <w:t>–</w:t>
      </w:r>
      <w:r w:rsidR="00BD581D" w:rsidRPr="00FF6D01">
        <w:rPr>
          <w:color w:val="2F5496" w:themeColor="accent5" w:themeShade="BF"/>
        </w:rPr>
        <w:t xml:space="preserve"> MEDAIR</w:t>
      </w:r>
    </w:p>
    <w:p w:rsidR="00541EE0" w:rsidRDefault="00652B3F" w:rsidP="00D07000">
      <w:pPr>
        <w:pStyle w:val="Heading4"/>
        <w:numPr>
          <w:ilvl w:val="0"/>
          <w:numId w:val="4"/>
        </w:numPr>
        <w:spacing w:before="0"/>
        <w:rPr>
          <w:color w:val="2F5496" w:themeColor="accent5" w:themeShade="BF"/>
        </w:rPr>
      </w:pPr>
      <w:r>
        <w:rPr>
          <w:color w:val="2F5496" w:themeColor="accent5" w:themeShade="BF"/>
        </w:rPr>
        <w:t xml:space="preserve">Amani Al Bohisi-TdhItaly </w:t>
      </w:r>
    </w:p>
    <w:p w:rsidR="006F63DB" w:rsidRDefault="006F63DB" w:rsidP="006F63DB">
      <w:pPr>
        <w:pStyle w:val="Heading4"/>
        <w:numPr>
          <w:ilvl w:val="0"/>
          <w:numId w:val="4"/>
        </w:numPr>
        <w:spacing w:before="0"/>
        <w:rPr>
          <w:color w:val="2F5496" w:themeColor="accent5" w:themeShade="BF"/>
        </w:rPr>
      </w:pPr>
      <w:r w:rsidRPr="006F63DB">
        <w:rPr>
          <w:color w:val="2F5496" w:themeColor="accent5" w:themeShade="BF"/>
        </w:rPr>
        <w:t>Gemma Dominguez</w:t>
      </w:r>
      <w:r>
        <w:rPr>
          <w:color w:val="2F5496" w:themeColor="accent5" w:themeShade="BF"/>
        </w:rPr>
        <w:t xml:space="preserve">-MSF France </w:t>
      </w:r>
    </w:p>
    <w:p w:rsidR="006F63DB" w:rsidRPr="004F4A38" w:rsidRDefault="006F63DB" w:rsidP="004F4A38">
      <w:pPr>
        <w:pStyle w:val="Heading4"/>
        <w:numPr>
          <w:ilvl w:val="0"/>
          <w:numId w:val="4"/>
        </w:numPr>
        <w:spacing w:before="0"/>
        <w:rPr>
          <w:color w:val="2F5496" w:themeColor="accent5" w:themeShade="BF"/>
        </w:rPr>
      </w:pPr>
      <w:r w:rsidRPr="004F4A38">
        <w:rPr>
          <w:color w:val="2F5496" w:themeColor="accent5" w:themeShade="BF"/>
        </w:rPr>
        <w:t>Raeda Al Momani – NWHC</w:t>
      </w:r>
    </w:p>
    <w:p w:rsidR="0072611F" w:rsidRDefault="006F63DB" w:rsidP="0072611F">
      <w:pPr>
        <w:pStyle w:val="Heading4"/>
        <w:numPr>
          <w:ilvl w:val="0"/>
          <w:numId w:val="4"/>
        </w:numPr>
        <w:spacing w:before="0"/>
        <w:rPr>
          <w:color w:val="2F5496" w:themeColor="accent5" w:themeShade="BF"/>
        </w:rPr>
      </w:pPr>
      <w:r w:rsidRPr="004F4A38">
        <w:rPr>
          <w:color w:val="2F5496" w:themeColor="accent5" w:themeShade="BF"/>
        </w:rPr>
        <w:t>Basma Al Hanbali-</w:t>
      </w:r>
      <w:r w:rsidR="0072611F">
        <w:rPr>
          <w:color w:val="2F5496" w:themeColor="accent5" w:themeShade="BF"/>
        </w:rPr>
        <w:t>SCJ</w:t>
      </w:r>
    </w:p>
    <w:p w:rsidR="0072611F" w:rsidRPr="008978D3" w:rsidRDefault="0072611F" w:rsidP="008978D3">
      <w:pPr>
        <w:pStyle w:val="Heading4"/>
        <w:numPr>
          <w:ilvl w:val="0"/>
          <w:numId w:val="4"/>
        </w:numPr>
        <w:spacing w:before="0"/>
        <w:rPr>
          <w:color w:val="2F5496" w:themeColor="accent5" w:themeShade="BF"/>
        </w:rPr>
      </w:pPr>
      <w:r w:rsidRPr="008978D3">
        <w:rPr>
          <w:color w:val="2F5496" w:themeColor="accent5" w:themeShade="BF"/>
        </w:rPr>
        <w:t>Amani Al Faqeer - SCJ</w:t>
      </w:r>
    </w:p>
    <w:p w:rsidR="005A1D38" w:rsidRPr="004F4A38" w:rsidRDefault="005A1D38" w:rsidP="004F4A38">
      <w:pPr>
        <w:pStyle w:val="Heading4"/>
        <w:numPr>
          <w:ilvl w:val="0"/>
          <w:numId w:val="4"/>
        </w:numPr>
        <w:spacing w:before="0"/>
        <w:rPr>
          <w:color w:val="2F5496" w:themeColor="accent5" w:themeShade="BF"/>
        </w:rPr>
      </w:pPr>
      <w:r w:rsidRPr="004F4A38">
        <w:rPr>
          <w:color w:val="2F5496" w:themeColor="accent5" w:themeShade="BF"/>
        </w:rPr>
        <w:t>Nadia Al Safadi-MOH</w:t>
      </w:r>
    </w:p>
    <w:p w:rsidR="002178BB" w:rsidRPr="002178BB" w:rsidRDefault="005A1D38" w:rsidP="004F4A38">
      <w:pPr>
        <w:pStyle w:val="Heading4"/>
        <w:numPr>
          <w:ilvl w:val="0"/>
          <w:numId w:val="4"/>
        </w:numPr>
        <w:spacing w:before="0"/>
        <w:rPr>
          <w:color w:val="2F5496" w:themeColor="accent5" w:themeShade="BF"/>
        </w:rPr>
      </w:pPr>
      <w:r w:rsidRPr="004F4A38">
        <w:rPr>
          <w:color w:val="2F5496" w:themeColor="accent5" w:themeShade="BF"/>
        </w:rPr>
        <w:t xml:space="preserve">Hanana </w:t>
      </w:r>
      <w:r w:rsidR="002178BB" w:rsidRPr="004F4A38">
        <w:rPr>
          <w:color w:val="2F5496" w:themeColor="accent5" w:themeShade="BF"/>
        </w:rPr>
        <w:t>Najmi – MOH</w:t>
      </w:r>
    </w:p>
    <w:p w:rsidR="007C39C4" w:rsidRPr="002178BB" w:rsidRDefault="002178BB" w:rsidP="004F4A38">
      <w:pPr>
        <w:pStyle w:val="Heading4"/>
        <w:numPr>
          <w:ilvl w:val="0"/>
          <w:numId w:val="4"/>
        </w:numPr>
        <w:spacing w:before="0"/>
        <w:rPr>
          <w:color w:val="2F5496" w:themeColor="accent5" w:themeShade="BF"/>
        </w:rPr>
      </w:pPr>
      <w:r>
        <w:rPr>
          <w:color w:val="2F5496" w:themeColor="accent5" w:themeShade="BF"/>
        </w:rPr>
        <w:t xml:space="preserve">Cristina Fontanilla </w:t>
      </w:r>
      <w:r w:rsidR="00B914D7" w:rsidRPr="002178BB">
        <w:rPr>
          <w:color w:val="2F5496" w:themeColor="accent5" w:themeShade="BF"/>
        </w:rPr>
        <w:t xml:space="preserve">– Alianza </w:t>
      </w:r>
    </w:p>
    <w:p w:rsidR="002178BB" w:rsidRDefault="00CD220D" w:rsidP="00CD220D">
      <w:pPr>
        <w:pStyle w:val="Heading4"/>
        <w:numPr>
          <w:ilvl w:val="0"/>
          <w:numId w:val="4"/>
        </w:numPr>
        <w:spacing w:before="0"/>
        <w:rPr>
          <w:color w:val="2F5496" w:themeColor="accent5" w:themeShade="BF"/>
        </w:rPr>
      </w:pPr>
      <w:r w:rsidRPr="00CD220D">
        <w:rPr>
          <w:color w:val="2F5496" w:themeColor="accent5" w:themeShade="BF"/>
        </w:rPr>
        <w:t>Laura Ciudad Rioja – Alianza</w:t>
      </w:r>
    </w:p>
    <w:p w:rsidR="002178BB" w:rsidRDefault="002178BB" w:rsidP="00CD220D">
      <w:pPr>
        <w:pStyle w:val="Heading4"/>
        <w:numPr>
          <w:ilvl w:val="0"/>
          <w:numId w:val="4"/>
        </w:numPr>
        <w:spacing w:before="0"/>
        <w:rPr>
          <w:color w:val="2F5496" w:themeColor="accent5" w:themeShade="BF"/>
        </w:rPr>
      </w:pPr>
      <w:r>
        <w:rPr>
          <w:color w:val="2F5496" w:themeColor="accent5" w:themeShade="BF"/>
        </w:rPr>
        <w:t>Safaa Al Nadi – JWU</w:t>
      </w:r>
    </w:p>
    <w:p w:rsidR="00CD220D" w:rsidRDefault="002178BB" w:rsidP="002178BB">
      <w:pPr>
        <w:pStyle w:val="Heading4"/>
        <w:numPr>
          <w:ilvl w:val="0"/>
          <w:numId w:val="4"/>
        </w:numPr>
        <w:spacing w:before="0"/>
        <w:rPr>
          <w:color w:val="2F5496" w:themeColor="accent5" w:themeShade="BF"/>
        </w:rPr>
      </w:pPr>
      <w:r>
        <w:rPr>
          <w:color w:val="2F5496" w:themeColor="accent5" w:themeShade="BF"/>
        </w:rPr>
        <w:t>Majd Al Shamayleh - JWU</w:t>
      </w:r>
      <w:r w:rsidR="00CD220D" w:rsidRPr="00CD220D">
        <w:rPr>
          <w:color w:val="2F5496" w:themeColor="accent5" w:themeShade="BF"/>
        </w:rPr>
        <w:t xml:space="preserve"> </w:t>
      </w:r>
    </w:p>
    <w:p w:rsidR="00080FD3" w:rsidRDefault="00080FD3" w:rsidP="006A62A7">
      <w:pPr>
        <w:pStyle w:val="Heading4"/>
        <w:numPr>
          <w:ilvl w:val="0"/>
          <w:numId w:val="4"/>
        </w:numPr>
        <w:spacing w:before="0"/>
        <w:rPr>
          <w:color w:val="2F5496" w:themeColor="accent5" w:themeShade="BF"/>
        </w:rPr>
      </w:pPr>
      <w:r w:rsidRPr="006A62A7">
        <w:rPr>
          <w:color w:val="2F5496" w:themeColor="accent5" w:themeShade="BF"/>
        </w:rPr>
        <w:t xml:space="preserve">Clive Omoke </w:t>
      </w:r>
      <w:r w:rsidR="0079775D">
        <w:rPr>
          <w:color w:val="2F5496" w:themeColor="accent5" w:themeShade="BF"/>
        </w:rPr>
        <w:t>–</w:t>
      </w:r>
      <w:r w:rsidRPr="006A62A7">
        <w:rPr>
          <w:color w:val="2F5496" w:themeColor="accent5" w:themeShade="BF"/>
        </w:rPr>
        <w:t xml:space="preserve"> IRC</w:t>
      </w:r>
    </w:p>
    <w:p w:rsidR="0079775D" w:rsidRPr="0079775D" w:rsidRDefault="0079775D" w:rsidP="0079775D">
      <w:pPr>
        <w:pStyle w:val="Heading4"/>
        <w:numPr>
          <w:ilvl w:val="0"/>
          <w:numId w:val="4"/>
        </w:numPr>
        <w:spacing w:before="0"/>
        <w:rPr>
          <w:color w:val="2F5496" w:themeColor="accent5" w:themeShade="BF"/>
        </w:rPr>
      </w:pPr>
      <w:r w:rsidRPr="0079775D">
        <w:rPr>
          <w:color w:val="2F5496" w:themeColor="accent5" w:themeShade="BF"/>
        </w:rPr>
        <w:t>Siris Soud - PUI</w:t>
      </w:r>
    </w:p>
    <w:p w:rsidR="00541EE0" w:rsidRDefault="00541EE0" w:rsidP="00541EE0">
      <w:pPr>
        <w:spacing w:after="0" w:line="240" w:lineRule="auto"/>
        <w:rPr>
          <w:rFonts w:asciiTheme="majorHAnsi" w:hAnsiTheme="majorHAnsi" w:cs="Times New Roman"/>
          <w:b/>
          <w:bCs/>
          <w:color w:val="8496B0" w:themeColor="text2" w:themeTint="99"/>
          <w:lang w:eastAsia="fr-FR"/>
        </w:rPr>
      </w:pPr>
    </w:p>
    <w:p w:rsidR="00673027" w:rsidRDefault="00673027" w:rsidP="0041353A">
      <w:pPr>
        <w:spacing w:after="0"/>
        <w:outlineLvl w:val="0"/>
        <w:rPr>
          <w:rFonts w:asciiTheme="majorHAnsi" w:hAnsiTheme="majorHAnsi" w:cs="Times New Roman"/>
          <w:b/>
          <w:bCs/>
          <w:color w:val="8496B0" w:themeColor="text2" w:themeTint="99"/>
          <w:lang w:eastAsia="fr-FR"/>
        </w:rPr>
      </w:pPr>
    </w:p>
    <w:p w:rsidR="003A68C9" w:rsidRPr="00576319" w:rsidRDefault="003A68C9" w:rsidP="0041353A">
      <w:pPr>
        <w:spacing w:after="0"/>
        <w:outlineLvl w:val="0"/>
        <w:rPr>
          <w:rFonts w:asciiTheme="majorHAnsi" w:hAnsiTheme="majorHAnsi"/>
          <w:b/>
        </w:rPr>
      </w:pPr>
    </w:p>
    <w:p w:rsidR="00DD0154" w:rsidRDefault="00DD0154" w:rsidP="007A7370">
      <w:pPr>
        <w:spacing w:after="0"/>
        <w:ind w:left="-360"/>
        <w:outlineLvl w:val="0"/>
        <w:rPr>
          <w:rFonts w:asciiTheme="majorHAnsi" w:hAnsiTheme="majorHAnsi"/>
          <w:b/>
        </w:rPr>
      </w:pPr>
      <w:r w:rsidRPr="00576319">
        <w:rPr>
          <w:rFonts w:asciiTheme="majorHAnsi" w:hAnsiTheme="majorHAnsi"/>
          <w:b/>
        </w:rPr>
        <w:t>Agenda:</w:t>
      </w:r>
    </w:p>
    <w:p w:rsidR="00447754" w:rsidRDefault="00447754" w:rsidP="007A7370">
      <w:pPr>
        <w:spacing w:after="0"/>
        <w:ind w:left="-360"/>
        <w:outlineLvl w:val="0"/>
        <w:rPr>
          <w:rFonts w:asciiTheme="majorHAnsi" w:hAnsiTheme="majorHAnsi"/>
        </w:rPr>
      </w:pPr>
    </w:p>
    <w:p w:rsidR="007E4660" w:rsidRDefault="003C32B0" w:rsidP="00BF7CF9">
      <w:pPr>
        <w:pStyle w:val="Heading6"/>
        <w:numPr>
          <w:ilvl w:val="0"/>
          <w:numId w:val="7"/>
        </w:numPr>
        <w:rPr>
          <w:lang w:val="en-US"/>
        </w:rPr>
      </w:pPr>
      <w:r w:rsidRPr="007E4660">
        <w:rPr>
          <w:lang w:val="en-US"/>
        </w:rPr>
        <w:t>Welcoming remarks</w:t>
      </w:r>
    </w:p>
    <w:p w:rsidR="007E4660" w:rsidRDefault="003C32B0" w:rsidP="00BF7CF9">
      <w:pPr>
        <w:pStyle w:val="Heading6"/>
        <w:numPr>
          <w:ilvl w:val="0"/>
          <w:numId w:val="7"/>
        </w:numPr>
        <w:rPr>
          <w:lang w:val="en-US"/>
        </w:rPr>
      </w:pPr>
      <w:r w:rsidRPr="007E4660">
        <w:rPr>
          <w:lang w:val="en-US"/>
        </w:rPr>
        <w:t xml:space="preserve">Follow up on last meeting action points </w:t>
      </w:r>
    </w:p>
    <w:p w:rsidR="007E4660" w:rsidRDefault="003C32B0" w:rsidP="00BF7CF9">
      <w:pPr>
        <w:pStyle w:val="Heading6"/>
        <w:numPr>
          <w:ilvl w:val="0"/>
          <w:numId w:val="7"/>
        </w:numPr>
        <w:rPr>
          <w:lang w:val="en-US"/>
        </w:rPr>
      </w:pPr>
      <w:r w:rsidRPr="007E4660">
        <w:rPr>
          <w:lang w:val="en-US"/>
        </w:rPr>
        <w:t>Community Health Component by Ms. Nawal Najjar/ IRD</w:t>
      </w:r>
    </w:p>
    <w:p w:rsidR="007E4660" w:rsidRDefault="003C32B0" w:rsidP="00BF7CF9">
      <w:pPr>
        <w:pStyle w:val="Heading6"/>
        <w:numPr>
          <w:ilvl w:val="0"/>
          <w:numId w:val="7"/>
        </w:numPr>
        <w:rPr>
          <w:lang w:val="en-US"/>
        </w:rPr>
      </w:pPr>
      <w:r w:rsidRPr="007E4660">
        <w:rPr>
          <w:lang w:val="en-US"/>
        </w:rPr>
        <w:t>Challenges and lessons lea</w:t>
      </w:r>
      <w:r w:rsidR="007E4660" w:rsidRPr="007E4660">
        <w:rPr>
          <w:lang w:val="en-US"/>
        </w:rPr>
        <w:t>rned on JRP, 3RP, ActivityInfo</w:t>
      </w:r>
    </w:p>
    <w:p w:rsidR="007E4660" w:rsidRDefault="007E4660" w:rsidP="00BF7CF9">
      <w:pPr>
        <w:pStyle w:val="Heading6"/>
        <w:numPr>
          <w:ilvl w:val="0"/>
          <w:numId w:val="7"/>
        </w:numPr>
        <w:rPr>
          <w:lang w:val="en-US"/>
        </w:rPr>
      </w:pPr>
      <w:r w:rsidRPr="007E4660">
        <w:rPr>
          <w:lang w:val="en-US"/>
        </w:rPr>
        <w:t>Camp Update (Zaatari and Azraq)</w:t>
      </w:r>
    </w:p>
    <w:p w:rsidR="007E4660" w:rsidRDefault="007E4660" w:rsidP="00BF7CF9">
      <w:pPr>
        <w:pStyle w:val="Heading6"/>
        <w:numPr>
          <w:ilvl w:val="0"/>
          <w:numId w:val="7"/>
        </w:numPr>
        <w:rPr>
          <w:lang w:val="en-US"/>
        </w:rPr>
      </w:pPr>
      <w:r w:rsidRPr="007E4660">
        <w:rPr>
          <w:lang w:val="en-US"/>
        </w:rPr>
        <w:t>Agency Update</w:t>
      </w:r>
    </w:p>
    <w:p w:rsidR="007E4660" w:rsidRDefault="003C32B0" w:rsidP="00BF7CF9">
      <w:pPr>
        <w:pStyle w:val="Heading6"/>
        <w:numPr>
          <w:ilvl w:val="0"/>
          <w:numId w:val="7"/>
        </w:numPr>
        <w:rPr>
          <w:lang w:val="en-US"/>
        </w:rPr>
      </w:pPr>
      <w:r w:rsidRPr="007E4660">
        <w:rPr>
          <w:lang w:val="en-US"/>
        </w:rPr>
        <w:t>RH related trainings: What’s</w:t>
      </w:r>
      <w:r w:rsidR="007E4660" w:rsidRPr="007E4660">
        <w:rPr>
          <w:lang w:val="en-US"/>
        </w:rPr>
        <w:t xml:space="preserve"> needed and who’s providing it?</w:t>
      </w:r>
    </w:p>
    <w:p w:rsidR="003C32B0" w:rsidRPr="007E4660" w:rsidRDefault="003C32B0" w:rsidP="00BF7CF9">
      <w:pPr>
        <w:pStyle w:val="Heading6"/>
        <w:numPr>
          <w:ilvl w:val="0"/>
          <w:numId w:val="7"/>
        </w:numPr>
        <w:rPr>
          <w:lang w:val="en-US"/>
        </w:rPr>
      </w:pPr>
      <w:r w:rsidRPr="007E4660">
        <w:rPr>
          <w:lang w:val="en-US"/>
        </w:rPr>
        <w:t>AOB</w:t>
      </w:r>
    </w:p>
    <w:p w:rsidR="00A44000" w:rsidRDefault="00A44000" w:rsidP="00686B27">
      <w:pPr>
        <w:spacing w:after="0"/>
        <w:ind w:left="-360"/>
        <w:outlineLvl w:val="0"/>
        <w:rPr>
          <w:rFonts w:asciiTheme="majorHAnsi" w:hAnsiTheme="majorHAnsi"/>
        </w:rPr>
      </w:pPr>
    </w:p>
    <w:p w:rsidR="00A44000" w:rsidRDefault="00A44000" w:rsidP="007A7370">
      <w:pPr>
        <w:spacing w:after="0"/>
        <w:ind w:left="-360"/>
        <w:outlineLvl w:val="0"/>
        <w:rPr>
          <w:rFonts w:asciiTheme="majorHAnsi" w:hAnsiTheme="majorHAnsi"/>
        </w:rPr>
      </w:pPr>
    </w:p>
    <w:p w:rsidR="00A44000" w:rsidRDefault="00A44000" w:rsidP="007A7370">
      <w:pPr>
        <w:spacing w:after="0"/>
        <w:ind w:left="-360"/>
        <w:outlineLvl w:val="0"/>
        <w:rPr>
          <w:rFonts w:asciiTheme="majorHAnsi" w:hAnsiTheme="majorHAnsi"/>
        </w:rPr>
      </w:pPr>
    </w:p>
    <w:p w:rsidR="00A44000" w:rsidRDefault="00A44000" w:rsidP="007A7370">
      <w:pPr>
        <w:spacing w:after="0"/>
        <w:ind w:left="-360"/>
        <w:outlineLvl w:val="0"/>
        <w:rPr>
          <w:rFonts w:asciiTheme="majorHAnsi" w:hAnsiTheme="majorHAnsi"/>
        </w:rPr>
      </w:pPr>
    </w:p>
    <w:p w:rsidR="00A44000" w:rsidRDefault="00A44000" w:rsidP="007A7370">
      <w:pPr>
        <w:spacing w:after="0"/>
        <w:ind w:left="-360"/>
        <w:outlineLvl w:val="0"/>
        <w:rPr>
          <w:rFonts w:asciiTheme="majorHAnsi" w:hAnsiTheme="majorHAnsi"/>
        </w:rPr>
      </w:pPr>
    </w:p>
    <w:p w:rsidR="00A44000" w:rsidRPr="00576319" w:rsidRDefault="00A44000" w:rsidP="007A7370">
      <w:pPr>
        <w:spacing w:after="0"/>
        <w:ind w:left="-360"/>
        <w:outlineLvl w:val="0"/>
        <w:rPr>
          <w:rFonts w:asciiTheme="majorHAnsi" w:hAnsiTheme="majorHAnsi"/>
        </w:rPr>
      </w:pPr>
    </w:p>
    <w:p w:rsidR="00AF0BEC" w:rsidRDefault="00AF0BEC" w:rsidP="00A0292D">
      <w:pPr>
        <w:pStyle w:val="NormalWeb"/>
        <w:spacing w:before="0" w:beforeAutospacing="0" w:after="0" w:afterAutospacing="0"/>
        <w:rPr>
          <w:rFonts w:ascii="Calibri" w:hAnsi="Calibri"/>
          <w:lang w:val="en-US"/>
        </w:rPr>
      </w:pPr>
    </w:p>
    <w:tbl>
      <w:tblPr>
        <w:tblStyle w:val="TableGrid"/>
        <w:tblW w:w="9736" w:type="dxa"/>
        <w:tblInd w:w="-318" w:type="dxa"/>
        <w:tblLook w:val="04A0" w:firstRow="1" w:lastRow="0" w:firstColumn="1" w:lastColumn="0" w:noHBand="0" w:noVBand="1"/>
      </w:tblPr>
      <w:tblGrid>
        <w:gridCol w:w="1900"/>
        <w:gridCol w:w="7836"/>
      </w:tblGrid>
      <w:tr w:rsidR="009B585A" w:rsidRPr="00576319" w:rsidTr="001B56C5">
        <w:trPr>
          <w:trHeight w:val="507"/>
        </w:trPr>
        <w:tc>
          <w:tcPr>
            <w:tcW w:w="973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9B585A" w:rsidRPr="00576319" w:rsidRDefault="009B585A" w:rsidP="00D07000">
            <w:pPr>
              <w:pStyle w:val="NormalWeb"/>
              <w:numPr>
                <w:ilvl w:val="0"/>
                <w:numId w:val="2"/>
              </w:numPr>
              <w:spacing w:before="0" w:beforeAutospacing="0" w:after="0" w:afterAutospacing="0"/>
              <w:rPr>
                <w:rFonts w:asciiTheme="majorHAnsi" w:hAnsiTheme="majorHAnsi"/>
                <w:b/>
              </w:rPr>
            </w:pPr>
            <w:r w:rsidRPr="00FA0005">
              <w:rPr>
                <w:rFonts w:asciiTheme="majorHAnsi" w:hAnsiTheme="majorHAnsi"/>
                <w:b/>
                <w:bCs/>
                <w:sz w:val="22"/>
                <w:szCs w:val="22"/>
                <w:lang w:val="en-US"/>
              </w:rPr>
              <w:t>Follow up on last meeting minutes:</w:t>
            </w:r>
          </w:p>
        </w:tc>
      </w:tr>
      <w:tr w:rsidR="00086F02" w:rsidRPr="00576319" w:rsidTr="003B2BD8">
        <w:trPr>
          <w:trHeight w:val="2429"/>
        </w:trPr>
        <w:tc>
          <w:tcPr>
            <w:tcW w:w="19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086F02" w:rsidRDefault="00086F02"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Pr="00576319" w:rsidRDefault="005653FE" w:rsidP="007A7370">
            <w:pPr>
              <w:ind w:left="720"/>
              <w:rPr>
                <w:rFonts w:asciiTheme="majorHAnsi" w:hAnsiTheme="majorHAnsi"/>
              </w:rPr>
            </w:pPr>
          </w:p>
        </w:tc>
        <w:tc>
          <w:tcPr>
            <w:tcW w:w="78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556790" w:rsidRDefault="00556790" w:rsidP="00556790">
            <w:pPr>
              <w:pStyle w:val="ListParagraph"/>
              <w:ind w:left="360"/>
              <w:contextualSpacing w:val="0"/>
              <w:jc w:val="both"/>
              <w:rPr>
                <w:rFonts w:asciiTheme="majorHAnsi" w:hAnsiTheme="majorHAnsi"/>
                <w:sz w:val="21"/>
                <w:szCs w:val="21"/>
              </w:rPr>
            </w:pPr>
          </w:p>
          <w:p w:rsidR="00293D03" w:rsidRDefault="00293D03" w:rsidP="001E3FBD">
            <w:pPr>
              <w:pStyle w:val="ListParagraph"/>
              <w:numPr>
                <w:ilvl w:val="0"/>
                <w:numId w:val="5"/>
              </w:numPr>
              <w:contextualSpacing w:val="0"/>
              <w:jc w:val="both"/>
              <w:rPr>
                <w:rFonts w:asciiTheme="majorHAnsi" w:hAnsiTheme="majorHAnsi"/>
                <w:sz w:val="21"/>
                <w:szCs w:val="21"/>
              </w:rPr>
            </w:pPr>
            <w:r>
              <w:rPr>
                <w:rFonts w:asciiTheme="majorHAnsi" w:hAnsiTheme="majorHAnsi"/>
                <w:sz w:val="21"/>
                <w:szCs w:val="21"/>
              </w:rPr>
              <w:t xml:space="preserve">UNHCR to share the recommendation of the emergency obstetric care: </w:t>
            </w:r>
            <w:r w:rsidR="00383A07">
              <w:rPr>
                <w:rFonts w:asciiTheme="majorHAnsi" w:hAnsiTheme="majorHAnsi"/>
                <w:b/>
                <w:bCs/>
                <w:color w:val="FF0000"/>
                <w:sz w:val="21"/>
                <w:szCs w:val="21"/>
              </w:rPr>
              <w:t xml:space="preserve">will be </w:t>
            </w:r>
            <w:r w:rsidR="00423DFF">
              <w:rPr>
                <w:rFonts w:asciiTheme="majorHAnsi" w:hAnsiTheme="majorHAnsi"/>
                <w:b/>
                <w:bCs/>
                <w:color w:val="FF0000"/>
                <w:sz w:val="21"/>
                <w:szCs w:val="21"/>
              </w:rPr>
              <w:t xml:space="preserve">presented and </w:t>
            </w:r>
            <w:r w:rsidR="00383A07">
              <w:rPr>
                <w:rFonts w:asciiTheme="majorHAnsi" w:hAnsiTheme="majorHAnsi"/>
                <w:b/>
                <w:bCs/>
                <w:color w:val="FF0000"/>
                <w:sz w:val="21"/>
                <w:szCs w:val="21"/>
              </w:rPr>
              <w:t xml:space="preserve">circulated by next meeting </w:t>
            </w:r>
          </w:p>
          <w:p w:rsidR="007C540F" w:rsidRPr="001F6590" w:rsidRDefault="007C540F" w:rsidP="001E3FBD">
            <w:pPr>
              <w:pStyle w:val="ListParagraph"/>
              <w:numPr>
                <w:ilvl w:val="0"/>
                <w:numId w:val="5"/>
              </w:numPr>
              <w:contextualSpacing w:val="0"/>
              <w:jc w:val="both"/>
              <w:rPr>
                <w:rFonts w:asciiTheme="majorHAnsi" w:hAnsiTheme="majorHAnsi"/>
                <w:sz w:val="21"/>
                <w:szCs w:val="21"/>
              </w:rPr>
            </w:pPr>
            <w:r w:rsidRPr="007C540F">
              <w:rPr>
                <w:rFonts w:asciiTheme="majorHAnsi" w:hAnsiTheme="majorHAnsi"/>
                <w:sz w:val="21"/>
                <w:szCs w:val="21"/>
              </w:rPr>
              <w:t xml:space="preserve">UNFPA to share the presentation </w:t>
            </w:r>
            <w:r>
              <w:rPr>
                <w:rFonts w:asciiTheme="majorHAnsi" w:hAnsiTheme="majorHAnsi"/>
                <w:sz w:val="21"/>
                <w:szCs w:val="21"/>
              </w:rPr>
              <w:t>of miscarriages with all partners</w:t>
            </w:r>
            <w:r w:rsidR="00AA74E6">
              <w:rPr>
                <w:rFonts w:asciiTheme="majorHAnsi" w:hAnsiTheme="majorHAnsi"/>
                <w:sz w:val="21"/>
                <w:szCs w:val="21"/>
              </w:rPr>
              <w:t>:</w:t>
            </w:r>
            <w:r w:rsidR="00AA74E6" w:rsidRPr="00D82C82">
              <w:rPr>
                <w:rFonts w:asciiTheme="majorHAnsi" w:hAnsiTheme="majorHAnsi"/>
                <w:b/>
                <w:bCs/>
                <w:color w:val="FF0000"/>
                <w:sz w:val="21"/>
                <w:szCs w:val="21"/>
              </w:rPr>
              <w:t xml:space="preserve"> Do</w:t>
            </w:r>
            <w:r w:rsidRPr="00D82C82">
              <w:rPr>
                <w:rFonts w:asciiTheme="majorHAnsi" w:hAnsiTheme="majorHAnsi"/>
                <w:b/>
                <w:bCs/>
                <w:color w:val="FF0000"/>
                <w:sz w:val="21"/>
                <w:szCs w:val="21"/>
              </w:rPr>
              <w:t>ne</w:t>
            </w:r>
          </w:p>
          <w:p w:rsidR="001F6590" w:rsidRPr="001F6590" w:rsidRDefault="001F6590" w:rsidP="001E3FBD">
            <w:pPr>
              <w:pStyle w:val="ListParagraph"/>
              <w:numPr>
                <w:ilvl w:val="0"/>
                <w:numId w:val="5"/>
              </w:numPr>
              <w:rPr>
                <w:rFonts w:asciiTheme="majorHAnsi" w:hAnsiTheme="majorHAnsi"/>
                <w:bCs/>
                <w:lang w:val="en-US"/>
              </w:rPr>
            </w:pPr>
            <w:r w:rsidRPr="001F6590">
              <w:rPr>
                <w:rFonts w:asciiTheme="majorHAnsi" w:hAnsiTheme="majorHAnsi"/>
                <w:bCs/>
                <w:lang w:val="en-US"/>
              </w:rPr>
              <w:t xml:space="preserve">UNHCR +UNFPA: to identify a team to revise the CHV </w:t>
            </w:r>
            <w:r w:rsidR="0006300A">
              <w:rPr>
                <w:rFonts w:asciiTheme="majorHAnsi" w:hAnsiTheme="majorHAnsi"/>
                <w:bCs/>
                <w:lang w:val="en-US"/>
              </w:rPr>
              <w:t xml:space="preserve">tool kit: </w:t>
            </w:r>
            <w:r w:rsidR="00C9728A" w:rsidRPr="00C9728A">
              <w:rPr>
                <w:rFonts w:asciiTheme="majorHAnsi" w:hAnsiTheme="majorHAnsi"/>
                <w:b/>
                <w:bCs/>
                <w:color w:val="FF0000"/>
                <w:sz w:val="21"/>
                <w:szCs w:val="21"/>
                <w:lang w:val="en-US"/>
              </w:rPr>
              <w:t xml:space="preserve">Already provided a </w:t>
            </w:r>
            <w:r w:rsidR="00695AE4">
              <w:rPr>
                <w:rFonts w:asciiTheme="majorHAnsi" w:hAnsiTheme="majorHAnsi"/>
                <w:b/>
                <w:bCs/>
                <w:color w:val="FF0000"/>
                <w:sz w:val="21"/>
                <w:szCs w:val="21"/>
                <w:lang w:val="en-US"/>
              </w:rPr>
              <w:t>feedback</w:t>
            </w:r>
            <w:r w:rsidR="00C9728A" w:rsidRPr="00C9728A">
              <w:rPr>
                <w:rFonts w:asciiTheme="majorHAnsi" w:hAnsiTheme="majorHAnsi"/>
                <w:b/>
                <w:bCs/>
                <w:color w:val="FF0000"/>
                <w:sz w:val="21"/>
                <w:szCs w:val="21"/>
                <w:lang w:val="en-US"/>
              </w:rPr>
              <w:t xml:space="preserve"> </w:t>
            </w:r>
          </w:p>
          <w:p w:rsidR="001F6590" w:rsidRPr="007C540F" w:rsidRDefault="001F6590" w:rsidP="001E3FBD">
            <w:pPr>
              <w:pStyle w:val="ListParagraph"/>
              <w:numPr>
                <w:ilvl w:val="0"/>
                <w:numId w:val="5"/>
              </w:numPr>
              <w:contextualSpacing w:val="0"/>
              <w:jc w:val="both"/>
              <w:rPr>
                <w:rFonts w:asciiTheme="majorHAnsi" w:hAnsiTheme="majorHAnsi"/>
                <w:sz w:val="21"/>
                <w:szCs w:val="21"/>
              </w:rPr>
            </w:pPr>
            <w:r w:rsidRPr="001F6590">
              <w:rPr>
                <w:rFonts w:asciiTheme="majorHAnsi" w:hAnsiTheme="majorHAnsi"/>
                <w:bCs/>
                <w:lang w:val="en-US"/>
              </w:rPr>
              <w:t>NHW to share their SOPs once finalized (end of Aug)</w:t>
            </w:r>
            <w:r w:rsidR="00C9728A">
              <w:rPr>
                <w:rFonts w:asciiTheme="majorHAnsi" w:hAnsiTheme="majorHAnsi"/>
                <w:bCs/>
                <w:lang w:val="en-US"/>
              </w:rPr>
              <w:t xml:space="preserve">: </w:t>
            </w:r>
            <w:r w:rsidR="00C3718C">
              <w:rPr>
                <w:rFonts w:asciiTheme="majorHAnsi" w:hAnsiTheme="majorHAnsi"/>
                <w:b/>
                <w:color w:val="FF0000"/>
                <w:lang w:val="en-US"/>
              </w:rPr>
              <w:t>the SOPs under printing, will be presented once finished</w:t>
            </w:r>
            <w:r w:rsidR="00C3718C" w:rsidRPr="00C3718C">
              <w:rPr>
                <w:rFonts w:asciiTheme="majorHAnsi" w:hAnsiTheme="majorHAnsi"/>
                <w:sz w:val="21"/>
                <w:szCs w:val="21"/>
              </w:rPr>
              <w:t xml:space="preserve"> </w:t>
            </w:r>
          </w:p>
          <w:p w:rsidR="001148FC" w:rsidRPr="005C3577" w:rsidRDefault="001148FC" w:rsidP="001E3FBD">
            <w:pPr>
              <w:pStyle w:val="ListParagraph"/>
              <w:numPr>
                <w:ilvl w:val="0"/>
                <w:numId w:val="5"/>
              </w:numPr>
              <w:contextualSpacing w:val="0"/>
              <w:jc w:val="both"/>
              <w:rPr>
                <w:rFonts w:asciiTheme="majorHAnsi" w:hAnsiTheme="majorHAnsi"/>
                <w:sz w:val="21"/>
                <w:szCs w:val="21"/>
              </w:rPr>
            </w:pPr>
            <w:r w:rsidRPr="001148FC">
              <w:rPr>
                <w:rFonts w:asciiTheme="majorHAnsi" w:hAnsiTheme="majorHAnsi"/>
                <w:sz w:val="21"/>
                <w:szCs w:val="21"/>
              </w:rPr>
              <w:t xml:space="preserve">UNICEF will discuss with MoH about the neonatal screening program to include more people and to figure the cost: </w:t>
            </w:r>
            <w:r w:rsidRPr="001148FC">
              <w:rPr>
                <w:rFonts w:asciiTheme="majorHAnsi" w:hAnsiTheme="majorHAnsi"/>
                <w:b/>
                <w:bCs/>
                <w:color w:val="FF0000"/>
                <w:sz w:val="21"/>
                <w:szCs w:val="21"/>
              </w:rPr>
              <w:t xml:space="preserve">Still pending </w:t>
            </w:r>
          </w:p>
          <w:p w:rsidR="005C3577" w:rsidRDefault="00D00644" w:rsidP="001E3FBD">
            <w:pPr>
              <w:pStyle w:val="ListParagraph"/>
              <w:numPr>
                <w:ilvl w:val="0"/>
                <w:numId w:val="5"/>
              </w:numPr>
              <w:contextualSpacing w:val="0"/>
              <w:jc w:val="both"/>
              <w:rPr>
                <w:rFonts w:asciiTheme="majorHAnsi" w:hAnsiTheme="majorHAnsi"/>
                <w:sz w:val="21"/>
                <w:szCs w:val="21"/>
              </w:rPr>
            </w:pPr>
            <w:r>
              <w:rPr>
                <w:rFonts w:asciiTheme="majorHAnsi" w:hAnsiTheme="majorHAnsi"/>
                <w:sz w:val="21"/>
                <w:szCs w:val="21"/>
              </w:rPr>
              <w:t>UNFPA t</w:t>
            </w:r>
            <w:r w:rsidR="005C3577">
              <w:rPr>
                <w:rFonts w:asciiTheme="majorHAnsi" w:hAnsiTheme="majorHAnsi"/>
                <w:sz w:val="21"/>
                <w:szCs w:val="21"/>
              </w:rPr>
              <w:t>o circulate the</w:t>
            </w:r>
            <w:r>
              <w:rPr>
                <w:rFonts w:asciiTheme="majorHAnsi" w:hAnsiTheme="majorHAnsi"/>
                <w:sz w:val="21"/>
                <w:szCs w:val="21"/>
              </w:rPr>
              <w:t xml:space="preserve"> CSS presentation which was presented by HSD</w:t>
            </w:r>
            <w:r w:rsidR="00883E53">
              <w:rPr>
                <w:rFonts w:asciiTheme="majorHAnsi" w:hAnsiTheme="majorHAnsi"/>
                <w:sz w:val="21"/>
                <w:szCs w:val="21"/>
              </w:rPr>
              <w:t xml:space="preserve">: </w:t>
            </w:r>
            <w:r w:rsidR="00883E53" w:rsidRPr="00883E53">
              <w:rPr>
                <w:rFonts w:asciiTheme="majorHAnsi" w:hAnsiTheme="majorHAnsi"/>
                <w:b/>
                <w:bCs/>
                <w:sz w:val="21"/>
                <w:szCs w:val="21"/>
              </w:rPr>
              <w:t>Done</w:t>
            </w:r>
          </w:p>
          <w:p w:rsidR="001E3FBD" w:rsidRPr="001E3FBD" w:rsidRDefault="001E3FBD" w:rsidP="001E3FBD">
            <w:pPr>
              <w:pStyle w:val="ListParagraph"/>
              <w:numPr>
                <w:ilvl w:val="0"/>
                <w:numId w:val="5"/>
              </w:numPr>
              <w:rPr>
                <w:rFonts w:asciiTheme="majorHAnsi" w:hAnsiTheme="majorHAnsi"/>
                <w:sz w:val="21"/>
                <w:szCs w:val="21"/>
              </w:rPr>
            </w:pPr>
            <w:r w:rsidRPr="001E3FBD">
              <w:rPr>
                <w:rFonts w:asciiTheme="majorHAnsi" w:hAnsiTheme="majorHAnsi"/>
                <w:sz w:val="21"/>
                <w:szCs w:val="21"/>
              </w:rPr>
              <w:t>HSD to share the I</w:t>
            </w:r>
            <w:r w:rsidR="004A07E2">
              <w:rPr>
                <w:rFonts w:asciiTheme="majorHAnsi" w:hAnsiTheme="majorHAnsi"/>
                <w:sz w:val="21"/>
                <w:szCs w:val="21"/>
              </w:rPr>
              <w:t xml:space="preserve">UD training schedule with UNFPA: </w:t>
            </w:r>
            <w:r w:rsidR="004A07E2" w:rsidRPr="004A07E2">
              <w:rPr>
                <w:rFonts w:asciiTheme="majorHAnsi" w:hAnsiTheme="majorHAnsi"/>
                <w:b/>
                <w:bCs/>
                <w:sz w:val="21"/>
                <w:szCs w:val="21"/>
              </w:rPr>
              <w:t xml:space="preserve">Pending </w:t>
            </w:r>
          </w:p>
          <w:p w:rsidR="001E3FBD" w:rsidRPr="001E3FBD" w:rsidRDefault="001E3FBD" w:rsidP="001E3FBD">
            <w:pPr>
              <w:pStyle w:val="ListParagraph"/>
              <w:numPr>
                <w:ilvl w:val="0"/>
                <w:numId w:val="5"/>
              </w:numPr>
              <w:rPr>
                <w:rFonts w:asciiTheme="majorHAnsi" w:hAnsiTheme="majorHAnsi"/>
                <w:sz w:val="21"/>
                <w:szCs w:val="21"/>
              </w:rPr>
            </w:pPr>
            <w:r w:rsidRPr="001E3FBD">
              <w:rPr>
                <w:rFonts w:asciiTheme="majorHAnsi" w:hAnsiTheme="majorHAnsi"/>
                <w:sz w:val="21"/>
                <w:szCs w:val="21"/>
              </w:rPr>
              <w:t xml:space="preserve">HSD to share with all partners the clinical pathways for maternal anemia and screening and management for child </w:t>
            </w:r>
            <w:r w:rsidR="00EC0EFE" w:rsidRPr="001E3FBD">
              <w:rPr>
                <w:rFonts w:asciiTheme="majorHAnsi" w:hAnsiTheme="majorHAnsi"/>
                <w:sz w:val="21"/>
                <w:szCs w:val="21"/>
              </w:rPr>
              <w:t>anaemia</w:t>
            </w:r>
            <w:r w:rsidRPr="001E3FBD">
              <w:rPr>
                <w:rFonts w:asciiTheme="majorHAnsi" w:hAnsiTheme="majorHAnsi"/>
                <w:sz w:val="21"/>
                <w:szCs w:val="21"/>
              </w:rPr>
              <w:t xml:space="preserve"> (under 5)</w:t>
            </w:r>
            <w:r w:rsidR="004A07E2">
              <w:rPr>
                <w:rFonts w:asciiTheme="majorHAnsi" w:hAnsiTheme="majorHAnsi"/>
                <w:sz w:val="21"/>
                <w:szCs w:val="21"/>
              </w:rPr>
              <w:t xml:space="preserve">: </w:t>
            </w:r>
            <w:r w:rsidR="004A07E2" w:rsidRPr="004A07E2">
              <w:rPr>
                <w:rFonts w:asciiTheme="majorHAnsi" w:hAnsiTheme="majorHAnsi"/>
                <w:b/>
                <w:bCs/>
                <w:sz w:val="21"/>
                <w:szCs w:val="21"/>
              </w:rPr>
              <w:t xml:space="preserve">Pending </w:t>
            </w:r>
          </w:p>
          <w:p w:rsidR="001E3FBD" w:rsidRDefault="001E3FBD" w:rsidP="001E3FBD">
            <w:pPr>
              <w:pStyle w:val="ListParagraph"/>
              <w:numPr>
                <w:ilvl w:val="0"/>
                <w:numId w:val="5"/>
              </w:numPr>
              <w:rPr>
                <w:rFonts w:asciiTheme="majorHAnsi" w:hAnsiTheme="majorHAnsi"/>
                <w:sz w:val="21"/>
                <w:szCs w:val="21"/>
              </w:rPr>
            </w:pPr>
            <w:r w:rsidRPr="001E3FBD">
              <w:rPr>
                <w:rFonts w:asciiTheme="majorHAnsi" w:hAnsiTheme="majorHAnsi"/>
                <w:sz w:val="21"/>
                <w:szCs w:val="21"/>
              </w:rPr>
              <w:t>UNFPA to share the RH and Nutrition key messages with all partners</w:t>
            </w:r>
            <w:r w:rsidR="004A07E2">
              <w:rPr>
                <w:rFonts w:asciiTheme="majorHAnsi" w:hAnsiTheme="majorHAnsi"/>
                <w:sz w:val="21"/>
                <w:szCs w:val="21"/>
              </w:rPr>
              <w:t xml:space="preserve">: </w:t>
            </w:r>
            <w:r w:rsidR="004A07E2" w:rsidRPr="004A07E2">
              <w:rPr>
                <w:rFonts w:asciiTheme="majorHAnsi" w:hAnsiTheme="majorHAnsi"/>
                <w:b/>
                <w:bCs/>
                <w:sz w:val="21"/>
                <w:szCs w:val="21"/>
              </w:rPr>
              <w:t>Will be shared again</w:t>
            </w:r>
          </w:p>
          <w:p w:rsidR="00321785" w:rsidRPr="00321785" w:rsidRDefault="001E3FBD" w:rsidP="00321785">
            <w:pPr>
              <w:pStyle w:val="ListParagraph"/>
              <w:numPr>
                <w:ilvl w:val="0"/>
                <w:numId w:val="5"/>
              </w:numPr>
              <w:rPr>
                <w:rFonts w:asciiTheme="majorHAnsi" w:hAnsiTheme="majorHAnsi"/>
                <w:sz w:val="21"/>
                <w:szCs w:val="21"/>
              </w:rPr>
            </w:pPr>
            <w:r w:rsidRPr="001E3FBD">
              <w:rPr>
                <w:rFonts w:asciiTheme="majorHAnsi" w:hAnsiTheme="majorHAnsi"/>
                <w:sz w:val="21"/>
                <w:szCs w:val="21"/>
              </w:rPr>
              <w:t>UNHCR to share the comments of MoH regarding the Hepatitis B screening</w:t>
            </w:r>
            <w:r w:rsidR="004A07E2">
              <w:rPr>
                <w:rFonts w:asciiTheme="majorHAnsi" w:hAnsiTheme="majorHAnsi"/>
                <w:sz w:val="21"/>
                <w:szCs w:val="21"/>
              </w:rPr>
              <w:t>:</w:t>
            </w:r>
            <w:r w:rsidR="004A07E2" w:rsidRPr="00321785">
              <w:rPr>
                <w:rFonts w:asciiTheme="majorHAnsi" w:hAnsiTheme="majorHAnsi"/>
                <w:b/>
                <w:bCs/>
                <w:sz w:val="21"/>
                <w:szCs w:val="21"/>
              </w:rPr>
              <w:t xml:space="preserve"> </w:t>
            </w:r>
            <w:r w:rsidR="00321785" w:rsidRPr="00321785">
              <w:rPr>
                <w:rFonts w:asciiTheme="majorHAnsi" w:hAnsiTheme="majorHAnsi"/>
                <w:b/>
                <w:bCs/>
                <w:sz w:val="21"/>
                <w:szCs w:val="21"/>
              </w:rPr>
              <w:t xml:space="preserve">Will be finalized soon and shared accordingly </w:t>
            </w:r>
          </w:p>
          <w:p w:rsidR="003B2BD8" w:rsidRDefault="003B2BD8" w:rsidP="003B2BD8">
            <w:pPr>
              <w:rPr>
                <w:rFonts w:asciiTheme="majorHAnsi" w:hAnsiTheme="majorHAnsi"/>
              </w:rPr>
            </w:pPr>
          </w:p>
          <w:p w:rsidR="003B2BD8" w:rsidRPr="003B2BD8" w:rsidRDefault="003B2BD8" w:rsidP="003B2BD8">
            <w:pPr>
              <w:rPr>
                <w:rFonts w:asciiTheme="majorHAnsi" w:hAnsiTheme="majorHAnsi"/>
              </w:rPr>
            </w:pPr>
          </w:p>
        </w:tc>
      </w:tr>
    </w:tbl>
    <w:p w:rsidR="00A82D46" w:rsidRDefault="00A82D46"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1F4181" w:rsidRDefault="001F4181" w:rsidP="007A7370"/>
    <w:p w:rsidR="007D0391" w:rsidRDefault="007D0391" w:rsidP="007A7370"/>
    <w:p w:rsidR="007D0391" w:rsidRDefault="007D0391" w:rsidP="007A7370"/>
    <w:p w:rsidR="007D0391" w:rsidRDefault="007D0391" w:rsidP="007A7370"/>
    <w:p w:rsidR="007D0391" w:rsidRDefault="007D0391" w:rsidP="007A7370"/>
    <w:p w:rsidR="00452DCA" w:rsidRDefault="00452DCA" w:rsidP="007A7370"/>
    <w:tbl>
      <w:tblPr>
        <w:tblStyle w:val="TableGrid"/>
        <w:tblW w:w="9944" w:type="dxa"/>
        <w:jc w:val="center"/>
        <w:tblLook w:val="04A0" w:firstRow="1" w:lastRow="0" w:firstColumn="1" w:lastColumn="0" w:noHBand="0" w:noVBand="1"/>
      </w:tblPr>
      <w:tblGrid>
        <w:gridCol w:w="1702"/>
        <w:gridCol w:w="8242"/>
      </w:tblGrid>
      <w:tr w:rsidR="00CB03C5" w:rsidRPr="00576319" w:rsidTr="002F32A3">
        <w:trPr>
          <w:trHeight w:val="535"/>
          <w:jc w:val="center"/>
        </w:trPr>
        <w:tc>
          <w:tcPr>
            <w:tcW w:w="9944"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CB03C5" w:rsidRPr="007D4B18" w:rsidRDefault="007D4B18" w:rsidP="007D4B18">
            <w:pPr>
              <w:pStyle w:val="Heading6"/>
              <w:numPr>
                <w:ilvl w:val="0"/>
                <w:numId w:val="2"/>
              </w:numPr>
              <w:outlineLvl w:val="5"/>
              <w:rPr>
                <w:lang w:val="en-US"/>
              </w:rPr>
            </w:pPr>
            <w:r w:rsidRPr="007E4660">
              <w:rPr>
                <w:lang w:val="en-US"/>
              </w:rPr>
              <w:t>Community Health Component by Ms. Nawal Najjar/ IRD</w:t>
            </w:r>
          </w:p>
        </w:tc>
      </w:tr>
      <w:tr w:rsidR="00CB03C5" w:rsidRPr="00576319" w:rsidTr="00F457F6">
        <w:trPr>
          <w:trHeight w:val="5490"/>
          <w:jc w:val="center"/>
        </w:trPr>
        <w:tc>
          <w:tcPr>
            <w:tcW w:w="170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3B34CD" w:rsidRPr="00452DCA" w:rsidRDefault="003B34CD" w:rsidP="00B840DC">
            <w:pPr>
              <w:rPr>
                <w:rFonts w:asciiTheme="majorHAnsi" w:hAnsiTheme="majorHAnsi"/>
                <w:b/>
                <w:bCs/>
                <w:sz w:val="18"/>
                <w:szCs w:val="18"/>
                <w:lang w:val="en-US"/>
              </w:rPr>
            </w:pPr>
          </w:p>
          <w:p w:rsidR="00C644D7" w:rsidRPr="00452DCA" w:rsidRDefault="00C644D7" w:rsidP="00C644D7">
            <w:pPr>
              <w:rPr>
                <w:rFonts w:asciiTheme="majorHAnsi" w:hAnsiTheme="majorHAnsi"/>
                <w:b/>
                <w:sz w:val="18"/>
                <w:szCs w:val="18"/>
              </w:rPr>
            </w:pPr>
            <w:r w:rsidRPr="00452DCA">
              <w:rPr>
                <w:rFonts w:asciiTheme="majorHAnsi" w:hAnsiTheme="majorHAnsi"/>
                <w:b/>
                <w:sz w:val="18"/>
                <w:szCs w:val="18"/>
                <w:lang w:val="en-US"/>
              </w:rPr>
              <w:t>Health Support to Syrian and Iraqi Refugees in Jordan (HSISR-2)</w:t>
            </w:r>
          </w:p>
          <w:p w:rsidR="00605BD4" w:rsidRPr="00452DCA" w:rsidRDefault="00605BD4" w:rsidP="00572482">
            <w:pPr>
              <w:rPr>
                <w:rFonts w:asciiTheme="majorHAnsi" w:hAnsiTheme="majorHAnsi"/>
                <w:b/>
                <w:sz w:val="18"/>
                <w:szCs w:val="18"/>
              </w:rPr>
            </w:pPr>
          </w:p>
          <w:p w:rsidR="00605BD4" w:rsidRPr="00452DCA" w:rsidRDefault="00605BD4" w:rsidP="00572482">
            <w:pPr>
              <w:rPr>
                <w:rFonts w:asciiTheme="majorHAnsi" w:hAnsiTheme="majorHAnsi"/>
                <w:b/>
                <w:sz w:val="18"/>
                <w:szCs w:val="18"/>
              </w:rPr>
            </w:pPr>
          </w:p>
          <w:p w:rsidR="00C762DF" w:rsidRPr="00452DCA" w:rsidRDefault="00C762DF" w:rsidP="00572482">
            <w:pPr>
              <w:rPr>
                <w:rFonts w:asciiTheme="majorHAnsi" w:hAnsiTheme="majorHAnsi"/>
                <w:b/>
                <w:sz w:val="18"/>
                <w:szCs w:val="18"/>
              </w:rPr>
            </w:pPr>
          </w:p>
          <w:p w:rsidR="00C644D7" w:rsidRPr="00452DCA" w:rsidRDefault="00C644D7" w:rsidP="00C644D7">
            <w:pPr>
              <w:rPr>
                <w:rFonts w:asciiTheme="majorHAnsi" w:hAnsiTheme="majorHAnsi"/>
                <w:b/>
                <w:sz w:val="18"/>
                <w:szCs w:val="18"/>
              </w:rPr>
            </w:pPr>
            <w:r w:rsidRPr="00452DCA">
              <w:rPr>
                <w:rFonts w:asciiTheme="majorHAnsi" w:hAnsiTheme="majorHAnsi"/>
                <w:b/>
                <w:sz w:val="18"/>
                <w:szCs w:val="18"/>
                <w:lang w:val="en-US"/>
              </w:rPr>
              <w:t>Community-Based Support to Refugees in Jordan (CBSR-3)</w:t>
            </w:r>
          </w:p>
          <w:p w:rsidR="00605BD4" w:rsidRPr="00452DCA" w:rsidRDefault="00605BD4" w:rsidP="00572482">
            <w:pPr>
              <w:rPr>
                <w:rFonts w:asciiTheme="majorHAnsi" w:hAnsiTheme="majorHAnsi"/>
                <w:b/>
                <w:sz w:val="18"/>
                <w:szCs w:val="18"/>
              </w:rPr>
            </w:pPr>
          </w:p>
          <w:p w:rsidR="00605BD4" w:rsidRDefault="00605BD4" w:rsidP="00572482">
            <w:pPr>
              <w:rPr>
                <w:rFonts w:asciiTheme="majorHAnsi" w:hAnsiTheme="majorHAnsi"/>
                <w:b/>
                <w:sz w:val="18"/>
                <w:szCs w:val="18"/>
              </w:rPr>
            </w:pPr>
          </w:p>
          <w:p w:rsidR="00647691" w:rsidRDefault="00647691" w:rsidP="00572482">
            <w:pPr>
              <w:rPr>
                <w:rFonts w:asciiTheme="majorHAnsi" w:hAnsiTheme="majorHAnsi"/>
                <w:b/>
                <w:sz w:val="18"/>
                <w:szCs w:val="18"/>
              </w:rPr>
            </w:pPr>
          </w:p>
          <w:p w:rsidR="00647691" w:rsidRPr="00452DCA" w:rsidRDefault="00647691" w:rsidP="00572482">
            <w:pPr>
              <w:rPr>
                <w:rFonts w:asciiTheme="majorHAnsi" w:hAnsiTheme="majorHAnsi"/>
                <w:b/>
                <w:sz w:val="18"/>
                <w:szCs w:val="18"/>
              </w:rPr>
            </w:pPr>
          </w:p>
          <w:p w:rsidR="00AE5966" w:rsidRPr="00452DCA" w:rsidRDefault="00AE5966" w:rsidP="00AE5966">
            <w:pPr>
              <w:rPr>
                <w:rFonts w:asciiTheme="majorHAnsi" w:hAnsiTheme="majorHAnsi"/>
                <w:b/>
                <w:sz w:val="18"/>
                <w:szCs w:val="18"/>
              </w:rPr>
            </w:pPr>
            <w:r w:rsidRPr="00452DCA">
              <w:rPr>
                <w:rFonts w:asciiTheme="majorHAnsi" w:hAnsiTheme="majorHAnsi"/>
                <w:b/>
                <w:sz w:val="18"/>
                <w:szCs w:val="18"/>
                <w:lang w:val="en-US"/>
              </w:rPr>
              <w:t>Community-Based Support to Refugees in Jordan (CBSR-3)</w:t>
            </w:r>
          </w:p>
          <w:p w:rsidR="00F457F6" w:rsidRPr="00452DCA" w:rsidRDefault="00F457F6" w:rsidP="00572482">
            <w:pPr>
              <w:rPr>
                <w:rFonts w:asciiTheme="majorHAnsi" w:hAnsiTheme="majorHAnsi"/>
                <w:b/>
                <w:sz w:val="18"/>
                <w:szCs w:val="18"/>
              </w:rPr>
            </w:pPr>
          </w:p>
          <w:p w:rsidR="00F457F6" w:rsidRPr="00452DCA" w:rsidRDefault="00F457F6" w:rsidP="00572482">
            <w:pPr>
              <w:rPr>
                <w:rFonts w:asciiTheme="majorHAnsi" w:hAnsiTheme="majorHAnsi"/>
                <w:b/>
                <w:sz w:val="18"/>
                <w:szCs w:val="18"/>
              </w:rPr>
            </w:pPr>
          </w:p>
          <w:p w:rsidR="00F457F6" w:rsidRPr="00452DCA" w:rsidRDefault="00F457F6" w:rsidP="00572482">
            <w:pPr>
              <w:rPr>
                <w:rFonts w:asciiTheme="majorHAnsi" w:hAnsiTheme="majorHAnsi"/>
                <w:b/>
                <w:sz w:val="18"/>
                <w:szCs w:val="18"/>
              </w:rPr>
            </w:pPr>
          </w:p>
          <w:p w:rsidR="00F457F6" w:rsidRPr="00452DCA" w:rsidRDefault="00F457F6" w:rsidP="00572482">
            <w:pPr>
              <w:rPr>
                <w:rFonts w:asciiTheme="majorHAnsi" w:hAnsiTheme="majorHAnsi"/>
                <w:b/>
                <w:sz w:val="18"/>
                <w:szCs w:val="18"/>
              </w:rPr>
            </w:pPr>
          </w:p>
          <w:p w:rsidR="00F457F6" w:rsidRPr="00452DCA" w:rsidRDefault="00F457F6" w:rsidP="00572482">
            <w:pPr>
              <w:rPr>
                <w:rFonts w:asciiTheme="majorHAnsi" w:hAnsiTheme="majorHAnsi"/>
                <w:b/>
                <w:sz w:val="18"/>
                <w:szCs w:val="18"/>
              </w:rPr>
            </w:pPr>
          </w:p>
          <w:p w:rsidR="00F457F6" w:rsidRPr="00452DCA" w:rsidRDefault="00F457F6" w:rsidP="00572482">
            <w:pPr>
              <w:rPr>
                <w:rFonts w:asciiTheme="majorHAnsi" w:hAnsiTheme="majorHAnsi"/>
                <w:b/>
                <w:sz w:val="18"/>
                <w:szCs w:val="18"/>
              </w:rPr>
            </w:pPr>
          </w:p>
          <w:p w:rsidR="00DE4A46" w:rsidRPr="00452DCA" w:rsidRDefault="00DE4A46" w:rsidP="00572482">
            <w:pPr>
              <w:rPr>
                <w:rFonts w:asciiTheme="majorHAnsi" w:hAnsiTheme="majorHAnsi"/>
                <w:b/>
                <w:sz w:val="18"/>
                <w:szCs w:val="18"/>
              </w:rPr>
            </w:pPr>
          </w:p>
          <w:p w:rsidR="00DE4A46" w:rsidRPr="00452DCA" w:rsidRDefault="00DE4A46" w:rsidP="00572482">
            <w:pPr>
              <w:rPr>
                <w:rFonts w:asciiTheme="majorHAnsi" w:hAnsiTheme="majorHAnsi"/>
                <w:b/>
                <w:sz w:val="18"/>
                <w:szCs w:val="18"/>
              </w:rPr>
            </w:pPr>
          </w:p>
          <w:p w:rsidR="00357144" w:rsidRPr="00452DCA" w:rsidRDefault="00357144" w:rsidP="00572482">
            <w:pPr>
              <w:rPr>
                <w:rFonts w:asciiTheme="majorHAnsi" w:hAnsiTheme="majorHAnsi"/>
                <w:b/>
                <w:sz w:val="18"/>
                <w:szCs w:val="18"/>
              </w:rPr>
            </w:pPr>
          </w:p>
          <w:p w:rsidR="00357144" w:rsidRPr="00452DCA" w:rsidRDefault="00357144" w:rsidP="00572482">
            <w:pPr>
              <w:rPr>
                <w:rFonts w:asciiTheme="majorHAnsi" w:hAnsiTheme="majorHAnsi"/>
                <w:b/>
                <w:sz w:val="18"/>
                <w:szCs w:val="18"/>
              </w:rPr>
            </w:pPr>
          </w:p>
          <w:p w:rsidR="00357144" w:rsidRPr="00452DCA" w:rsidRDefault="00357144" w:rsidP="00572482">
            <w:pPr>
              <w:rPr>
                <w:rFonts w:asciiTheme="majorHAnsi" w:hAnsiTheme="majorHAnsi"/>
                <w:b/>
                <w:sz w:val="18"/>
                <w:szCs w:val="18"/>
              </w:rPr>
            </w:pPr>
          </w:p>
          <w:p w:rsidR="00357144" w:rsidRPr="00452DCA" w:rsidRDefault="00357144" w:rsidP="00572482">
            <w:pPr>
              <w:rPr>
                <w:rFonts w:asciiTheme="majorHAnsi" w:hAnsiTheme="majorHAnsi"/>
                <w:b/>
                <w:sz w:val="18"/>
                <w:szCs w:val="18"/>
              </w:rPr>
            </w:pPr>
          </w:p>
          <w:p w:rsidR="00357144" w:rsidRPr="00452DCA" w:rsidRDefault="00357144" w:rsidP="00572482">
            <w:pPr>
              <w:rPr>
                <w:rFonts w:asciiTheme="majorHAnsi" w:hAnsiTheme="majorHAnsi"/>
                <w:b/>
                <w:sz w:val="18"/>
                <w:szCs w:val="18"/>
              </w:rPr>
            </w:pPr>
          </w:p>
          <w:p w:rsidR="00357144" w:rsidRPr="00452DCA" w:rsidRDefault="00357144" w:rsidP="00572482">
            <w:pPr>
              <w:rPr>
                <w:rFonts w:asciiTheme="majorHAnsi" w:hAnsiTheme="majorHAnsi"/>
                <w:b/>
                <w:sz w:val="18"/>
                <w:szCs w:val="18"/>
              </w:rPr>
            </w:pPr>
          </w:p>
          <w:p w:rsidR="00357144" w:rsidRPr="00452DCA" w:rsidRDefault="00357144" w:rsidP="00572482">
            <w:pPr>
              <w:rPr>
                <w:rFonts w:asciiTheme="majorHAnsi" w:hAnsiTheme="majorHAnsi"/>
                <w:b/>
                <w:sz w:val="18"/>
                <w:szCs w:val="18"/>
              </w:rPr>
            </w:pPr>
          </w:p>
          <w:p w:rsidR="00357144" w:rsidRPr="00452DCA" w:rsidRDefault="00357144" w:rsidP="00572482">
            <w:pPr>
              <w:rPr>
                <w:rFonts w:asciiTheme="majorHAnsi" w:hAnsiTheme="majorHAnsi"/>
                <w:b/>
                <w:sz w:val="18"/>
                <w:szCs w:val="18"/>
              </w:rPr>
            </w:pPr>
          </w:p>
          <w:p w:rsidR="00357144" w:rsidRPr="00452DCA" w:rsidRDefault="00357144" w:rsidP="00572482">
            <w:pPr>
              <w:rPr>
                <w:rFonts w:asciiTheme="majorHAnsi" w:hAnsiTheme="majorHAnsi"/>
                <w:b/>
                <w:sz w:val="18"/>
                <w:szCs w:val="18"/>
              </w:rPr>
            </w:pPr>
          </w:p>
          <w:p w:rsidR="00357144" w:rsidRPr="00452DCA" w:rsidRDefault="00357144" w:rsidP="00572482">
            <w:pPr>
              <w:rPr>
                <w:rFonts w:asciiTheme="majorHAnsi" w:hAnsiTheme="majorHAnsi"/>
                <w:b/>
                <w:sz w:val="18"/>
                <w:szCs w:val="18"/>
              </w:rPr>
            </w:pPr>
          </w:p>
          <w:p w:rsidR="00357144" w:rsidRPr="00452DCA" w:rsidRDefault="00357144" w:rsidP="00572482">
            <w:pPr>
              <w:rPr>
                <w:rFonts w:asciiTheme="majorHAnsi" w:hAnsiTheme="majorHAnsi"/>
                <w:b/>
                <w:sz w:val="18"/>
                <w:szCs w:val="18"/>
              </w:rPr>
            </w:pPr>
          </w:p>
          <w:p w:rsidR="00357144" w:rsidRPr="00452DCA" w:rsidRDefault="00357144" w:rsidP="00572482">
            <w:pPr>
              <w:rPr>
                <w:rFonts w:asciiTheme="majorHAnsi" w:hAnsiTheme="majorHAnsi"/>
                <w:b/>
                <w:sz w:val="18"/>
                <w:szCs w:val="18"/>
              </w:rPr>
            </w:pPr>
          </w:p>
          <w:p w:rsidR="00357144" w:rsidRPr="00452DCA" w:rsidRDefault="00357144" w:rsidP="00572482">
            <w:pPr>
              <w:rPr>
                <w:rFonts w:asciiTheme="majorHAnsi" w:hAnsiTheme="majorHAnsi"/>
                <w:b/>
                <w:sz w:val="18"/>
                <w:szCs w:val="18"/>
              </w:rPr>
            </w:pPr>
          </w:p>
          <w:p w:rsidR="00357144" w:rsidRPr="00452DCA" w:rsidRDefault="00357144" w:rsidP="00572482">
            <w:pPr>
              <w:rPr>
                <w:rFonts w:asciiTheme="majorHAnsi" w:hAnsiTheme="majorHAnsi"/>
                <w:b/>
                <w:sz w:val="18"/>
                <w:szCs w:val="18"/>
              </w:rPr>
            </w:pPr>
          </w:p>
          <w:p w:rsidR="00357144" w:rsidRPr="00452DCA" w:rsidRDefault="00357144" w:rsidP="00572482">
            <w:pPr>
              <w:rPr>
                <w:rFonts w:asciiTheme="majorHAnsi" w:hAnsiTheme="majorHAnsi"/>
                <w:b/>
                <w:sz w:val="18"/>
                <w:szCs w:val="18"/>
              </w:rPr>
            </w:pPr>
          </w:p>
          <w:p w:rsidR="00357144" w:rsidRPr="00452DCA" w:rsidRDefault="00357144" w:rsidP="00572482">
            <w:pPr>
              <w:rPr>
                <w:rFonts w:asciiTheme="majorHAnsi" w:hAnsiTheme="majorHAnsi"/>
                <w:b/>
                <w:sz w:val="18"/>
                <w:szCs w:val="18"/>
              </w:rPr>
            </w:pPr>
          </w:p>
          <w:p w:rsidR="00357144" w:rsidRPr="00452DCA" w:rsidRDefault="00357144" w:rsidP="00572482">
            <w:pPr>
              <w:rPr>
                <w:rFonts w:asciiTheme="majorHAnsi" w:hAnsiTheme="majorHAnsi"/>
                <w:b/>
                <w:sz w:val="18"/>
                <w:szCs w:val="18"/>
              </w:rPr>
            </w:pPr>
          </w:p>
          <w:p w:rsidR="00C762DF" w:rsidRPr="00452DCA" w:rsidRDefault="00C762DF" w:rsidP="00572482">
            <w:pPr>
              <w:rPr>
                <w:rFonts w:asciiTheme="majorHAnsi" w:hAnsiTheme="majorHAnsi"/>
                <w:b/>
                <w:sz w:val="18"/>
                <w:szCs w:val="18"/>
              </w:rPr>
            </w:pPr>
          </w:p>
          <w:p w:rsidR="00C762DF" w:rsidRPr="00452DCA" w:rsidRDefault="00C762DF" w:rsidP="00572482">
            <w:pPr>
              <w:rPr>
                <w:rFonts w:asciiTheme="majorHAnsi" w:hAnsiTheme="majorHAnsi"/>
                <w:b/>
                <w:sz w:val="18"/>
                <w:szCs w:val="18"/>
              </w:rPr>
            </w:pPr>
          </w:p>
          <w:p w:rsidR="00C762DF" w:rsidRPr="00452DCA" w:rsidRDefault="00C762DF" w:rsidP="00572482">
            <w:pPr>
              <w:rPr>
                <w:rFonts w:asciiTheme="majorHAnsi" w:hAnsiTheme="majorHAnsi"/>
                <w:b/>
                <w:sz w:val="18"/>
                <w:szCs w:val="18"/>
              </w:rPr>
            </w:pPr>
          </w:p>
          <w:p w:rsidR="00C762DF" w:rsidRDefault="00C762DF" w:rsidP="00572482">
            <w:pPr>
              <w:rPr>
                <w:rFonts w:asciiTheme="majorHAnsi" w:hAnsiTheme="majorHAnsi"/>
                <w:b/>
                <w:sz w:val="18"/>
                <w:szCs w:val="18"/>
              </w:rPr>
            </w:pPr>
          </w:p>
          <w:p w:rsidR="00647691" w:rsidRDefault="00647691" w:rsidP="00572482">
            <w:pPr>
              <w:rPr>
                <w:rFonts w:asciiTheme="majorHAnsi" w:hAnsiTheme="majorHAnsi"/>
                <w:b/>
                <w:sz w:val="18"/>
                <w:szCs w:val="18"/>
              </w:rPr>
            </w:pPr>
          </w:p>
          <w:p w:rsidR="00647691" w:rsidRDefault="00647691" w:rsidP="00572482">
            <w:pPr>
              <w:rPr>
                <w:rFonts w:asciiTheme="majorHAnsi" w:hAnsiTheme="majorHAnsi"/>
                <w:b/>
                <w:sz w:val="18"/>
                <w:szCs w:val="18"/>
              </w:rPr>
            </w:pPr>
          </w:p>
          <w:p w:rsidR="00647691" w:rsidRDefault="00647691" w:rsidP="00572482">
            <w:pPr>
              <w:rPr>
                <w:rFonts w:asciiTheme="majorHAnsi" w:hAnsiTheme="majorHAnsi"/>
                <w:b/>
                <w:sz w:val="18"/>
                <w:szCs w:val="18"/>
              </w:rPr>
            </w:pPr>
          </w:p>
          <w:p w:rsidR="00357144" w:rsidRPr="00452DCA" w:rsidRDefault="00357144" w:rsidP="00572482">
            <w:pPr>
              <w:rPr>
                <w:rFonts w:asciiTheme="majorHAnsi" w:hAnsiTheme="majorHAnsi"/>
                <w:b/>
                <w:sz w:val="18"/>
                <w:szCs w:val="18"/>
              </w:rPr>
            </w:pPr>
          </w:p>
          <w:p w:rsidR="00357144" w:rsidRPr="00452DCA" w:rsidRDefault="00357144" w:rsidP="00357144">
            <w:pPr>
              <w:rPr>
                <w:rFonts w:asciiTheme="majorHAnsi" w:hAnsiTheme="majorHAnsi"/>
                <w:b/>
                <w:sz w:val="18"/>
                <w:szCs w:val="18"/>
              </w:rPr>
            </w:pPr>
            <w:r w:rsidRPr="00452DCA">
              <w:rPr>
                <w:rFonts w:asciiTheme="majorHAnsi" w:hAnsiTheme="majorHAnsi"/>
                <w:b/>
                <w:bCs/>
                <w:sz w:val="18"/>
                <w:szCs w:val="18"/>
                <w:lang w:val="en-US"/>
              </w:rPr>
              <w:t>Importance of Community Health projects</w:t>
            </w:r>
          </w:p>
          <w:p w:rsidR="00605BD4" w:rsidRPr="00452DCA" w:rsidRDefault="00605BD4" w:rsidP="00605BD4">
            <w:pPr>
              <w:rPr>
                <w:rFonts w:asciiTheme="majorHAnsi" w:hAnsiTheme="majorHAnsi"/>
                <w:b/>
                <w:sz w:val="18"/>
                <w:szCs w:val="18"/>
              </w:rPr>
            </w:pPr>
          </w:p>
          <w:p w:rsidR="00357144" w:rsidRPr="00452DCA" w:rsidRDefault="00357144" w:rsidP="00605BD4">
            <w:pPr>
              <w:rPr>
                <w:rFonts w:asciiTheme="majorHAnsi" w:hAnsiTheme="majorHAnsi"/>
                <w:b/>
                <w:sz w:val="18"/>
                <w:szCs w:val="18"/>
              </w:rPr>
            </w:pPr>
          </w:p>
          <w:p w:rsidR="00357144" w:rsidRPr="00452DCA" w:rsidRDefault="00357144" w:rsidP="00605BD4">
            <w:pPr>
              <w:rPr>
                <w:rFonts w:asciiTheme="majorHAnsi" w:hAnsiTheme="majorHAnsi"/>
                <w:b/>
                <w:sz w:val="18"/>
                <w:szCs w:val="18"/>
              </w:rPr>
            </w:pPr>
          </w:p>
          <w:p w:rsidR="00357144" w:rsidRPr="00452DCA" w:rsidRDefault="00357144" w:rsidP="00605BD4">
            <w:pPr>
              <w:rPr>
                <w:rFonts w:asciiTheme="majorHAnsi" w:hAnsiTheme="majorHAnsi"/>
                <w:b/>
                <w:sz w:val="18"/>
                <w:szCs w:val="18"/>
              </w:rPr>
            </w:pPr>
          </w:p>
          <w:p w:rsidR="00357144" w:rsidRPr="00452DCA" w:rsidRDefault="00357144" w:rsidP="00605BD4">
            <w:pPr>
              <w:rPr>
                <w:rFonts w:asciiTheme="majorHAnsi" w:hAnsiTheme="majorHAnsi"/>
                <w:b/>
                <w:sz w:val="18"/>
                <w:szCs w:val="18"/>
              </w:rPr>
            </w:pPr>
          </w:p>
          <w:p w:rsidR="00357144" w:rsidRPr="00452DCA" w:rsidRDefault="00357144" w:rsidP="00605BD4">
            <w:pPr>
              <w:rPr>
                <w:rFonts w:asciiTheme="majorHAnsi" w:hAnsiTheme="majorHAnsi"/>
                <w:b/>
                <w:sz w:val="18"/>
                <w:szCs w:val="18"/>
              </w:rPr>
            </w:pPr>
          </w:p>
          <w:p w:rsidR="00357144" w:rsidRPr="00452DCA" w:rsidRDefault="00357144" w:rsidP="00605BD4">
            <w:pPr>
              <w:rPr>
                <w:rFonts w:asciiTheme="majorHAnsi" w:hAnsiTheme="majorHAnsi"/>
                <w:b/>
                <w:sz w:val="18"/>
                <w:szCs w:val="18"/>
              </w:rPr>
            </w:pPr>
          </w:p>
          <w:p w:rsidR="00357144" w:rsidRPr="00452DCA" w:rsidRDefault="00357144" w:rsidP="00605BD4">
            <w:pPr>
              <w:rPr>
                <w:rFonts w:asciiTheme="majorHAnsi" w:hAnsiTheme="majorHAnsi"/>
                <w:b/>
                <w:sz w:val="18"/>
                <w:szCs w:val="18"/>
              </w:rPr>
            </w:pPr>
          </w:p>
          <w:p w:rsidR="00357144" w:rsidRPr="00452DCA" w:rsidRDefault="00357144" w:rsidP="00605BD4">
            <w:pPr>
              <w:rPr>
                <w:rFonts w:asciiTheme="majorHAnsi" w:hAnsiTheme="majorHAnsi"/>
                <w:b/>
                <w:sz w:val="18"/>
                <w:szCs w:val="18"/>
              </w:rPr>
            </w:pPr>
          </w:p>
          <w:p w:rsidR="00357144" w:rsidRPr="00452DCA" w:rsidRDefault="00357144" w:rsidP="00605BD4">
            <w:pPr>
              <w:rPr>
                <w:rFonts w:asciiTheme="majorHAnsi" w:hAnsiTheme="majorHAnsi"/>
                <w:b/>
                <w:sz w:val="18"/>
                <w:szCs w:val="18"/>
              </w:rPr>
            </w:pPr>
          </w:p>
          <w:p w:rsidR="00357144" w:rsidRPr="00452DCA" w:rsidRDefault="00357144" w:rsidP="00605BD4">
            <w:pPr>
              <w:rPr>
                <w:rFonts w:asciiTheme="majorHAnsi" w:hAnsiTheme="majorHAnsi"/>
                <w:b/>
                <w:sz w:val="18"/>
                <w:szCs w:val="18"/>
              </w:rPr>
            </w:pPr>
          </w:p>
          <w:p w:rsidR="00357144" w:rsidRDefault="00357144" w:rsidP="00605BD4">
            <w:pPr>
              <w:rPr>
                <w:rFonts w:asciiTheme="majorHAnsi" w:hAnsiTheme="majorHAnsi"/>
                <w:b/>
                <w:sz w:val="18"/>
                <w:szCs w:val="18"/>
              </w:rPr>
            </w:pPr>
          </w:p>
          <w:p w:rsidR="00647691" w:rsidRDefault="00647691" w:rsidP="00605BD4">
            <w:pPr>
              <w:rPr>
                <w:rFonts w:asciiTheme="majorHAnsi" w:hAnsiTheme="majorHAnsi"/>
                <w:b/>
                <w:sz w:val="18"/>
                <w:szCs w:val="18"/>
              </w:rPr>
            </w:pPr>
          </w:p>
          <w:p w:rsidR="00BE7839" w:rsidRPr="00452DCA" w:rsidRDefault="00BE7839" w:rsidP="00605BD4">
            <w:pPr>
              <w:rPr>
                <w:rFonts w:asciiTheme="majorHAnsi" w:hAnsiTheme="majorHAnsi"/>
                <w:b/>
                <w:sz w:val="18"/>
                <w:szCs w:val="18"/>
              </w:rPr>
            </w:pPr>
          </w:p>
          <w:p w:rsidR="00357144" w:rsidRPr="00452DCA" w:rsidRDefault="00357144" w:rsidP="00357144">
            <w:pPr>
              <w:rPr>
                <w:rFonts w:asciiTheme="majorHAnsi" w:hAnsiTheme="majorHAnsi"/>
                <w:b/>
                <w:bCs/>
                <w:sz w:val="18"/>
                <w:szCs w:val="18"/>
                <w:lang w:val="en-US"/>
              </w:rPr>
            </w:pPr>
            <w:r w:rsidRPr="00452DCA">
              <w:rPr>
                <w:rFonts w:asciiTheme="majorHAnsi" w:hAnsiTheme="majorHAnsi"/>
                <w:b/>
                <w:bCs/>
                <w:sz w:val="18"/>
                <w:szCs w:val="18"/>
                <w:lang w:val="en-US"/>
              </w:rPr>
              <w:t>Work Approach</w:t>
            </w:r>
          </w:p>
          <w:p w:rsidR="004118F1" w:rsidRPr="00452DCA" w:rsidRDefault="004118F1" w:rsidP="00357144">
            <w:pPr>
              <w:rPr>
                <w:rFonts w:asciiTheme="majorHAnsi" w:hAnsiTheme="majorHAnsi"/>
                <w:b/>
                <w:bCs/>
                <w:sz w:val="18"/>
                <w:szCs w:val="18"/>
                <w:lang w:val="en-US"/>
              </w:rPr>
            </w:pPr>
          </w:p>
          <w:p w:rsidR="004118F1" w:rsidRPr="00452DCA" w:rsidRDefault="004118F1" w:rsidP="00357144">
            <w:pPr>
              <w:rPr>
                <w:rFonts w:asciiTheme="majorHAnsi" w:hAnsiTheme="majorHAnsi"/>
                <w:b/>
                <w:bCs/>
                <w:sz w:val="18"/>
                <w:szCs w:val="18"/>
                <w:lang w:val="en-US"/>
              </w:rPr>
            </w:pPr>
          </w:p>
          <w:p w:rsidR="004118F1" w:rsidRPr="00452DCA" w:rsidRDefault="004118F1" w:rsidP="00357144">
            <w:pPr>
              <w:rPr>
                <w:rFonts w:asciiTheme="majorHAnsi" w:hAnsiTheme="majorHAnsi"/>
                <w:b/>
                <w:bCs/>
                <w:sz w:val="18"/>
                <w:szCs w:val="18"/>
                <w:lang w:val="en-US"/>
              </w:rPr>
            </w:pPr>
          </w:p>
          <w:p w:rsidR="004118F1" w:rsidRPr="00452DCA" w:rsidRDefault="004118F1" w:rsidP="00357144">
            <w:pPr>
              <w:rPr>
                <w:rFonts w:asciiTheme="majorHAnsi" w:hAnsiTheme="majorHAnsi"/>
                <w:b/>
                <w:bCs/>
                <w:sz w:val="18"/>
                <w:szCs w:val="18"/>
                <w:lang w:val="en-US"/>
              </w:rPr>
            </w:pPr>
          </w:p>
          <w:p w:rsidR="004118F1" w:rsidRPr="00452DCA" w:rsidRDefault="004118F1" w:rsidP="00357144">
            <w:pPr>
              <w:rPr>
                <w:rFonts w:asciiTheme="majorHAnsi" w:hAnsiTheme="majorHAnsi"/>
                <w:b/>
                <w:bCs/>
                <w:sz w:val="18"/>
                <w:szCs w:val="18"/>
                <w:lang w:val="en-US"/>
              </w:rPr>
            </w:pPr>
          </w:p>
          <w:p w:rsidR="004118F1" w:rsidRPr="00452DCA" w:rsidRDefault="004118F1" w:rsidP="00357144">
            <w:pPr>
              <w:rPr>
                <w:rFonts w:asciiTheme="majorHAnsi" w:hAnsiTheme="majorHAnsi"/>
                <w:b/>
                <w:bCs/>
                <w:sz w:val="18"/>
                <w:szCs w:val="18"/>
                <w:lang w:val="en-US"/>
              </w:rPr>
            </w:pPr>
          </w:p>
          <w:p w:rsidR="004118F1" w:rsidRPr="00452DCA" w:rsidRDefault="004118F1" w:rsidP="00357144">
            <w:pPr>
              <w:rPr>
                <w:rFonts w:asciiTheme="majorHAnsi" w:hAnsiTheme="majorHAnsi"/>
                <w:b/>
                <w:bCs/>
                <w:sz w:val="18"/>
                <w:szCs w:val="18"/>
                <w:lang w:val="en-US"/>
              </w:rPr>
            </w:pPr>
          </w:p>
          <w:p w:rsidR="004118F1" w:rsidRPr="00452DCA" w:rsidRDefault="004118F1" w:rsidP="00357144">
            <w:pPr>
              <w:rPr>
                <w:rFonts w:asciiTheme="majorHAnsi" w:hAnsiTheme="majorHAnsi"/>
                <w:b/>
                <w:bCs/>
                <w:sz w:val="18"/>
                <w:szCs w:val="18"/>
                <w:lang w:val="en-US"/>
              </w:rPr>
            </w:pPr>
          </w:p>
          <w:p w:rsidR="004118F1" w:rsidRDefault="004118F1" w:rsidP="00357144">
            <w:pPr>
              <w:rPr>
                <w:rFonts w:asciiTheme="majorHAnsi" w:hAnsiTheme="majorHAnsi"/>
                <w:b/>
                <w:sz w:val="18"/>
                <w:szCs w:val="18"/>
              </w:rPr>
            </w:pPr>
          </w:p>
          <w:p w:rsidR="00F956AC" w:rsidRDefault="00F956AC" w:rsidP="00357144">
            <w:pPr>
              <w:rPr>
                <w:rFonts w:asciiTheme="majorHAnsi" w:hAnsiTheme="majorHAnsi"/>
                <w:b/>
                <w:sz w:val="18"/>
                <w:szCs w:val="18"/>
              </w:rPr>
            </w:pPr>
          </w:p>
          <w:p w:rsidR="00F956AC" w:rsidRDefault="00F956AC" w:rsidP="00357144">
            <w:pPr>
              <w:rPr>
                <w:rFonts w:asciiTheme="majorHAnsi" w:hAnsiTheme="majorHAnsi"/>
                <w:b/>
                <w:sz w:val="18"/>
                <w:szCs w:val="18"/>
              </w:rPr>
            </w:pPr>
          </w:p>
          <w:p w:rsidR="00F956AC" w:rsidRDefault="00F956AC" w:rsidP="00357144">
            <w:pPr>
              <w:rPr>
                <w:rFonts w:asciiTheme="majorHAnsi" w:hAnsiTheme="majorHAnsi"/>
                <w:b/>
                <w:sz w:val="18"/>
                <w:szCs w:val="18"/>
              </w:rPr>
            </w:pPr>
          </w:p>
          <w:p w:rsidR="00F956AC" w:rsidRDefault="00F956AC" w:rsidP="00357144">
            <w:pPr>
              <w:rPr>
                <w:rFonts w:asciiTheme="majorHAnsi" w:hAnsiTheme="majorHAnsi"/>
                <w:b/>
                <w:sz w:val="18"/>
                <w:szCs w:val="18"/>
              </w:rPr>
            </w:pPr>
          </w:p>
          <w:p w:rsidR="00F956AC" w:rsidRPr="00452DCA" w:rsidRDefault="00F956AC" w:rsidP="00357144">
            <w:pPr>
              <w:rPr>
                <w:rFonts w:asciiTheme="majorHAnsi" w:hAnsiTheme="majorHAnsi"/>
                <w:b/>
                <w:sz w:val="18"/>
                <w:szCs w:val="18"/>
              </w:rPr>
            </w:pPr>
          </w:p>
          <w:p w:rsidR="004118F1" w:rsidRPr="00452DCA" w:rsidRDefault="004118F1" w:rsidP="004118F1">
            <w:pPr>
              <w:rPr>
                <w:rFonts w:asciiTheme="majorHAnsi" w:hAnsiTheme="majorHAnsi"/>
                <w:b/>
                <w:bCs/>
                <w:sz w:val="18"/>
                <w:szCs w:val="18"/>
                <w:lang w:val="en-US"/>
              </w:rPr>
            </w:pPr>
            <w:r w:rsidRPr="00452DCA">
              <w:rPr>
                <w:rFonts w:asciiTheme="majorHAnsi" w:hAnsiTheme="majorHAnsi"/>
                <w:b/>
                <w:bCs/>
                <w:sz w:val="18"/>
                <w:szCs w:val="18"/>
                <w:lang w:val="en-US"/>
              </w:rPr>
              <w:t>Selection and Training of CHVs</w:t>
            </w:r>
          </w:p>
          <w:p w:rsidR="00345357" w:rsidRPr="00452DCA" w:rsidRDefault="00345357" w:rsidP="004118F1">
            <w:pPr>
              <w:rPr>
                <w:rFonts w:asciiTheme="majorHAnsi" w:hAnsiTheme="majorHAnsi"/>
                <w:b/>
                <w:bCs/>
                <w:sz w:val="18"/>
                <w:szCs w:val="18"/>
                <w:lang w:val="en-US"/>
              </w:rPr>
            </w:pPr>
          </w:p>
          <w:p w:rsidR="00345357" w:rsidRPr="00452DCA" w:rsidRDefault="00345357" w:rsidP="004118F1">
            <w:pPr>
              <w:rPr>
                <w:rFonts w:asciiTheme="majorHAnsi" w:hAnsiTheme="majorHAnsi"/>
                <w:b/>
                <w:bCs/>
                <w:sz w:val="18"/>
                <w:szCs w:val="18"/>
                <w:lang w:val="en-US"/>
              </w:rPr>
            </w:pPr>
          </w:p>
          <w:p w:rsidR="00345357" w:rsidRPr="00452DCA" w:rsidRDefault="00345357" w:rsidP="004118F1">
            <w:pPr>
              <w:rPr>
                <w:rFonts w:asciiTheme="majorHAnsi" w:hAnsiTheme="majorHAnsi"/>
                <w:b/>
                <w:bCs/>
                <w:sz w:val="18"/>
                <w:szCs w:val="18"/>
                <w:lang w:val="en-US"/>
              </w:rPr>
            </w:pPr>
          </w:p>
          <w:p w:rsidR="00345357" w:rsidRPr="00452DCA" w:rsidRDefault="00345357" w:rsidP="004118F1">
            <w:pPr>
              <w:rPr>
                <w:rFonts w:asciiTheme="majorHAnsi" w:hAnsiTheme="majorHAnsi"/>
                <w:b/>
                <w:bCs/>
                <w:sz w:val="18"/>
                <w:szCs w:val="18"/>
                <w:lang w:val="en-US"/>
              </w:rPr>
            </w:pPr>
          </w:p>
          <w:p w:rsidR="00345357" w:rsidRPr="00452DCA" w:rsidRDefault="00345357" w:rsidP="004118F1">
            <w:pPr>
              <w:rPr>
                <w:rFonts w:asciiTheme="majorHAnsi" w:hAnsiTheme="majorHAnsi"/>
                <w:b/>
                <w:bCs/>
                <w:sz w:val="18"/>
                <w:szCs w:val="18"/>
                <w:lang w:val="en-US"/>
              </w:rPr>
            </w:pPr>
          </w:p>
          <w:p w:rsidR="00345357" w:rsidRPr="00452DCA" w:rsidRDefault="00345357" w:rsidP="004118F1">
            <w:pPr>
              <w:rPr>
                <w:rFonts w:asciiTheme="majorHAnsi" w:hAnsiTheme="majorHAnsi"/>
                <w:b/>
                <w:bCs/>
                <w:sz w:val="18"/>
                <w:szCs w:val="18"/>
                <w:lang w:val="en-US"/>
              </w:rPr>
            </w:pPr>
          </w:p>
          <w:p w:rsidR="00345357" w:rsidRPr="00452DCA" w:rsidRDefault="00345357" w:rsidP="004118F1">
            <w:pPr>
              <w:rPr>
                <w:rFonts w:asciiTheme="majorHAnsi" w:hAnsiTheme="majorHAnsi"/>
                <w:b/>
                <w:bCs/>
                <w:sz w:val="18"/>
                <w:szCs w:val="18"/>
                <w:lang w:val="en-US"/>
              </w:rPr>
            </w:pPr>
          </w:p>
          <w:p w:rsidR="00345357" w:rsidRPr="00452DCA" w:rsidRDefault="00345357" w:rsidP="004118F1">
            <w:pPr>
              <w:rPr>
                <w:rFonts w:asciiTheme="majorHAnsi" w:hAnsiTheme="majorHAnsi"/>
                <w:b/>
                <w:bCs/>
                <w:sz w:val="18"/>
                <w:szCs w:val="18"/>
                <w:lang w:val="en-US"/>
              </w:rPr>
            </w:pPr>
          </w:p>
          <w:p w:rsidR="00345357" w:rsidRPr="00452DCA" w:rsidRDefault="00345357" w:rsidP="004118F1">
            <w:pPr>
              <w:rPr>
                <w:rFonts w:asciiTheme="majorHAnsi" w:hAnsiTheme="majorHAnsi"/>
                <w:b/>
                <w:bCs/>
                <w:sz w:val="18"/>
                <w:szCs w:val="18"/>
                <w:lang w:val="en-US"/>
              </w:rPr>
            </w:pPr>
          </w:p>
          <w:p w:rsidR="00345357" w:rsidRPr="00452DCA" w:rsidRDefault="00345357" w:rsidP="004118F1">
            <w:pPr>
              <w:rPr>
                <w:rFonts w:asciiTheme="majorHAnsi" w:hAnsiTheme="majorHAnsi"/>
                <w:b/>
                <w:bCs/>
                <w:sz w:val="18"/>
                <w:szCs w:val="18"/>
                <w:lang w:val="en-US"/>
              </w:rPr>
            </w:pPr>
          </w:p>
          <w:p w:rsidR="00345357" w:rsidRPr="00452DCA" w:rsidRDefault="00345357" w:rsidP="004118F1">
            <w:pPr>
              <w:rPr>
                <w:rFonts w:asciiTheme="majorHAnsi" w:hAnsiTheme="majorHAnsi"/>
                <w:b/>
                <w:bCs/>
                <w:sz w:val="18"/>
                <w:szCs w:val="18"/>
                <w:lang w:val="en-US"/>
              </w:rPr>
            </w:pPr>
          </w:p>
          <w:p w:rsidR="00345357" w:rsidRPr="00452DCA" w:rsidRDefault="00345357" w:rsidP="004118F1">
            <w:pPr>
              <w:rPr>
                <w:rFonts w:asciiTheme="majorHAnsi" w:hAnsiTheme="majorHAnsi"/>
                <w:b/>
                <w:bCs/>
                <w:sz w:val="18"/>
                <w:szCs w:val="18"/>
                <w:lang w:val="en-US"/>
              </w:rPr>
            </w:pPr>
          </w:p>
          <w:p w:rsidR="00345357" w:rsidRPr="00452DCA" w:rsidRDefault="00345357" w:rsidP="004118F1">
            <w:pPr>
              <w:rPr>
                <w:rFonts w:asciiTheme="majorHAnsi" w:hAnsiTheme="majorHAnsi"/>
                <w:b/>
                <w:bCs/>
                <w:sz w:val="18"/>
                <w:szCs w:val="18"/>
                <w:lang w:val="en-US"/>
              </w:rPr>
            </w:pPr>
          </w:p>
          <w:p w:rsidR="00345357" w:rsidRPr="00452DCA" w:rsidRDefault="00345357" w:rsidP="004118F1">
            <w:pPr>
              <w:rPr>
                <w:rFonts w:asciiTheme="majorHAnsi" w:hAnsiTheme="majorHAnsi"/>
                <w:b/>
                <w:bCs/>
                <w:sz w:val="18"/>
                <w:szCs w:val="18"/>
                <w:lang w:val="en-US"/>
              </w:rPr>
            </w:pPr>
          </w:p>
          <w:p w:rsidR="00345357" w:rsidRPr="00452DCA" w:rsidRDefault="00345357" w:rsidP="004118F1">
            <w:pPr>
              <w:rPr>
                <w:rFonts w:asciiTheme="majorHAnsi" w:hAnsiTheme="majorHAnsi"/>
                <w:b/>
                <w:bCs/>
                <w:sz w:val="18"/>
                <w:szCs w:val="18"/>
                <w:lang w:val="en-US"/>
              </w:rPr>
            </w:pPr>
          </w:p>
          <w:p w:rsidR="00345357" w:rsidRPr="00452DCA" w:rsidRDefault="00345357" w:rsidP="004118F1">
            <w:pPr>
              <w:rPr>
                <w:rFonts w:asciiTheme="majorHAnsi" w:hAnsiTheme="majorHAnsi"/>
                <w:b/>
                <w:sz w:val="18"/>
                <w:szCs w:val="18"/>
              </w:rPr>
            </w:pPr>
          </w:p>
          <w:p w:rsidR="00345357" w:rsidRPr="00452DCA" w:rsidRDefault="00345357" w:rsidP="00345357">
            <w:pPr>
              <w:rPr>
                <w:rFonts w:asciiTheme="majorHAnsi" w:hAnsiTheme="majorHAnsi"/>
                <w:b/>
                <w:sz w:val="18"/>
                <w:szCs w:val="18"/>
              </w:rPr>
            </w:pPr>
            <w:r w:rsidRPr="00452DCA">
              <w:rPr>
                <w:rFonts w:asciiTheme="majorHAnsi" w:hAnsiTheme="majorHAnsi"/>
                <w:b/>
                <w:bCs/>
                <w:sz w:val="18"/>
                <w:szCs w:val="18"/>
                <w:lang w:val="en-US"/>
              </w:rPr>
              <w:t>Collaboration with other IRD’s projects</w:t>
            </w:r>
          </w:p>
          <w:p w:rsidR="00357144" w:rsidRPr="00452DCA" w:rsidRDefault="00357144" w:rsidP="00605BD4">
            <w:pPr>
              <w:rPr>
                <w:rFonts w:asciiTheme="majorHAnsi" w:hAnsiTheme="majorHAnsi"/>
                <w:b/>
                <w:sz w:val="18"/>
                <w:szCs w:val="18"/>
              </w:rPr>
            </w:pPr>
          </w:p>
          <w:p w:rsidR="00345357" w:rsidRDefault="00345357" w:rsidP="00605BD4">
            <w:pPr>
              <w:rPr>
                <w:rFonts w:asciiTheme="majorHAnsi" w:hAnsiTheme="majorHAnsi"/>
                <w:b/>
                <w:sz w:val="18"/>
                <w:szCs w:val="18"/>
              </w:rPr>
            </w:pPr>
          </w:p>
          <w:p w:rsidR="006F4149" w:rsidRDefault="006F4149" w:rsidP="00605BD4">
            <w:pPr>
              <w:rPr>
                <w:rFonts w:asciiTheme="majorHAnsi" w:hAnsiTheme="majorHAnsi"/>
                <w:b/>
                <w:sz w:val="18"/>
                <w:szCs w:val="18"/>
              </w:rPr>
            </w:pPr>
          </w:p>
          <w:p w:rsidR="006F4149" w:rsidRDefault="006F4149" w:rsidP="00605BD4">
            <w:pPr>
              <w:rPr>
                <w:rFonts w:asciiTheme="majorHAnsi" w:hAnsiTheme="majorHAnsi"/>
                <w:b/>
                <w:sz w:val="18"/>
                <w:szCs w:val="18"/>
              </w:rPr>
            </w:pPr>
          </w:p>
          <w:p w:rsidR="006F4149" w:rsidRPr="00452DCA" w:rsidRDefault="006F4149" w:rsidP="00605BD4">
            <w:pPr>
              <w:rPr>
                <w:rFonts w:asciiTheme="majorHAnsi" w:hAnsiTheme="majorHAnsi"/>
                <w:b/>
                <w:sz w:val="18"/>
                <w:szCs w:val="18"/>
              </w:rPr>
            </w:pPr>
          </w:p>
          <w:p w:rsidR="00345357" w:rsidRPr="00452DCA" w:rsidRDefault="00345357" w:rsidP="00605BD4">
            <w:pPr>
              <w:rPr>
                <w:rFonts w:asciiTheme="majorHAnsi" w:hAnsiTheme="majorHAnsi"/>
                <w:b/>
                <w:sz w:val="18"/>
                <w:szCs w:val="18"/>
              </w:rPr>
            </w:pPr>
          </w:p>
          <w:p w:rsidR="00345357" w:rsidRPr="00452DCA" w:rsidRDefault="00345357" w:rsidP="00345357">
            <w:pPr>
              <w:rPr>
                <w:rFonts w:asciiTheme="majorHAnsi" w:hAnsiTheme="majorHAnsi"/>
                <w:b/>
                <w:bCs/>
                <w:sz w:val="18"/>
                <w:szCs w:val="18"/>
                <w:lang w:val="en-US"/>
              </w:rPr>
            </w:pPr>
            <w:r w:rsidRPr="00452DCA">
              <w:rPr>
                <w:rFonts w:asciiTheme="majorHAnsi" w:hAnsiTheme="majorHAnsi"/>
                <w:b/>
                <w:bCs/>
                <w:sz w:val="18"/>
                <w:szCs w:val="18"/>
                <w:lang w:val="en-US"/>
              </w:rPr>
              <w:t>Challenges</w:t>
            </w:r>
          </w:p>
          <w:p w:rsidR="00345357" w:rsidRPr="00452DCA" w:rsidRDefault="00345357" w:rsidP="00345357">
            <w:pPr>
              <w:rPr>
                <w:rFonts w:asciiTheme="majorHAnsi" w:hAnsiTheme="majorHAnsi"/>
                <w:b/>
                <w:bCs/>
                <w:sz w:val="18"/>
                <w:szCs w:val="18"/>
                <w:lang w:val="en-US"/>
              </w:rPr>
            </w:pPr>
          </w:p>
          <w:p w:rsidR="00345357" w:rsidRPr="00452DCA" w:rsidRDefault="00345357" w:rsidP="00345357">
            <w:pPr>
              <w:rPr>
                <w:rFonts w:asciiTheme="majorHAnsi" w:hAnsiTheme="majorHAnsi"/>
                <w:b/>
                <w:bCs/>
                <w:sz w:val="18"/>
                <w:szCs w:val="18"/>
                <w:lang w:val="en-US"/>
              </w:rPr>
            </w:pPr>
          </w:p>
          <w:p w:rsidR="00345357" w:rsidRPr="00452DCA" w:rsidRDefault="00345357" w:rsidP="00345357">
            <w:pPr>
              <w:rPr>
                <w:rFonts w:asciiTheme="majorHAnsi" w:hAnsiTheme="majorHAnsi"/>
                <w:b/>
                <w:bCs/>
                <w:sz w:val="18"/>
                <w:szCs w:val="18"/>
                <w:lang w:val="en-US"/>
              </w:rPr>
            </w:pPr>
          </w:p>
          <w:p w:rsidR="00345357" w:rsidRPr="00452DCA" w:rsidRDefault="00345357" w:rsidP="00345357">
            <w:pPr>
              <w:rPr>
                <w:rFonts w:asciiTheme="majorHAnsi" w:hAnsiTheme="majorHAnsi"/>
                <w:b/>
                <w:bCs/>
                <w:sz w:val="18"/>
                <w:szCs w:val="18"/>
                <w:lang w:val="en-US"/>
              </w:rPr>
            </w:pPr>
          </w:p>
          <w:p w:rsidR="00345357" w:rsidRPr="00452DCA" w:rsidRDefault="00345357" w:rsidP="00345357">
            <w:pPr>
              <w:rPr>
                <w:rFonts w:asciiTheme="majorHAnsi" w:hAnsiTheme="majorHAnsi"/>
                <w:b/>
                <w:bCs/>
                <w:sz w:val="18"/>
                <w:szCs w:val="18"/>
                <w:lang w:val="en-US"/>
              </w:rPr>
            </w:pPr>
          </w:p>
          <w:p w:rsidR="00345357" w:rsidRPr="00452DCA" w:rsidRDefault="00345357" w:rsidP="00345357">
            <w:pPr>
              <w:rPr>
                <w:rFonts w:asciiTheme="majorHAnsi" w:hAnsiTheme="majorHAnsi"/>
                <w:b/>
                <w:bCs/>
                <w:sz w:val="18"/>
                <w:szCs w:val="18"/>
                <w:lang w:val="en-US"/>
              </w:rPr>
            </w:pPr>
          </w:p>
          <w:p w:rsidR="003B34CD" w:rsidRDefault="003B34CD" w:rsidP="00345357">
            <w:pPr>
              <w:rPr>
                <w:rFonts w:asciiTheme="majorHAnsi" w:hAnsiTheme="majorHAnsi"/>
                <w:b/>
                <w:sz w:val="18"/>
                <w:szCs w:val="18"/>
              </w:rPr>
            </w:pPr>
          </w:p>
          <w:p w:rsidR="006F4149" w:rsidRDefault="006F4149" w:rsidP="00345357">
            <w:pPr>
              <w:rPr>
                <w:rFonts w:asciiTheme="majorHAnsi" w:hAnsiTheme="majorHAnsi"/>
                <w:b/>
                <w:sz w:val="18"/>
                <w:szCs w:val="18"/>
              </w:rPr>
            </w:pPr>
          </w:p>
          <w:p w:rsidR="00345357" w:rsidRPr="00452DCA" w:rsidRDefault="00345357" w:rsidP="00345357">
            <w:pPr>
              <w:rPr>
                <w:rFonts w:asciiTheme="majorHAnsi" w:hAnsiTheme="majorHAnsi"/>
                <w:b/>
                <w:sz w:val="18"/>
                <w:szCs w:val="18"/>
              </w:rPr>
            </w:pPr>
            <w:r w:rsidRPr="00452DCA">
              <w:rPr>
                <w:rFonts w:asciiTheme="majorHAnsi" w:hAnsiTheme="majorHAnsi"/>
                <w:b/>
                <w:bCs/>
                <w:sz w:val="18"/>
                <w:szCs w:val="18"/>
                <w:lang w:val="en-US"/>
              </w:rPr>
              <w:t>Coordination Meetings</w:t>
            </w:r>
          </w:p>
          <w:p w:rsidR="00345357" w:rsidRPr="00576319" w:rsidRDefault="00345357" w:rsidP="00345357">
            <w:pPr>
              <w:rPr>
                <w:rFonts w:asciiTheme="majorHAnsi" w:hAnsiTheme="majorHAnsi"/>
                <w:b/>
              </w:rPr>
            </w:pPr>
          </w:p>
        </w:tc>
        <w:tc>
          <w:tcPr>
            <w:tcW w:w="824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C644D7" w:rsidRPr="004A4A50" w:rsidRDefault="00C644D7" w:rsidP="00BF7CF9">
            <w:pPr>
              <w:pStyle w:val="ListParagraph"/>
              <w:numPr>
                <w:ilvl w:val="0"/>
                <w:numId w:val="7"/>
              </w:numPr>
              <w:rPr>
                <w:rFonts w:asciiTheme="majorHAnsi" w:hAnsiTheme="majorHAnsi"/>
                <w:sz w:val="20"/>
                <w:szCs w:val="20"/>
              </w:rPr>
            </w:pPr>
            <w:r w:rsidRPr="004A4A50">
              <w:rPr>
                <w:rFonts w:asciiTheme="majorHAnsi" w:hAnsiTheme="majorHAnsi"/>
                <w:sz w:val="20"/>
                <w:szCs w:val="20"/>
                <w:lang w:val="en-US"/>
              </w:rPr>
              <w:lastRenderedPageBreak/>
              <w:t>Funded by the Bureau of Population, Refugees, and Migration (BPRM) – US Department of State</w:t>
            </w:r>
          </w:p>
          <w:p w:rsidR="00C644D7" w:rsidRPr="004A4A50" w:rsidRDefault="00C644D7" w:rsidP="00BF7CF9">
            <w:pPr>
              <w:pStyle w:val="ListParagraph"/>
              <w:numPr>
                <w:ilvl w:val="0"/>
                <w:numId w:val="7"/>
              </w:numPr>
              <w:rPr>
                <w:rFonts w:asciiTheme="majorHAnsi" w:hAnsiTheme="majorHAnsi"/>
                <w:sz w:val="20"/>
                <w:szCs w:val="20"/>
              </w:rPr>
            </w:pPr>
            <w:r w:rsidRPr="004A4A50">
              <w:rPr>
                <w:rFonts w:asciiTheme="majorHAnsi" w:hAnsiTheme="majorHAnsi"/>
                <w:sz w:val="20"/>
                <w:szCs w:val="20"/>
                <w:lang w:val="en-US"/>
              </w:rPr>
              <w:t>September 2016 – December 2017</w:t>
            </w:r>
          </w:p>
          <w:p w:rsidR="00C644D7" w:rsidRPr="004A4A50" w:rsidRDefault="00C644D7" w:rsidP="00BF7CF9">
            <w:pPr>
              <w:pStyle w:val="ListParagraph"/>
              <w:numPr>
                <w:ilvl w:val="0"/>
                <w:numId w:val="7"/>
              </w:numPr>
              <w:rPr>
                <w:rFonts w:asciiTheme="majorHAnsi" w:hAnsiTheme="majorHAnsi"/>
                <w:sz w:val="20"/>
                <w:szCs w:val="20"/>
              </w:rPr>
            </w:pPr>
            <w:r w:rsidRPr="004A4A50">
              <w:rPr>
                <w:rFonts w:asciiTheme="majorHAnsi" w:hAnsiTheme="majorHAnsi"/>
                <w:sz w:val="20"/>
                <w:szCs w:val="20"/>
                <w:lang w:val="en-US"/>
              </w:rPr>
              <w:t>Budget: $US 2,000,000</w:t>
            </w:r>
          </w:p>
          <w:p w:rsidR="00C644D7" w:rsidRPr="004A4A50" w:rsidRDefault="00C644D7" w:rsidP="00C644D7">
            <w:pPr>
              <w:rPr>
                <w:rFonts w:asciiTheme="majorHAnsi" w:hAnsiTheme="majorHAnsi"/>
                <w:sz w:val="20"/>
                <w:szCs w:val="20"/>
              </w:rPr>
            </w:pPr>
          </w:p>
          <w:p w:rsidR="00C644D7" w:rsidRPr="004A4A50" w:rsidRDefault="00C644D7" w:rsidP="00C644D7">
            <w:pPr>
              <w:rPr>
                <w:rFonts w:asciiTheme="majorHAnsi" w:hAnsiTheme="majorHAnsi"/>
                <w:sz w:val="20"/>
                <w:szCs w:val="20"/>
              </w:rPr>
            </w:pPr>
          </w:p>
          <w:p w:rsidR="003B34CD" w:rsidRPr="004A4A50" w:rsidRDefault="003B34CD" w:rsidP="00C644D7">
            <w:pPr>
              <w:rPr>
                <w:rFonts w:asciiTheme="majorHAnsi" w:hAnsiTheme="majorHAnsi"/>
                <w:sz w:val="20"/>
                <w:szCs w:val="20"/>
              </w:rPr>
            </w:pPr>
          </w:p>
          <w:p w:rsidR="00C644D7" w:rsidRPr="004A4A50" w:rsidRDefault="00C644D7" w:rsidP="00BF7CF9">
            <w:pPr>
              <w:pStyle w:val="ListParagraph"/>
              <w:numPr>
                <w:ilvl w:val="0"/>
                <w:numId w:val="7"/>
              </w:numPr>
              <w:rPr>
                <w:rFonts w:asciiTheme="majorHAnsi" w:hAnsiTheme="majorHAnsi"/>
                <w:sz w:val="20"/>
                <w:szCs w:val="20"/>
              </w:rPr>
            </w:pPr>
            <w:r w:rsidRPr="004A4A50">
              <w:rPr>
                <w:rFonts w:asciiTheme="majorHAnsi" w:hAnsiTheme="majorHAnsi"/>
                <w:sz w:val="20"/>
                <w:szCs w:val="20"/>
                <w:lang w:val="en-US"/>
              </w:rPr>
              <w:t>Funded by United Nations High Commissioner for Refugees (UNHCR)</w:t>
            </w:r>
          </w:p>
          <w:p w:rsidR="00C644D7" w:rsidRPr="004A4A50" w:rsidRDefault="00C644D7" w:rsidP="00BF7CF9">
            <w:pPr>
              <w:pStyle w:val="ListParagraph"/>
              <w:numPr>
                <w:ilvl w:val="0"/>
                <w:numId w:val="7"/>
              </w:numPr>
              <w:rPr>
                <w:rFonts w:asciiTheme="majorHAnsi" w:hAnsiTheme="majorHAnsi"/>
                <w:sz w:val="20"/>
                <w:szCs w:val="20"/>
              </w:rPr>
            </w:pPr>
            <w:r w:rsidRPr="004A4A50">
              <w:rPr>
                <w:rFonts w:asciiTheme="majorHAnsi" w:hAnsiTheme="majorHAnsi"/>
                <w:sz w:val="20"/>
                <w:szCs w:val="20"/>
                <w:lang w:val="en-US"/>
              </w:rPr>
              <w:t>January 2017 – December 2017</w:t>
            </w:r>
          </w:p>
          <w:p w:rsidR="00C644D7" w:rsidRPr="004A4A50" w:rsidRDefault="00C644D7" w:rsidP="00BF7CF9">
            <w:pPr>
              <w:pStyle w:val="ListParagraph"/>
              <w:numPr>
                <w:ilvl w:val="0"/>
                <w:numId w:val="7"/>
              </w:numPr>
              <w:rPr>
                <w:rFonts w:asciiTheme="majorHAnsi" w:hAnsiTheme="majorHAnsi"/>
                <w:sz w:val="20"/>
                <w:szCs w:val="20"/>
              </w:rPr>
            </w:pPr>
            <w:r w:rsidRPr="004A4A50">
              <w:rPr>
                <w:rFonts w:asciiTheme="majorHAnsi" w:hAnsiTheme="majorHAnsi"/>
                <w:sz w:val="20"/>
                <w:szCs w:val="20"/>
                <w:lang w:val="en-US"/>
              </w:rPr>
              <w:t>Budget: $US 5,152,169.62</w:t>
            </w:r>
          </w:p>
          <w:p w:rsidR="00C644D7" w:rsidRPr="004A4A50" w:rsidRDefault="00C644D7" w:rsidP="00C644D7">
            <w:pPr>
              <w:rPr>
                <w:rFonts w:asciiTheme="majorHAnsi" w:hAnsiTheme="majorHAnsi"/>
                <w:sz w:val="20"/>
                <w:szCs w:val="20"/>
              </w:rPr>
            </w:pPr>
          </w:p>
          <w:p w:rsidR="00C644D7" w:rsidRPr="004A4A50" w:rsidRDefault="00C644D7" w:rsidP="00C644D7">
            <w:pPr>
              <w:rPr>
                <w:rFonts w:asciiTheme="majorHAnsi" w:hAnsiTheme="majorHAnsi"/>
                <w:sz w:val="20"/>
                <w:szCs w:val="20"/>
              </w:rPr>
            </w:pPr>
          </w:p>
          <w:p w:rsidR="003B34CD" w:rsidRPr="004A4A50" w:rsidRDefault="003B34CD" w:rsidP="00C644D7">
            <w:pPr>
              <w:rPr>
                <w:rFonts w:asciiTheme="majorHAnsi" w:hAnsiTheme="majorHAnsi"/>
                <w:sz w:val="20"/>
                <w:szCs w:val="20"/>
              </w:rPr>
            </w:pPr>
          </w:p>
          <w:p w:rsidR="00323999" w:rsidRPr="004A4A50" w:rsidRDefault="00323999" w:rsidP="00BF7CF9">
            <w:pPr>
              <w:pStyle w:val="ListParagraph"/>
              <w:numPr>
                <w:ilvl w:val="0"/>
                <w:numId w:val="7"/>
              </w:numPr>
              <w:rPr>
                <w:rFonts w:asciiTheme="majorHAnsi" w:hAnsiTheme="majorHAnsi"/>
                <w:sz w:val="20"/>
                <w:szCs w:val="20"/>
              </w:rPr>
            </w:pPr>
            <w:r w:rsidRPr="004A4A50">
              <w:rPr>
                <w:rFonts w:asciiTheme="majorHAnsi" w:hAnsiTheme="majorHAnsi"/>
                <w:sz w:val="20"/>
                <w:szCs w:val="20"/>
                <w:lang w:val="en-US"/>
              </w:rPr>
              <w:t>Works in: out-of-camp setting (Amman, Irbid, and Zarqa governorates); camps (Za’atari and King Abdullah Refugee Park (KAP))</w:t>
            </w:r>
          </w:p>
          <w:p w:rsidR="00323999" w:rsidRPr="004A4A50" w:rsidRDefault="00323999" w:rsidP="00323999">
            <w:pPr>
              <w:rPr>
                <w:rFonts w:asciiTheme="majorHAnsi" w:hAnsiTheme="majorHAnsi"/>
                <w:sz w:val="20"/>
                <w:szCs w:val="20"/>
              </w:rPr>
            </w:pPr>
            <w:r w:rsidRPr="004A4A50">
              <w:rPr>
                <w:rFonts w:asciiTheme="majorHAnsi" w:hAnsiTheme="majorHAnsi"/>
                <w:sz w:val="20"/>
                <w:szCs w:val="20"/>
                <w:lang w:val="en-US"/>
              </w:rPr>
              <w:t xml:space="preserve">Goals: </w:t>
            </w:r>
          </w:p>
          <w:p w:rsidR="00AD5803" w:rsidRPr="004A4A50" w:rsidRDefault="00BF7CF9" w:rsidP="00BF7CF9">
            <w:pPr>
              <w:numPr>
                <w:ilvl w:val="0"/>
                <w:numId w:val="8"/>
              </w:numPr>
              <w:rPr>
                <w:rFonts w:asciiTheme="majorHAnsi" w:hAnsiTheme="majorHAnsi"/>
                <w:sz w:val="20"/>
                <w:szCs w:val="20"/>
              </w:rPr>
            </w:pPr>
            <w:r w:rsidRPr="004A4A50">
              <w:rPr>
                <w:rFonts w:asciiTheme="majorHAnsi" w:hAnsiTheme="majorHAnsi"/>
                <w:sz w:val="20"/>
                <w:szCs w:val="20"/>
                <w:lang w:val="en-US"/>
              </w:rPr>
              <w:t xml:space="preserve">Improve access to primary healthcare for persons of concern; </w:t>
            </w:r>
          </w:p>
          <w:p w:rsidR="00AD5803" w:rsidRPr="004A4A50" w:rsidRDefault="00BF7CF9" w:rsidP="00BF7CF9">
            <w:pPr>
              <w:numPr>
                <w:ilvl w:val="0"/>
                <w:numId w:val="8"/>
              </w:numPr>
              <w:rPr>
                <w:rFonts w:asciiTheme="majorHAnsi" w:hAnsiTheme="majorHAnsi"/>
                <w:sz w:val="20"/>
                <w:szCs w:val="20"/>
              </w:rPr>
            </w:pPr>
            <w:r w:rsidRPr="004A4A50">
              <w:rPr>
                <w:rFonts w:asciiTheme="majorHAnsi" w:hAnsiTheme="majorHAnsi"/>
                <w:sz w:val="20"/>
                <w:szCs w:val="20"/>
                <w:lang w:val="en-US"/>
              </w:rPr>
              <w:t>Enhance access to services;</w:t>
            </w:r>
          </w:p>
          <w:p w:rsidR="00AD5803" w:rsidRPr="004A4A50" w:rsidRDefault="00BF7CF9" w:rsidP="00BF7CF9">
            <w:pPr>
              <w:numPr>
                <w:ilvl w:val="0"/>
                <w:numId w:val="8"/>
              </w:numPr>
              <w:rPr>
                <w:rFonts w:asciiTheme="majorHAnsi" w:hAnsiTheme="majorHAnsi"/>
                <w:sz w:val="20"/>
                <w:szCs w:val="20"/>
              </w:rPr>
            </w:pPr>
            <w:r w:rsidRPr="004A4A50">
              <w:rPr>
                <w:rFonts w:asciiTheme="majorHAnsi" w:hAnsiTheme="majorHAnsi"/>
                <w:sz w:val="20"/>
                <w:szCs w:val="20"/>
                <w:lang w:val="en-US"/>
              </w:rPr>
              <w:t xml:space="preserve">Strengthen and expand community self-management; and, </w:t>
            </w:r>
          </w:p>
          <w:p w:rsidR="00AD5803" w:rsidRPr="004A4A50" w:rsidRDefault="00BF7CF9" w:rsidP="00BF7CF9">
            <w:pPr>
              <w:numPr>
                <w:ilvl w:val="0"/>
                <w:numId w:val="8"/>
              </w:numPr>
              <w:rPr>
                <w:rFonts w:asciiTheme="majorHAnsi" w:hAnsiTheme="majorHAnsi"/>
                <w:sz w:val="20"/>
                <w:szCs w:val="20"/>
              </w:rPr>
            </w:pPr>
            <w:r w:rsidRPr="004A4A50">
              <w:rPr>
                <w:rFonts w:asciiTheme="majorHAnsi" w:hAnsiTheme="majorHAnsi"/>
                <w:sz w:val="20"/>
                <w:szCs w:val="20"/>
                <w:lang w:val="en-US"/>
              </w:rPr>
              <w:t>Improve access to reproductive health and HIV services</w:t>
            </w:r>
          </w:p>
          <w:p w:rsidR="00C644D7" w:rsidRPr="004A4A50" w:rsidRDefault="00C644D7" w:rsidP="00C644D7">
            <w:pPr>
              <w:rPr>
                <w:rFonts w:asciiTheme="majorHAnsi" w:hAnsiTheme="majorHAnsi"/>
                <w:sz w:val="20"/>
                <w:szCs w:val="20"/>
              </w:rPr>
            </w:pPr>
          </w:p>
          <w:p w:rsidR="00AE5966" w:rsidRPr="004A4A50" w:rsidRDefault="00AE5966" w:rsidP="00AE5966">
            <w:pPr>
              <w:rPr>
                <w:rFonts w:asciiTheme="majorHAnsi" w:hAnsiTheme="majorHAnsi"/>
                <w:sz w:val="20"/>
                <w:szCs w:val="20"/>
              </w:rPr>
            </w:pPr>
            <w:r w:rsidRPr="004A4A50">
              <w:rPr>
                <w:rFonts w:asciiTheme="majorHAnsi" w:hAnsiTheme="majorHAnsi"/>
                <w:b/>
                <w:bCs/>
                <w:sz w:val="20"/>
                <w:szCs w:val="20"/>
                <w:lang w:val="en-US"/>
              </w:rPr>
              <w:t>Za'atari Camp</w:t>
            </w:r>
          </w:p>
          <w:p w:rsidR="00AE5966" w:rsidRPr="004A4A50" w:rsidRDefault="00AE5966" w:rsidP="00BF7CF9">
            <w:pPr>
              <w:pStyle w:val="ListParagraph"/>
              <w:numPr>
                <w:ilvl w:val="0"/>
                <w:numId w:val="7"/>
              </w:numPr>
              <w:rPr>
                <w:rFonts w:asciiTheme="majorHAnsi" w:hAnsiTheme="majorHAnsi"/>
                <w:sz w:val="20"/>
                <w:szCs w:val="20"/>
              </w:rPr>
            </w:pPr>
            <w:r w:rsidRPr="004A4A50">
              <w:rPr>
                <w:rFonts w:asciiTheme="majorHAnsi" w:hAnsiTheme="majorHAnsi"/>
                <w:sz w:val="20"/>
                <w:szCs w:val="20"/>
                <w:lang w:val="en-US"/>
              </w:rPr>
              <w:t>80 community health volunteers (CHVs) conducting home visits (HV), making referrals and follow-up visits.</w:t>
            </w:r>
          </w:p>
          <w:p w:rsidR="00AE5966" w:rsidRPr="004A4A50" w:rsidRDefault="00AE5966" w:rsidP="00BF7CF9">
            <w:pPr>
              <w:pStyle w:val="ListParagraph"/>
              <w:numPr>
                <w:ilvl w:val="0"/>
                <w:numId w:val="7"/>
              </w:numPr>
              <w:rPr>
                <w:rFonts w:asciiTheme="majorHAnsi" w:hAnsiTheme="majorHAnsi"/>
                <w:sz w:val="20"/>
                <w:szCs w:val="20"/>
              </w:rPr>
            </w:pPr>
            <w:r w:rsidRPr="004A4A50">
              <w:rPr>
                <w:rFonts w:asciiTheme="majorHAnsi" w:hAnsiTheme="majorHAnsi"/>
                <w:sz w:val="20"/>
                <w:szCs w:val="20"/>
                <w:lang w:val="en-US"/>
              </w:rPr>
              <w:t>Disseminate health messages</w:t>
            </w:r>
          </w:p>
          <w:p w:rsidR="00AE5966" w:rsidRPr="004A4A50" w:rsidRDefault="00AE5966" w:rsidP="00BF7CF9">
            <w:pPr>
              <w:pStyle w:val="ListParagraph"/>
              <w:numPr>
                <w:ilvl w:val="0"/>
                <w:numId w:val="7"/>
              </w:numPr>
              <w:rPr>
                <w:rFonts w:asciiTheme="majorHAnsi" w:hAnsiTheme="majorHAnsi"/>
                <w:sz w:val="20"/>
                <w:szCs w:val="20"/>
              </w:rPr>
            </w:pPr>
            <w:r w:rsidRPr="004A4A50">
              <w:rPr>
                <w:rFonts w:asciiTheme="majorHAnsi" w:hAnsiTheme="majorHAnsi"/>
                <w:sz w:val="20"/>
                <w:szCs w:val="20"/>
                <w:lang w:val="en-US"/>
              </w:rPr>
              <w:t>Collaborate with health partners to distribute non-food items such as hygiene kits, and diapers.</w:t>
            </w:r>
          </w:p>
          <w:p w:rsidR="00AE5966" w:rsidRPr="004A4A50" w:rsidRDefault="00AE5966" w:rsidP="00BF7CF9">
            <w:pPr>
              <w:pStyle w:val="ListParagraph"/>
              <w:numPr>
                <w:ilvl w:val="0"/>
                <w:numId w:val="7"/>
              </w:numPr>
              <w:rPr>
                <w:rFonts w:asciiTheme="majorHAnsi" w:hAnsiTheme="majorHAnsi"/>
                <w:sz w:val="20"/>
                <w:szCs w:val="20"/>
              </w:rPr>
            </w:pPr>
            <w:r w:rsidRPr="004A4A50">
              <w:rPr>
                <w:rFonts w:asciiTheme="majorHAnsi" w:hAnsiTheme="majorHAnsi"/>
                <w:sz w:val="20"/>
                <w:szCs w:val="20"/>
                <w:lang w:val="en-US"/>
              </w:rPr>
              <w:t>Conduct awareness sessions and health campaigns</w:t>
            </w:r>
          </w:p>
          <w:p w:rsidR="00AE5966" w:rsidRPr="004A4A50" w:rsidRDefault="00AE5966" w:rsidP="00AE5966">
            <w:pPr>
              <w:pStyle w:val="ListParagraph"/>
              <w:ind w:left="360"/>
              <w:rPr>
                <w:rFonts w:asciiTheme="majorHAnsi" w:hAnsiTheme="majorHAnsi"/>
                <w:sz w:val="20"/>
                <w:szCs w:val="20"/>
              </w:rPr>
            </w:pPr>
          </w:p>
          <w:p w:rsidR="00AE5966" w:rsidRPr="004A4A50" w:rsidRDefault="00AE5966" w:rsidP="00AE5966">
            <w:pPr>
              <w:rPr>
                <w:rFonts w:asciiTheme="majorHAnsi" w:hAnsiTheme="majorHAnsi"/>
                <w:b/>
                <w:bCs/>
                <w:sz w:val="20"/>
                <w:szCs w:val="20"/>
                <w:lang w:val="en-US"/>
              </w:rPr>
            </w:pPr>
            <w:r w:rsidRPr="004A4A50">
              <w:rPr>
                <w:rFonts w:asciiTheme="majorHAnsi" w:hAnsiTheme="majorHAnsi"/>
                <w:b/>
                <w:bCs/>
                <w:sz w:val="20"/>
                <w:szCs w:val="20"/>
                <w:lang w:val="en-US"/>
              </w:rPr>
              <w:t>Urban:</w:t>
            </w:r>
          </w:p>
          <w:p w:rsidR="00AE5966" w:rsidRPr="004A4A50" w:rsidRDefault="00AE5966" w:rsidP="00BF7CF9">
            <w:pPr>
              <w:pStyle w:val="ListParagraph"/>
              <w:numPr>
                <w:ilvl w:val="0"/>
                <w:numId w:val="7"/>
              </w:numPr>
              <w:rPr>
                <w:rFonts w:asciiTheme="majorHAnsi" w:hAnsiTheme="majorHAnsi"/>
                <w:sz w:val="20"/>
                <w:szCs w:val="20"/>
              </w:rPr>
            </w:pPr>
            <w:r w:rsidRPr="004A4A50">
              <w:rPr>
                <w:rFonts w:asciiTheme="majorHAnsi" w:hAnsiTheme="majorHAnsi"/>
                <w:sz w:val="20"/>
                <w:szCs w:val="20"/>
                <w:lang w:val="en-US"/>
              </w:rPr>
              <w:t>33 CHVs in Amman, Balqa, and Zarqa governorates</w:t>
            </w:r>
          </w:p>
          <w:p w:rsidR="00AE5966" w:rsidRPr="004A4A50" w:rsidRDefault="00AE5966" w:rsidP="00BF7CF9">
            <w:pPr>
              <w:pStyle w:val="ListParagraph"/>
              <w:numPr>
                <w:ilvl w:val="0"/>
                <w:numId w:val="7"/>
              </w:numPr>
              <w:rPr>
                <w:rFonts w:asciiTheme="majorHAnsi" w:hAnsiTheme="majorHAnsi"/>
                <w:sz w:val="20"/>
                <w:szCs w:val="20"/>
              </w:rPr>
            </w:pPr>
            <w:r w:rsidRPr="004A4A50">
              <w:rPr>
                <w:rFonts w:asciiTheme="majorHAnsi" w:hAnsiTheme="majorHAnsi"/>
                <w:sz w:val="20"/>
                <w:szCs w:val="20"/>
                <w:lang w:val="en-US"/>
              </w:rPr>
              <w:t>Target Iraqi and non-Syrian refugees</w:t>
            </w:r>
          </w:p>
          <w:p w:rsidR="00AE5966" w:rsidRPr="004A4A50" w:rsidRDefault="00AE5966" w:rsidP="00BF7CF9">
            <w:pPr>
              <w:pStyle w:val="ListParagraph"/>
              <w:numPr>
                <w:ilvl w:val="0"/>
                <w:numId w:val="7"/>
              </w:numPr>
              <w:rPr>
                <w:rFonts w:asciiTheme="majorHAnsi" w:hAnsiTheme="majorHAnsi"/>
                <w:sz w:val="20"/>
                <w:szCs w:val="20"/>
              </w:rPr>
            </w:pPr>
            <w:r w:rsidRPr="004A4A50">
              <w:rPr>
                <w:rFonts w:asciiTheme="majorHAnsi" w:hAnsiTheme="majorHAnsi"/>
                <w:sz w:val="20"/>
                <w:szCs w:val="20"/>
                <w:lang w:val="en-US"/>
              </w:rPr>
              <w:t>Home visits, make referrals and accompany visits</w:t>
            </w:r>
          </w:p>
          <w:p w:rsidR="00AE5966" w:rsidRPr="004A4A50" w:rsidRDefault="00AE5966" w:rsidP="00BF7CF9">
            <w:pPr>
              <w:pStyle w:val="ListParagraph"/>
              <w:numPr>
                <w:ilvl w:val="0"/>
                <w:numId w:val="7"/>
              </w:numPr>
              <w:rPr>
                <w:rFonts w:asciiTheme="majorHAnsi" w:hAnsiTheme="majorHAnsi"/>
                <w:sz w:val="20"/>
                <w:szCs w:val="20"/>
              </w:rPr>
            </w:pPr>
            <w:r w:rsidRPr="004A4A50">
              <w:rPr>
                <w:rFonts w:asciiTheme="majorHAnsi" w:hAnsiTheme="majorHAnsi"/>
                <w:sz w:val="20"/>
                <w:szCs w:val="20"/>
                <w:lang w:val="en-US"/>
              </w:rPr>
              <w:t xml:space="preserve">Train CHVs on non-communicable diseases (NCDs), communicable diseases (CDs), Family Planning, First Aid, </w:t>
            </w:r>
            <w:r w:rsidR="00837423">
              <w:rPr>
                <w:rFonts w:asciiTheme="majorHAnsi" w:hAnsiTheme="majorHAnsi"/>
                <w:sz w:val="20"/>
                <w:szCs w:val="20"/>
                <w:lang w:val="en-US"/>
              </w:rPr>
              <w:t xml:space="preserve">etc. </w:t>
            </w:r>
          </w:p>
          <w:p w:rsidR="00AE5966" w:rsidRPr="004A4A50" w:rsidRDefault="00AE5966" w:rsidP="00AE5966">
            <w:pPr>
              <w:pStyle w:val="ListParagraph"/>
              <w:ind w:left="360"/>
              <w:rPr>
                <w:rFonts w:asciiTheme="majorHAnsi" w:hAnsiTheme="majorHAnsi"/>
                <w:b/>
                <w:bCs/>
                <w:sz w:val="20"/>
                <w:szCs w:val="20"/>
              </w:rPr>
            </w:pPr>
          </w:p>
          <w:p w:rsidR="00AE5966" w:rsidRPr="004A4A50" w:rsidRDefault="00867055" w:rsidP="00C644D7">
            <w:pPr>
              <w:rPr>
                <w:rFonts w:asciiTheme="majorHAnsi" w:hAnsiTheme="majorHAnsi"/>
                <w:b/>
                <w:bCs/>
                <w:sz w:val="20"/>
                <w:szCs w:val="20"/>
              </w:rPr>
            </w:pPr>
            <w:r w:rsidRPr="004A4A50">
              <w:rPr>
                <w:rFonts w:asciiTheme="majorHAnsi" w:hAnsiTheme="majorHAnsi"/>
                <w:b/>
                <w:bCs/>
                <w:sz w:val="20"/>
                <w:szCs w:val="20"/>
              </w:rPr>
              <w:t xml:space="preserve">Goal: </w:t>
            </w:r>
          </w:p>
          <w:p w:rsidR="00867055" w:rsidRPr="004A4A50" w:rsidRDefault="00867055" w:rsidP="00BF7CF9">
            <w:pPr>
              <w:pStyle w:val="ListParagraph"/>
              <w:numPr>
                <w:ilvl w:val="0"/>
                <w:numId w:val="7"/>
              </w:numPr>
              <w:rPr>
                <w:rFonts w:asciiTheme="majorHAnsi" w:hAnsiTheme="majorHAnsi"/>
                <w:sz w:val="20"/>
                <w:szCs w:val="20"/>
              </w:rPr>
            </w:pPr>
            <w:r w:rsidRPr="004A4A50">
              <w:rPr>
                <w:rFonts w:asciiTheme="majorHAnsi" w:hAnsiTheme="majorHAnsi"/>
                <w:sz w:val="20"/>
                <w:szCs w:val="20"/>
                <w:lang w:val="en-US"/>
              </w:rPr>
              <w:t xml:space="preserve">IRD’s Community Health programs in Jordan operates on the community level targeting Syrian and non-Syrian refugees, and vulnerable Jordanians. </w:t>
            </w:r>
          </w:p>
          <w:p w:rsidR="00867055" w:rsidRPr="004A4A50" w:rsidRDefault="00867055" w:rsidP="00BF7CF9">
            <w:pPr>
              <w:pStyle w:val="ListParagraph"/>
              <w:numPr>
                <w:ilvl w:val="0"/>
                <w:numId w:val="7"/>
              </w:numPr>
              <w:rPr>
                <w:rFonts w:asciiTheme="majorHAnsi" w:hAnsiTheme="majorHAnsi"/>
                <w:sz w:val="20"/>
                <w:szCs w:val="20"/>
              </w:rPr>
            </w:pPr>
            <w:r w:rsidRPr="004A4A50">
              <w:rPr>
                <w:rFonts w:asciiTheme="majorHAnsi" w:hAnsiTheme="majorHAnsi"/>
                <w:sz w:val="20"/>
                <w:szCs w:val="20"/>
                <w:lang w:val="en-US"/>
              </w:rPr>
              <w:t xml:space="preserve">The overall goal of this program is to: </w:t>
            </w:r>
          </w:p>
          <w:p w:rsidR="00AD5803" w:rsidRPr="004A4A50" w:rsidRDefault="00BF7CF9" w:rsidP="00BF7CF9">
            <w:pPr>
              <w:numPr>
                <w:ilvl w:val="0"/>
                <w:numId w:val="9"/>
              </w:numPr>
              <w:rPr>
                <w:rFonts w:asciiTheme="majorHAnsi" w:hAnsiTheme="majorHAnsi"/>
                <w:sz w:val="20"/>
                <w:szCs w:val="20"/>
              </w:rPr>
            </w:pPr>
            <w:r w:rsidRPr="004A4A50">
              <w:rPr>
                <w:rFonts w:asciiTheme="majorHAnsi" w:hAnsiTheme="majorHAnsi"/>
                <w:sz w:val="20"/>
                <w:szCs w:val="20"/>
                <w:lang w:val="en-US"/>
              </w:rPr>
              <w:t>Improve the health status of vulnerable refugees living in urban areas and Za’atari camp through increased access to and awareness of healthcare services;</w:t>
            </w:r>
          </w:p>
          <w:p w:rsidR="00AD5803" w:rsidRPr="004A4A50" w:rsidRDefault="00BF7CF9" w:rsidP="00BF7CF9">
            <w:pPr>
              <w:numPr>
                <w:ilvl w:val="0"/>
                <w:numId w:val="9"/>
              </w:numPr>
              <w:rPr>
                <w:rFonts w:asciiTheme="majorHAnsi" w:hAnsiTheme="majorHAnsi"/>
                <w:sz w:val="20"/>
                <w:szCs w:val="20"/>
              </w:rPr>
            </w:pPr>
            <w:r w:rsidRPr="004A4A50">
              <w:rPr>
                <w:rFonts w:asciiTheme="majorHAnsi" w:hAnsiTheme="majorHAnsi"/>
                <w:sz w:val="20"/>
                <w:szCs w:val="20"/>
                <w:lang w:val="en-US"/>
              </w:rPr>
              <w:t>Awareness raising in health related issues such as non-communicable diseases (NCDs), communicable diseases (CDs), antenatal, postnatal, and neonatal care through communication, health education and promotion.</w:t>
            </w:r>
          </w:p>
          <w:p w:rsidR="00867055" w:rsidRPr="004A4A50" w:rsidRDefault="00867055" w:rsidP="00C644D7">
            <w:pPr>
              <w:rPr>
                <w:rFonts w:asciiTheme="majorHAnsi" w:hAnsiTheme="majorHAnsi"/>
                <w:sz w:val="20"/>
                <w:szCs w:val="20"/>
              </w:rPr>
            </w:pPr>
          </w:p>
          <w:p w:rsidR="00AE5966" w:rsidRPr="004A4A50" w:rsidRDefault="00AE5966" w:rsidP="00C644D7">
            <w:pPr>
              <w:rPr>
                <w:rFonts w:asciiTheme="majorHAnsi" w:hAnsiTheme="majorHAnsi"/>
                <w:sz w:val="20"/>
                <w:szCs w:val="20"/>
              </w:rPr>
            </w:pPr>
          </w:p>
          <w:p w:rsidR="00357144" w:rsidRPr="004A4A50" w:rsidRDefault="00357144" w:rsidP="00BF7CF9">
            <w:pPr>
              <w:pStyle w:val="ListParagraph"/>
              <w:numPr>
                <w:ilvl w:val="0"/>
                <w:numId w:val="7"/>
              </w:numPr>
              <w:rPr>
                <w:rFonts w:asciiTheme="majorHAnsi" w:hAnsiTheme="majorHAnsi"/>
                <w:sz w:val="20"/>
                <w:szCs w:val="20"/>
              </w:rPr>
            </w:pPr>
            <w:r w:rsidRPr="004A4A50">
              <w:rPr>
                <w:rFonts w:asciiTheme="majorHAnsi" w:hAnsiTheme="majorHAnsi"/>
                <w:sz w:val="20"/>
                <w:szCs w:val="20"/>
                <w:lang w:val="en-US"/>
              </w:rPr>
              <w:t xml:space="preserve">According to WHO, Community Health programs can make an effective contribution if they are carefully selected, appropriately trained and –very important- adequately and continuously supported. </w:t>
            </w:r>
          </w:p>
          <w:p w:rsidR="00357144" w:rsidRPr="004A4A50" w:rsidRDefault="00357144" w:rsidP="00BF7CF9">
            <w:pPr>
              <w:pStyle w:val="ListParagraph"/>
              <w:numPr>
                <w:ilvl w:val="0"/>
                <w:numId w:val="7"/>
              </w:numPr>
              <w:rPr>
                <w:rFonts w:asciiTheme="majorHAnsi" w:hAnsiTheme="majorHAnsi"/>
                <w:sz w:val="20"/>
                <w:szCs w:val="20"/>
              </w:rPr>
            </w:pPr>
            <w:r w:rsidRPr="004A4A50">
              <w:rPr>
                <w:rFonts w:asciiTheme="majorHAnsi" w:hAnsiTheme="majorHAnsi"/>
                <w:sz w:val="20"/>
                <w:szCs w:val="20"/>
                <w:lang w:val="en-US"/>
              </w:rPr>
              <w:t>Community health thrive in mobilized communities but struggle where they are given the responsibility of galvanizing and mobilizing communities.</w:t>
            </w:r>
          </w:p>
          <w:p w:rsidR="00357144" w:rsidRPr="004A4A50" w:rsidRDefault="00357144" w:rsidP="00BF7CF9">
            <w:pPr>
              <w:pStyle w:val="ListParagraph"/>
              <w:numPr>
                <w:ilvl w:val="0"/>
                <w:numId w:val="7"/>
              </w:numPr>
              <w:rPr>
                <w:rFonts w:asciiTheme="majorHAnsi" w:hAnsiTheme="majorHAnsi"/>
                <w:sz w:val="20"/>
                <w:szCs w:val="20"/>
              </w:rPr>
            </w:pPr>
            <w:r w:rsidRPr="004A4A50">
              <w:rPr>
                <w:rFonts w:asciiTheme="majorHAnsi" w:hAnsiTheme="majorHAnsi"/>
                <w:sz w:val="20"/>
                <w:szCs w:val="20"/>
                <w:lang w:val="en-US"/>
              </w:rPr>
              <w:t>Community Health programs remain a good investment, since the alternative in reality is no care at all for the poor living in geographically peripheral areas. Community health workers/volunteers represent an important health resource whose potential in providing and extending a reasonable level of health care to underserved populations.</w:t>
            </w:r>
          </w:p>
          <w:p w:rsidR="00357144" w:rsidRPr="004A4A50" w:rsidRDefault="00357144" w:rsidP="00BF7CF9">
            <w:pPr>
              <w:pStyle w:val="ListParagraph"/>
              <w:numPr>
                <w:ilvl w:val="0"/>
                <w:numId w:val="7"/>
              </w:numPr>
              <w:rPr>
                <w:rFonts w:asciiTheme="majorHAnsi" w:hAnsiTheme="majorHAnsi"/>
                <w:sz w:val="20"/>
                <w:szCs w:val="20"/>
              </w:rPr>
            </w:pPr>
            <w:r w:rsidRPr="004A4A50">
              <w:rPr>
                <w:rFonts w:asciiTheme="majorHAnsi" w:hAnsiTheme="majorHAnsi"/>
                <w:sz w:val="20"/>
                <w:szCs w:val="20"/>
                <w:lang w:val="en-US"/>
              </w:rPr>
              <w:t xml:space="preserve">We need always to examine the links between health systems and communities.  </w:t>
            </w:r>
          </w:p>
          <w:p w:rsidR="00357144" w:rsidRPr="004A4A50" w:rsidRDefault="00357144" w:rsidP="00BF7CF9">
            <w:pPr>
              <w:pStyle w:val="ListParagraph"/>
              <w:numPr>
                <w:ilvl w:val="0"/>
                <w:numId w:val="7"/>
              </w:numPr>
              <w:rPr>
                <w:rFonts w:asciiTheme="majorHAnsi" w:hAnsiTheme="majorHAnsi"/>
                <w:sz w:val="20"/>
                <w:szCs w:val="20"/>
              </w:rPr>
            </w:pPr>
            <w:r w:rsidRPr="004A4A50">
              <w:rPr>
                <w:rFonts w:asciiTheme="majorHAnsi" w:hAnsiTheme="majorHAnsi"/>
                <w:sz w:val="20"/>
                <w:szCs w:val="20"/>
                <w:lang w:val="en-US"/>
              </w:rPr>
              <w:lastRenderedPageBreak/>
              <w:t>WHO recently is focusing on developing Community Engagement relevant to quality, integration and people centered approaches.</w:t>
            </w:r>
          </w:p>
          <w:p w:rsidR="00357144" w:rsidRPr="004A4A50" w:rsidRDefault="00357144" w:rsidP="00BF7CF9">
            <w:pPr>
              <w:pStyle w:val="ListParagraph"/>
              <w:numPr>
                <w:ilvl w:val="0"/>
                <w:numId w:val="7"/>
              </w:numPr>
              <w:rPr>
                <w:rFonts w:asciiTheme="majorHAnsi" w:hAnsiTheme="majorHAnsi"/>
                <w:sz w:val="20"/>
                <w:szCs w:val="20"/>
              </w:rPr>
            </w:pPr>
            <w:r w:rsidRPr="004A4A50">
              <w:rPr>
                <w:rFonts w:asciiTheme="majorHAnsi" w:hAnsiTheme="majorHAnsi"/>
                <w:sz w:val="20"/>
                <w:szCs w:val="20"/>
                <w:lang w:val="en-US"/>
              </w:rPr>
              <w:t>CHWs increase the coverage and equity of health service delivery compared with alternative modes of service organization (Walker &amp; Jan, 2005).</w:t>
            </w:r>
          </w:p>
          <w:p w:rsidR="00AE5966" w:rsidRPr="004A4A50" w:rsidRDefault="00AE5966" w:rsidP="00357144">
            <w:pPr>
              <w:pStyle w:val="ListParagraph"/>
              <w:ind w:left="360"/>
              <w:rPr>
                <w:rFonts w:asciiTheme="majorHAnsi" w:hAnsiTheme="majorHAnsi"/>
                <w:sz w:val="20"/>
                <w:szCs w:val="20"/>
              </w:rPr>
            </w:pPr>
          </w:p>
          <w:p w:rsidR="00357144" w:rsidRPr="004A4A50" w:rsidRDefault="00357144" w:rsidP="00BF7CF9">
            <w:pPr>
              <w:pStyle w:val="ListParagraph"/>
              <w:numPr>
                <w:ilvl w:val="0"/>
                <w:numId w:val="7"/>
              </w:numPr>
              <w:rPr>
                <w:rFonts w:asciiTheme="majorHAnsi" w:hAnsiTheme="majorHAnsi"/>
                <w:sz w:val="20"/>
                <w:szCs w:val="20"/>
              </w:rPr>
            </w:pPr>
            <w:r w:rsidRPr="004A4A50">
              <w:rPr>
                <w:rFonts w:asciiTheme="majorHAnsi" w:hAnsiTheme="majorHAnsi"/>
                <w:sz w:val="20"/>
                <w:szCs w:val="20"/>
                <w:lang w:val="en-US"/>
              </w:rPr>
              <w:t>A total of 182 community health volunteers (CHVs) work in IRD’s Community Health projects:</w:t>
            </w:r>
          </w:p>
          <w:p w:rsidR="00357144" w:rsidRPr="004A4A50" w:rsidRDefault="00357144" w:rsidP="00BF7CF9">
            <w:pPr>
              <w:pStyle w:val="ListParagraph"/>
              <w:numPr>
                <w:ilvl w:val="0"/>
                <w:numId w:val="11"/>
              </w:numPr>
              <w:rPr>
                <w:rFonts w:asciiTheme="majorHAnsi" w:hAnsiTheme="majorHAnsi"/>
                <w:sz w:val="20"/>
                <w:szCs w:val="20"/>
              </w:rPr>
            </w:pPr>
            <w:r w:rsidRPr="004A4A50">
              <w:rPr>
                <w:rFonts w:asciiTheme="majorHAnsi" w:hAnsiTheme="majorHAnsi"/>
                <w:sz w:val="20"/>
                <w:szCs w:val="20"/>
                <w:lang w:val="en-US"/>
              </w:rPr>
              <w:t>80 Syrian CHVs in Za’atari camp (34 females and 46 males);</w:t>
            </w:r>
          </w:p>
          <w:p w:rsidR="00357144" w:rsidRPr="004A4A50" w:rsidRDefault="00357144" w:rsidP="00BF7CF9">
            <w:pPr>
              <w:pStyle w:val="ListParagraph"/>
              <w:numPr>
                <w:ilvl w:val="0"/>
                <w:numId w:val="11"/>
              </w:numPr>
              <w:rPr>
                <w:rFonts w:asciiTheme="majorHAnsi" w:hAnsiTheme="majorHAnsi"/>
                <w:sz w:val="20"/>
                <w:szCs w:val="20"/>
              </w:rPr>
            </w:pPr>
            <w:r w:rsidRPr="004A4A50">
              <w:rPr>
                <w:rFonts w:asciiTheme="majorHAnsi" w:hAnsiTheme="majorHAnsi"/>
                <w:sz w:val="20"/>
                <w:szCs w:val="20"/>
                <w:lang w:val="en-US"/>
              </w:rPr>
              <w:t>102 female CHVs in urban (65 Syrian, 35 Iraqis, 1 Sudanese, and 1 Somali) in 10 governorates: Amman, Irbid, Zarqa, Mafraq, Ajloun, Jerash, Madaba, Ma’an, Karak and Balqa to achieve the objectives of this project by:</w:t>
            </w:r>
          </w:p>
          <w:p w:rsidR="00AD5803" w:rsidRPr="004A4A50" w:rsidRDefault="00BF7CF9" w:rsidP="00BF7CF9">
            <w:pPr>
              <w:numPr>
                <w:ilvl w:val="0"/>
                <w:numId w:val="10"/>
              </w:numPr>
              <w:tabs>
                <w:tab w:val="num" w:pos="720"/>
              </w:tabs>
              <w:rPr>
                <w:rFonts w:asciiTheme="majorHAnsi" w:hAnsiTheme="majorHAnsi"/>
                <w:sz w:val="20"/>
                <w:szCs w:val="20"/>
              </w:rPr>
            </w:pPr>
            <w:r w:rsidRPr="004A4A50">
              <w:rPr>
                <w:rFonts w:asciiTheme="majorHAnsi" w:hAnsiTheme="majorHAnsi"/>
                <w:sz w:val="20"/>
                <w:szCs w:val="20"/>
                <w:lang w:val="en-US"/>
              </w:rPr>
              <w:t>Conducting home visit assessments;</w:t>
            </w:r>
          </w:p>
          <w:p w:rsidR="00AD5803" w:rsidRPr="004A4A50" w:rsidRDefault="00BF7CF9" w:rsidP="00BF7CF9">
            <w:pPr>
              <w:numPr>
                <w:ilvl w:val="0"/>
                <w:numId w:val="10"/>
              </w:numPr>
              <w:tabs>
                <w:tab w:val="num" w:pos="720"/>
              </w:tabs>
              <w:rPr>
                <w:rFonts w:asciiTheme="majorHAnsi" w:hAnsiTheme="majorHAnsi"/>
                <w:sz w:val="20"/>
                <w:szCs w:val="20"/>
              </w:rPr>
            </w:pPr>
            <w:r w:rsidRPr="004A4A50">
              <w:rPr>
                <w:rFonts w:asciiTheme="majorHAnsi" w:hAnsiTheme="majorHAnsi"/>
                <w:sz w:val="20"/>
                <w:szCs w:val="20"/>
                <w:lang w:val="en-US"/>
              </w:rPr>
              <w:t xml:space="preserve">Referring cases of NCDs, reproductive health (RH), and neonatal to healthcare providers; </w:t>
            </w:r>
          </w:p>
          <w:p w:rsidR="00AD5803" w:rsidRPr="004A4A50" w:rsidRDefault="00BF7CF9" w:rsidP="00BF7CF9">
            <w:pPr>
              <w:numPr>
                <w:ilvl w:val="0"/>
                <w:numId w:val="10"/>
              </w:numPr>
              <w:tabs>
                <w:tab w:val="num" w:pos="720"/>
              </w:tabs>
              <w:rPr>
                <w:rFonts w:asciiTheme="majorHAnsi" w:hAnsiTheme="majorHAnsi"/>
                <w:sz w:val="20"/>
                <w:szCs w:val="20"/>
              </w:rPr>
            </w:pPr>
            <w:r w:rsidRPr="004A4A50">
              <w:rPr>
                <w:rFonts w:asciiTheme="majorHAnsi" w:hAnsiTheme="majorHAnsi"/>
                <w:sz w:val="20"/>
                <w:szCs w:val="20"/>
                <w:lang w:val="en-US"/>
              </w:rPr>
              <w:t>Accompanying refugees to Ministry of Health (MoH) clinics;</w:t>
            </w:r>
          </w:p>
          <w:p w:rsidR="00AD5803" w:rsidRPr="004A4A50" w:rsidRDefault="00BF7CF9" w:rsidP="00BF7CF9">
            <w:pPr>
              <w:numPr>
                <w:ilvl w:val="0"/>
                <w:numId w:val="10"/>
              </w:numPr>
              <w:tabs>
                <w:tab w:val="num" w:pos="720"/>
              </w:tabs>
              <w:rPr>
                <w:rFonts w:asciiTheme="majorHAnsi" w:hAnsiTheme="majorHAnsi"/>
                <w:sz w:val="20"/>
                <w:szCs w:val="20"/>
              </w:rPr>
            </w:pPr>
            <w:r w:rsidRPr="004A4A50">
              <w:rPr>
                <w:rFonts w:asciiTheme="majorHAnsi" w:hAnsiTheme="majorHAnsi"/>
                <w:sz w:val="20"/>
                <w:szCs w:val="20"/>
                <w:lang w:val="en-US"/>
              </w:rPr>
              <w:t>MOH staff capacity building training;</w:t>
            </w:r>
          </w:p>
          <w:p w:rsidR="00AD5803" w:rsidRPr="004A4A50" w:rsidRDefault="00BF7CF9" w:rsidP="00BF7CF9">
            <w:pPr>
              <w:numPr>
                <w:ilvl w:val="0"/>
                <w:numId w:val="10"/>
              </w:numPr>
              <w:tabs>
                <w:tab w:val="num" w:pos="720"/>
              </w:tabs>
              <w:rPr>
                <w:rFonts w:asciiTheme="majorHAnsi" w:hAnsiTheme="majorHAnsi"/>
                <w:sz w:val="20"/>
                <w:szCs w:val="20"/>
              </w:rPr>
            </w:pPr>
            <w:r w:rsidRPr="004A4A50">
              <w:rPr>
                <w:rFonts w:asciiTheme="majorHAnsi" w:hAnsiTheme="majorHAnsi"/>
                <w:sz w:val="20"/>
                <w:szCs w:val="20"/>
                <w:lang w:val="en-US"/>
              </w:rPr>
              <w:t>MOH capacity building medical equipment donation;</w:t>
            </w:r>
          </w:p>
          <w:p w:rsidR="00AD5803" w:rsidRPr="004A4A50" w:rsidRDefault="00BF7CF9" w:rsidP="00BF7CF9">
            <w:pPr>
              <w:numPr>
                <w:ilvl w:val="0"/>
                <w:numId w:val="10"/>
              </w:numPr>
              <w:tabs>
                <w:tab w:val="num" w:pos="720"/>
              </w:tabs>
              <w:rPr>
                <w:rFonts w:asciiTheme="majorHAnsi" w:hAnsiTheme="majorHAnsi"/>
                <w:sz w:val="20"/>
                <w:szCs w:val="20"/>
              </w:rPr>
            </w:pPr>
            <w:r w:rsidRPr="004A4A50">
              <w:rPr>
                <w:rFonts w:asciiTheme="majorHAnsi" w:hAnsiTheme="majorHAnsi"/>
                <w:sz w:val="20"/>
                <w:szCs w:val="20"/>
                <w:lang w:val="en-US"/>
              </w:rPr>
              <w:t xml:space="preserve">Health education sessions and health awareness campaigns </w:t>
            </w:r>
          </w:p>
          <w:p w:rsidR="00AE5966" w:rsidRPr="004A4A50" w:rsidRDefault="00AE5966" w:rsidP="00C644D7">
            <w:pPr>
              <w:rPr>
                <w:rFonts w:asciiTheme="majorHAnsi" w:hAnsiTheme="majorHAnsi"/>
                <w:sz w:val="20"/>
                <w:szCs w:val="20"/>
              </w:rPr>
            </w:pPr>
          </w:p>
          <w:p w:rsidR="004118F1" w:rsidRPr="004A4A50" w:rsidRDefault="004118F1" w:rsidP="00BF7CF9">
            <w:pPr>
              <w:pStyle w:val="ListParagraph"/>
              <w:numPr>
                <w:ilvl w:val="0"/>
                <w:numId w:val="7"/>
              </w:numPr>
              <w:rPr>
                <w:rFonts w:asciiTheme="majorHAnsi" w:hAnsiTheme="majorHAnsi"/>
                <w:sz w:val="20"/>
                <w:szCs w:val="20"/>
              </w:rPr>
            </w:pPr>
            <w:r w:rsidRPr="004A4A50">
              <w:rPr>
                <w:rFonts w:asciiTheme="majorHAnsi" w:hAnsiTheme="majorHAnsi"/>
                <w:sz w:val="20"/>
                <w:szCs w:val="20"/>
                <w:lang w:val="en-US"/>
              </w:rPr>
              <w:t xml:space="preserve">The CHVs are recruited from the same nationality of refugees that they will be working with.  </w:t>
            </w:r>
          </w:p>
          <w:p w:rsidR="004118F1" w:rsidRPr="004A4A50" w:rsidRDefault="004118F1" w:rsidP="00BF7CF9">
            <w:pPr>
              <w:pStyle w:val="ListParagraph"/>
              <w:numPr>
                <w:ilvl w:val="0"/>
                <w:numId w:val="7"/>
              </w:numPr>
              <w:rPr>
                <w:rFonts w:asciiTheme="majorHAnsi" w:hAnsiTheme="majorHAnsi"/>
                <w:sz w:val="20"/>
                <w:szCs w:val="20"/>
              </w:rPr>
            </w:pPr>
            <w:r w:rsidRPr="004A4A50">
              <w:rPr>
                <w:rFonts w:asciiTheme="majorHAnsi" w:hAnsiTheme="majorHAnsi"/>
                <w:sz w:val="20"/>
                <w:szCs w:val="20"/>
                <w:lang w:val="en-US"/>
              </w:rPr>
              <w:t>IRD builds the capacity of identified CHVs and continuously trains them in order to be able to assess the family health status.  CHVs are trained to collect data on tablets using Open Data Kit System (ODK) enabled with a Global Positioning System (GPS). Trainings include:</w:t>
            </w:r>
          </w:p>
          <w:p w:rsidR="00AD5803" w:rsidRPr="004A4A50" w:rsidRDefault="00BF7CF9" w:rsidP="00BF7CF9">
            <w:pPr>
              <w:pStyle w:val="ListParagraph"/>
              <w:numPr>
                <w:ilvl w:val="0"/>
                <w:numId w:val="12"/>
              </w:numPr>
              <w:rPr>
                <w:rFonts w:asciiTheme="majorHAnsi" w:hAnsiTheme="majorHAnsi"/>
                <w:sz w:val="20"/>
                <w:szCs w:val="20"/>
                <w:lang w:val="en-US"/>
              </w:rPr>
            </w:pPr>
            <w:r w:rsidRPr="004A4A50">
              <w:rPr>
                <w:rFonts w:asciiTheme="majorHAnsi" w:hAnsiTheme="majorHAnsi"/>
                <w:sz w:val="20"/>
                <w:szCs w:val="20"/>
                <w:lang w:val="en-US"/>
              </w:rPr>
              <w:t>Behavior change;</w:t>
            </w:r>
          </w:p>
          <w:p w:rsidR="00AD5803" w:rsidRPr="004A4A50" w:rsidRDefault="00BF7CF9" w:rsidP="00BF7CF9">
            <w:pPr>
              <w:numPr>
                <w:ilvl w:val="0"/>
                <w:numId w:val="12"/>
              </w:numPr>
              <w:tabs>
                <w:tab w:val="num" w:pos="720"/>
              </w:tabs>
              <w:rPr>
                <w:rFonts w:asciiTheme="majorHAnsi" w:hAnsiTheme="majorHAnsi"/>
                <w:sz w:val="20"/>
                <w:szCs w:val="20"/>
                <w:lang w:val="en-US"/>
              </w:rPr>
            </w:pPr>
            <w:r w:rsidRPr="004A4A50">
              <w:rPr>
                <w:rFonts w:asciiTheme="majorHAnsi" w:hAnsiTheme="majorHAnsi"/>
                <w:sz w:val="20"/>
                <w:szCs w:val="20"/>
                <w:lang w:val="en-US"/>
              </w:rPr>
              <w:t>Effective counselling;</w:t>
            </w:r>
          </w:p>
          <w:p w:rsidR="00AD5803" w:rsidRPr="004A4A50" w:rsidRDefault="00BF7CF9" w:rsidP="00BF7CF9">
            <w:pPr>
              <w:numPr>
                <w:ilvl w:val="0"/>
                <w:numId w:val="12"/>
              </w:numPr>
              <w:tabs>
                <w:tab w:val="num" w:pos="720"/>
              </w:tabs>
              <w:rPr>
                <w:rFonts w:asciiTheme="majorHAnsi" w:hAnsiTheme="majorHAnsi"/>
                <w:sz w:val="20"/>
                <w:szCs w:val="20"/>
                <w:lang w:val="en-US"/>
              </w:rPr>
            </w:pPr>
            <w:r w:rsidRPr="004A4A50">
              <w:rPr>
                <w:rFonts w:asciiTheme="majorHAnsi" w:hAnsiTheme="majorHAnsi"/>
                <w:sz w:val="20"/>
                <w:szCs w:val="20"/>
                <w:lang w:val="en-US"/>
              </w:rPr>
              <w:t>Psychology of adult learning;</w:t>
            </w:r>
          </w:p>
          <w:p w:rsidR="00AD5803" w:rsidRPr="004A4A50" w:rsidRDefault="00BF7CF9" w:rsidP="00BF7CF9">
            <w:pPr>
              <w:numPr>
                <w:ilvl w:val="0"/>
                <w:numId w:val="12"/>
              </w:numPr>
              <w:tabs>
                <w:tab w:val="num" w:pos="720"/>
              </w:tabs>
              <w:rPr>
                <w:rFonts w:asciiTheme="majorHAnsi" w:hAnsiTheme="majorHAnsi"/>
                <w:sz w:val="20"/>
                <w:szCs w:val="20"/>
                <w:lang w:val="en-US"/>
              </w:rPr>
            </w:pPr>
            <w:r w:rsidRPr="004A4A50">
              <w:rPr>
                <w:rFonts w:asciiTheme="majorHAnsi" w:hAnsiTheme="majorHAnsi"/>
                <w:sz w:val="20"/>
                <w:szCs w:val="20"/>
                <w:lang w:val="en-US"/>
              </w:rPr>
              <w:t>Family Planning;</w:t>
            </w:r>
          </w:p>
          <w:p w:rsidR="00AD5803" w:rsidRPr="004A4A50" w:rsidRDefault="00BF7CF9" w:rsidP="00BF7CF9">
            <w:pPr>
              <w:numPr>
                <w:ilvl w:val="0"/>
                <w:numId w:val="12"/>
              </w:numPr>
              <w:tabs>
                <w:tab w:val="num" w:pos="720"/>
              </w:tabs>
              <w:rPr>
                <w:rFonts w:asciiTheme="majorHAnsi" w:hAnsiTheme="majorHAnsi"/>
                <w:sz w:val="20"/>
                <w:szCs w:val="20"/>
                <w:lang w:val="en-US"/>
              </w:rPr>
            </w:pPr>
            <w:r w:rsidRPr="004A4A50">
              <w:rPr>
                <w:rFonts w:asciiTheme="majorHAnsi" w:hAnsiTheme="majorHAnsi"/>
                <w:sz w:val="20"/>
                <w:szCs w:val="20"/>
                <w:lang w:val="en-US"/>
              </w:rPr>
              <w:t>First Aid;</w:t>
            </w:r>
          </w:p>
          <w:p w:rsidR="00AD5803" w:rsidRPr="004A4A50" w:rsidRDefault="00BF7CF9" w:rsidP="00BF7CF9">
            <w:pPr>
              <w:numPr>
                <w:ilvl w:val="0"/>
                <w:numId w:val="12"/>
              </w:numPr>
              <w:tabs>
                <w:tab w:val="num" w:pos="720"/>
              </w:tabs>
              <w:rPr>
                <w:rFonts w:asciiTheme="majorHAnsi" w:hAnsiTheme="majorHAnsi"/>
                <w:sz w:val="20"/>
                <w:szCs w:val="20"/>
                <w:lang w:val="en-US"/>
              </w:rPr>
            </w:pPr>
            <w:r w:rsidRPr="004A4A50">
              <w:rPr>
                <w:rFonts w:asciiTheme="majorHAnsi" w:hAnsiTheme="majorHAnsi"/>
                <w:sz w:val="20"/>
                <w:szCs w:val="20"/>
                <w:lang w:val="en-US"/>
              </w:rPr>
              <w:t>Antenatal, postnatal, and newborn  care;</w:t>
            </w:r>
          </w:p>
          <w:p w:rsidR="00AD5803" w:rsidRPr="004A4A50" w:rsidRDefault="00BF7CF9" w:rsidP="00BF7CF9">
            <w:pPr>
              <w:numPr>
                <w:ilvl w:val="0"/>
                <w:numId w:val="12"/>
              </w:numPr>
              <w:tabs>
                <w:tab w:val="num" w:pos="720"/>
              </w:tabs>
              <w:rPr>
                <w:rFonts w:asciiTheme="majorHAnsi" w:hAnsiTheme="majorHAnsi"/>
                <w:sz w:val="20"/>
                <w:szCs w:val="20"/>
                <w:lang w:val="en-US"/>
              </w:rPr>
            </w:pPr>
            <w:r w:rsidRPr="004A4A50">
              <w:rPr>
                <w:rFonts w:asciiTheme="majorHAnsi" w:hAnsiTheme="majorHAnsi"/>
                <w:sz w:val="20"/>
                <w:szCs w:val="20"/>
                <w:lang w:val="en-US"/>
              </w:rPr>
              <w:t>Communication skills;</w:t>
            </w:r>
          </w:p>
          <w:p w:rsidR="00AD5803" w:rsidRPr="004A4A50" w:rsidRDefault="00BF7CF9" w:rsidP="00BF7CF9">
            <w:pPr>
              <w:numPr>
                <w:ilvl w:val="0"/>
                <w:numId w:val="12"/>
              </w:numPr>
              <w:tabs>
                <w:tab w:val="num" w:pos="720"/>
              </w:tabs>
              <w:rPr>
                <w:rFonts w:asciiTheme="majorHAnsi" w:hAnsiTheme="majorHAnsi"/>
                <w:sz w:val="20"/>
                <w:szCs w:val="20"/>
                <w:lang w:val="en-US"/>
              </w:rPr>
            </w:pPr>
            <w:r w:rsidRPr="004A4A50">
              <w:rPr>
                <w:rFonts w:asciiTheme="majorHAnsi" w:hAnsiTheme="majorHAnsi"/>
                <w:sz w:val="20"/>
                <w:szCs w:val="20"/>
                <w:lang w:val="en-US"/>
              </w:rPr>
              <w:t xml:space="preserve">Mental health; and, </w:t>
            </w:r>
          </w:p>
          <w:p w:rsidR="00EA3BBD" w:rsidRPr="004A4A50" w:rsidRDefault="00BF7CF9" w:rsidP="00BF7CF9">
            <w:pPr>
              <w:numPr>
                <w:ilvl w:val="0"/>
                <w:numId w:val="12"/>
              </w:numPr>
              <w:tabs>
                <w:tab w:val="num" w:pos="720"/>
              </w:tabs>
              <w:rPr>
                <w:rFonts w:asciiTheme="majorHAnsi" w:hAnsiTheme="majorHAnsi"/>
                <w:sz w:val="20"/>
                <w:szCs w:val="20"/>
                <w:lang w:val="en-US"/>
              </w:rPr>
            </w:pPr>
            <w:r w:rsidRPr="004A4A50">
              <w:rPr>
                <w:rFonts w:asciiTheme="majorHAnsi" w:hAnsiTheme="majorHAnsi"/>
                <w:sz w:val="20"/>
                <w:szCs w:val="20"/>
                <w:lang w:val="en-US"/>
              </w:rPr>
              <w:t>Management of NCDs</w:t>
            </w:r>
          </w:p>
          <w:p w:rsidR="004118F1" w:rsidRPr="004A4A50" w:rsidRDefault="004118F1" w:rsidP="00BF7CF9">
            <w:pPr>
              <w:pStyle w:val="ListParagraph"/>
              <w:numPr>
                <w:ilvl w:val="0"/>
                <w:numId w:val="7"/>
              </w:numPr>
              <w:rPr>
                <w:rFonts w:asciiTheme="majorHAnsi" w:hAnsiTheme="majorHAnsi"/>
                <w:sz w:val="20"/>
                <w:szCs w:val="20"/>
              </w:rPr>
            </w:pPr>
            <w:r w:rsidRPr="004A4A50">
              <w:rPr>
                <w:rFonts w:asciiTheme="majorHAnsi" w:hAnsiTheme="majorHAnsi"/>
                <w:sz w:val="20"/>
                <w:szCs w:val="20"/>
              </w:rPr>
              <w:t>Trainings are done through IRD’s Health Specialist, JHASi, IMC, University of Jordan, Jordan Paramedic Society, UNHCR, and other health consultants</w:t>
            </w:r>
          </w:p>
          <w:p w:rsidR="004118F1" w:rsidRPr="004A4A50" w:rsidRDefault="004118F1" w:rsidP="00EA3BBD">
            <w:pPr>
              <w:pStyle w:val="ListParagraph"/>
              <w:ind w:left="360"/>
              <w:rPr>
                <w:rFonts w:asciiTheme="majorHAnsi" w:hAnsiTheme="majorHAnsi"/>
                <w:sz w:val="20"/>
                <w:szCs w:val="20"/>
              </w:rPr>
            </w:pPr>
          </w:p>
          <w:p w:rsidR="00345357" w:rsidRPr="004A4A50" w:rsidRDefault="00345357" w:rsidP="00EA3BBD">
            <w:pPr>
              <w:pStyle w:val="ListParagraph"/>
              <w:ind w:left="360"/>
              <w:rPr>
                <w:rFonts w:asciiTheme="majorHAnsi" w:hAnsiTheme="majorHAnsi"/>
                <w:sz w:val="20"/>
                <w:szCs w:val="20"/>
              </w:rPr>
            </w:pPr>
          </w:p>
          <w:p w:rsidR="00345357" w:rsidRPr="004A4A50" w:rsidRDefault="00345357" w:rsidP="00BF7CF9">
            <w:pPr>
              <w:pStyle w:val="ListParagraph"/>
              <w:numPr>
                <w:ilvl w:val="0"/>
                <w:numId w:val="7"/>
              </w:numPr>
              <w:rPr>
                <w:rFonts w:asciiTheme="majorHAnsi" w:hAnsiTheme="majorHAnsi"/>
                <w:sz w:val="20"/>
                <w:szCs w:val="20"/>
              </w:rPr>
            </w:pPr>
            <w:r w:rsidRPr="004A4A50">
              <w:rPr>
                <w:rFonts w:asciiTheme="majorHAnsi" w:hAnsiTheme="majorHAnsi"/>
                <w:sz w:val="20"/>
                <w:szCs w:val="20"/>
                <w:lang w:val="en-US"/>
              </w:rPr>
              <w:t xml:space="preserve">The Community Health project collaborates with other projects such as the community mobilization by receiving referrals that require home visits by the CHVs. </w:t>
            </w:r>
          </w:p>
          <w:p w:rsidR="00345357" w:rsidRPr="004A4A50" w:rsidRDefault="00345357" w:rsidP="00345357">
            <w:pPr>
              <w:pStyle w:val="ListParagraph"/>
              <w:ind w:left="360"/>
              <w:rPr>
                <w:rFonts w:asciiTheme="majorHAnsi" w:hAnsiTheme="majorHAnsi"/>
                <w:sz w:val="20"/>
                <w:szCs w:val="20"/>
              </w:rPr>
            </w:pPr>
            <w:r w:rsidRPr="004A4A50">
              <w:rPr>
                <w:rFonts w:asciiTheme="majorHAnsi" w:hAnsiTheme="majorHAnsi"/>
                <w:sz w:val="20"/>
                <w:szCs w:val="20"/>
                <w:lang w:val="en-US"/>
              </w:rPr>
              <w:t>A free medical day took place on 29</w:t>
            </w:r>
            <w:r w:rsidRPr="004A4A50">
              <w:rPr>
                <w:rFonts w:asciiTheme="majorHAnsi" w:hAnsiTheme="majorHAnsi"/>
                <w:sz w:val="20"/>
                <w:szCs w:val="20"/>
                <w:vertAlign w:val="superscript"/>
                <w:lang w:val="en-US"/>
              </w:rPr>
              <w:t>th</w:t>
            </w:r>
            <w:r w:rsidRPr="004A4A50">
              <w:rPr>
                <w:rFonts w:asciiTheme="majorHAnsi" w:hAnsiTheme="majorHAnsi"/>
                <w:sz w:val="20"/>
                <w:szCs w:val="20"/>
                <w:lang w:val="en-US"/>
              </w:rPr>
              <w:t xml:space="preserve"> April 2017 for approximately 317 Iraqis, Sudanese, Somalis refugees as well as vulnerable Jordanians in coordination with the Pioneers School. The beneficiaries were seen by different physicians including dentist, orthopedic doctor, family doctor, </w:t>
            </w:r>
            <w:r w:rsidR="000449BA" w:rsidRPr="004A4A50">
              <w:rPr>
                <w:rFonts w:asciiTheme="majorHAnsi" w:hAnsiTheme="majorHAnsi"/>
                <w:sz w:val="20"/>
                <w:szCs w:val="20"/>
                <w:lang w:val="en-US"/>
              </w:rPr>
              <w:t>and ophthalmologist</w:t>
            </w:r>
            <w:r w:rsidRPr="004A4A50">
              <w:rPr>
                <w:rFonts w:asciiTheme="majorHAnsi" w:hAnsiTheme="majorHAnsi"/>
                <w:sz w:val="20"/>
                <w:szCs w:val="20"/>
                <w:lang w:val="en-US"/>
              </w:rPr>
              <w:t>.</w:t>
            </w:r>
          </w:p>
          <w:p w:rsidR="00345357" w:rsidRPr="004A4A50" w:rsidRDefault="00345357" w:rsidP="00EA3BBD">
            <w:pPr>
              <w:pStyle w:val="ListParagraph"/>
              <w:ind w:left="360"/>
              <w:rPr>
                <w:rFonts w:asciiTheme="majorHAnsi" w:hAnsiTheme="majorHAnsi"/>
                <w:sz w:val="20"/>
                <w:szCs w:val="20"/>
              </w:rPr>
            </w:pPr>
          </w:p>
          <w:p w:rsidR="00AD5803" w:rsidRPr="004A4A50" w:rsidRDefault="000449BA" w:rsidP="00BF7CF9">
            <w:pPr>
              <w:pStyle w:val="ListParagraph"/>
              <w:numPr>
                <w:ilvl w:val="0"/>
                <w:numId w:val="7"/>
              </w:numPr>
              <w:rPr>
                <w:rFonts w:asciiTheme="majorHAnsi" w:hAnsiTheme="majorHAnsi"/>
                <w:sz w:val="20"/>
                <w:szCs w:val="20"/>
                <w:lang w:val="en-US"/>
              </w:rPr>
            </w:pPr>
            <w:r w:rsidRPr="004A4A50">
              <w:rPr>
                <w:rFonts w:asciiTheme="majorHAnsi" w:hAnsiTheme="majorHAnsi"/>
                <w:sz w:val="20"/>
                <w:szCs w:val="20"/>
                <w:lang w:val="en-US"/>
              </w:rPr>
              <w:t>High</w:t>
            </w:r>
            <w:r w:rsidR="00BF7CF9" w:rsidRPr="004A4A50">
              <w:rPr>
                <w:rFonts w:asciiTheme="majorHAnsi" w:hAnsiTheme="majorHAnsi"/>
                <w:sz w:val="20"/>
                <w:szCs w:val="20"/>
                <w:lang w:val="en-US"/>
              </w:rPr>
              <w:t xml:space="preserve"> </w:t>
            </w:r>
            <w:r w:rsidRPr="004A4A50">
              <w:rPr>
                <w:rFonts w:asciiTheme="majorHAnsi" w:hAnsiTheme="majorHAnsi"/>
                <w:sz w:val="20"/>
                <w:szCs w:val="20"/>
                <w:lang w:val="en-US"/>
              </w:rPr>
              <w:t>turnover</w:t>
            </w:r>
            <w:r w:rsidR="00BF7CF9" w:rsidRPr="004A4A50">
              <w:rPr>
                <w:rFonts w:asciiTheme="majorHAnsi" w:hAnsiTheme="majorHAnsi"/>
                <w:sz w:val="20"/>
                <w:szCs w:val="20"/>
                <w:lang w:val="en-US"/>
              </w:rPr>
              <w:t xml:space="preserve"> of CHVs;</w:t>
            </w:r>
          </w:p>
          <w:p w:rsidR="00AD5803" w:rsidRPr="004A4A50" w:rsidRDefault="00BF7CF9" w:rsidP="00BF7CF9">
            <w:pPr>
              <w:pStyle w:val="ListParagraph"/>
              <w:numPr>
                <w:ilvl w:val="0"/>
                <w:numId w:val="7"/>
              </w:numPr>
              <w:rPr>
                <w:rFonts w:asciiTheme="majorHAnsi" w:hAnsiTheme="majorHAnsi"/>
                <w:sz w:val="20"/>
                <w:szCs w:val="20"/>
                <w:lang w:val="en-US"/>
              </w:rPr>
            </w:pPr>
            <w:r w:rsidRPr="004A4A50">
              <w:rPr>
                <w:rFonts w:asciiTheme="majorHAnsi" w:hAnsiTheme="majorHAnsi"/>
                <w:sz w:val="20"/>
                <w:szCs w:val="20"/>
                <w:lang w:val="en-US"/>
              </w:rPr>
              <w:t>Recruitment of CHVs that live in the community that they are going to work in with health background;</w:t>
            </w:r>
          </w:p>
          <w:p w:rsidR="00AD5803" w:rsidRPr="004A4A50" w:rsidRDefault="00BF7CF9" w:rsidP="00BF7CF9">
            <w:pPr>
              <w:pStyle w:val="ListParagraph"/>
              <w:numPr>
                <w:ilvl w:val="0"/>
                <w:numId w:val="7"/>
              </w:numPr>
              <w:rPr>
                <w:rFonts w:asciiTheme="majorHAnsi" w:hAnsiTheme="majorHAnsi"/>
                <w:sz w:val="20"/>
                <w:szCs w:val="20"/>
                <w:lang w:val="en-US"/>
              </w:rPr>
            </w:pPr>
            <w:r w:rsidRPr="004A4A50">
              <w:rPr>
                <w:rFonts w:asciiTheme="majorHAnsi" w:hAnsiTheme="majorHAnsi"/>
                <w:sz w:val="20"/>
                <w:szCs w:val="20"/>
                <w:lang w:val="en-US"/>
              </w:rPr>
              <w:t>Long waiting periods with service providers;</w:t>
            </w:r>
          </w:p>
          <w:p w:rsidR="00AD5803" w:rsidRPr="004A4A50" w:rsidRDefault="00BF7CF9" w:rsidP="00BF7CF9">
            <w:pPr>
              <w:pStyle w:val="ListParagraph"/>
              <w:numPr>
                <w:ilvl w:val="0"/>
                <w:numId w:val="7"/>
              </w:numPr>
              <w:rPr>
                <w:rFonts w:asciiTheme="majorHAnsi" w:hAnsiTheme="majorHAnsi"/>
                <w:sz w:val="20"/>
                <w:szCs w:val="20"/>
                <w:lang w:val="en-US"/>
              </w:rPr>
            </w:pPr>
            <w:r w:rsidRPr="004A4A50">
              <w:rPr>
                <w:rFonts w:asciiTheme="majorHAnsi" w:hAnsiTheme="majorHAnsi"/>
                <w:sz w:val="20"/>
                <w:szCs w:val="20"/>
                <w:lang w:val="en-US"/>
              </w:rPr>
              <w:t>Distorted address and contact numbers of beneficiaries given to RH service providers including human error in registration; and,</w:t>
            </w:r>
          </w:p>
          <w:p w:rsidR="00AD5803" w:rsidRPr="004A4A50" w:rsidRDefault="00BF7CF9" w:rsidP="00BF7CF9">
            <w:pPr>
              <w:pStyle w:val="ListParagraph"/>
              <w:numPr>
                <w:ilvl w:val="0"/>
                <w:numId w:val="7"/>
              </w:numPr>
              <w:rPr>
                <w:rFonts w:asciiTheme="majorHAnsi" w:hAnsiTheme="majorHAnsi"/>
                <w:sz w:val="20"/>
                <w:szCs w:val="20"/>
                <w:lang w:val="en-US"/>
              </w:rPr>
            </w:pPr>
            <w:r w:rsidRPr="004A4A50">
              <w:rPr>
                <w:rFonts w:asciiTheme="majorHAnsi" w:hAnsiTheme="majorHAnsi"/>
                <w:sz w:val="20"/>
                <w:szCs w:val="20"/>
                <w:lang w:val="en-US"/>
              </w:rPr>
              <w:t>Limited number of service providers for non-Syrian Refugees.</w:t>
            </w:r>
          </w:p>
          <w:p w:rsidR="00AE5966" w:rsidRPr="004A4A50" w:rsidRDefault="00AE5966" w:rsidP="00345357">
            <w:pPr>
              <w:rPr>
                <w:rFonts w:asciiTheme="majorHAnsi" w:hAnsiTheme="majorHAnsi"/>
                <w:sz w:val="20"/>
                <w:szCs w:val="20"/>
              </w:rPr>
            </w:pPr>
          </w:p>
          <w:p w:rsidR="00345357" w:rsidRPr="004A4A50" w:rsidRDefault="00345357" w:rsidP="00345357">
            <w:pPr>
              <w:rPr>
                <w:rFonts w:asciiTheme="majorHAnsi" w:hAnsiTheme="majorHAnsi"/>
                <w:b/>
                <w:bCs/>
                <w:sz w:val="20"/>
                <w:szCs w:val="20"/>
              </w:rPr>
            </w:pPr>
            <w:r w:rsidRPr="004A4A50">
              <w:rPr>
                <w:rFonts w:asciiTheme="majorHAnsi" w:hAnsiTheme="majorHAnsi"/>
                <w:b/>
                <w:bCs/>
                <w:sz w:val="20"/>
                <w:szCs w:val="20"/>
                <w:lang w:val="en-US"/>
              </w:rPr>
              <w:t>IRD actively participates in coordination meetings, along with other I/NGOs and governmental entities, specifically the different health sector working groups:</w:t>
            </w:r>
          </w:p>
          <w:p w:rsidR="00AD5803" w:rsidRPr="004A4A50" w:rsidRDefault="00BF7CF9" w:rsidP="00BF7CF9">
            <w:pPr>
              <w:numPr>
                <w:ilvl w:val="0"/>
                <w:numId w:val="13"/>
              </w:numPr>
              <w:rPr>
                <w:rFonts w:asciiTheme="majorHAnsi" w:hAnsiTheme="majorHAnsi"/>
                <w:sz w:val="20"/>
                <w:szCs w:val="20"/>
              </w:rPr>
            </w:pPr>
            <w:r w:rsidRPr="004A4A50">
              <w:rPr>
                <w:rFonts w:asciiTheme="majorHAnsi" w:hAnsiTheme="majorHAnsi"/>
                <w:sz w:val="20"/>
                <w:szCs w:val="20"/>
                <w:lang w:val="en-US"/>
              </w:rPr>
              <w:t>Health Sector Working Group;</w:t>
            </w:r>
          </w:p>
          <w:p w:rsidR="00AD5803" w:rsidRPr="004A4A50" w:rsidRDefault="00BF7CF9" w:rsidP="00BF7CF9">
            <w:pPr>
              <w:numPr>
                <w:ilvl w:val="0"/>
                <w:numId w:val="13"/>
              </w:numPr>
              <w:rPr>
                <w:rFonts w:asciiTheme="majorHAnsi" w:hAnsiTheme="majorHAnsi"/>
                <w:sz w:val="20"/>
                <w:szCs w:val="20"/>
              </w:rPr>
            </w:pPr>
            <w:r w:rsidRPr="004A4A50">
              <w:rPr>
                <w:rFonts w:asciiTheme="majorHAnsi" w:hAnsiTheme="majorHAnsi"/>
                <w:sz w:val="20"/>
                <w:szCs w:val="20"/>
                <w:lang w:val="en-US"/>
              </w:rPr>
              <w:t>Health Task Force Working Group;</w:t>
            </w:r>
          </w:p>
          <w:p w:rsidR="00AD5803" w:rsidRPr="004A4A50" w:rsidRDefault="00BF7CF9" w:rsidP="00BF7CF9">
            <w:pPr>
              <w:numPr>
                <w:ilvl w:val="0"/>
                <w:numId w:val="13"/>
              </w:numPr>
              <w:rPr>
                <w:rFonts w:asciiTheme="majorHAnsi" w:hAnsiTheme="majorHAnsi"/>
                <w:sz w:val="20"/>
                <w:szCs w:val="20"/>
              </w:rPr>
            </w:pPr>
            <w:r w:rsidRPr="004A4A50">
              <w:rPr>
                <w:rFonts w:asciiTheme="majorHAnsi" w:hAnsiTheme="majorHAnsi"/>
                <w:sz w:val="20"/>
                <w:szCs w:val="20"/>
                <w:lang w:val="en-US"/>
              </w:rPr>
              <w:t>Reproductive Health Sub-working Group</w:t>
            </w:r>
          </w:p>
          <w:p w:rsidR="00AD5803" w:rsidRPr="004A4A50" w:rsidRDefault="00BF7CF9" w:rsidP="00BF7CF9">
            <w:pPr>
              <w:numPr>
                <w:ilvl w:val="0"/>
                <w:numId w:val="13"/>
              </w:numPr>
              <w:rPr>
                <w:rFonts w:asciiTheme="majorHAnsi" w:hAnsiTheme="majorHAnsi"/>
                <w:sz w:val="20"/>
                <w:szCs w:val="20"/>
              </w:rPr>
            </w:pPr>
            <w:r w:rsidRPr="004A4A50">
              <w:rPr>
                <w:rFonts w:asciiTheme="majorHAnsi" w:hAnsiTheme="majorHAnsi"/>
                <w:sz w:val="20"/>
                <w:szCs w:val="20"/>
                <w:lang w:val="en-US"/>
              </w:rPr>
              <w:t>Nutrition Sub-working Group; and,</w:t>
            </w:r>
          </w:p>
          <w:p w:rsidR="00345357" w:rsidRPr="004A4A50" w:rsidRDefault="00BF7CF9" w:rsidP="00BF7CF9">
            <w:pPr>
              <w:numPr>
                <w:ilvl w:val="0"/>
                <w:numId w:val="13"/>
              </w:numPr>
              <w:rPr>
                <w:rFonts w:asciiTheme="majorHAnsi" w:hAnsiTheme="majorHAnsi"/>
                <w:sz w:val="20"/>
                <w:szCs w:val="20"/>
              </w:rPr>
            </w:pPr>
            <w:r w:rsidRPr="004A4A50">
              <w:rPr>
                <w:rFonts w:asciiTheme="majorHAnsi" w:hAnsiTheme="majorHAnsi"/>
                <w:sz w:val="20"/>
                <w:szCs w:val="20"/>
                <w:lang w:val="en-US"/>
              </w:rPr>
              <w:t>Mental and Psychosocial Working Group.</w:t>
            </w:r>
          </w:p>
          <w:p w:rsidR="00452DCA" w:rsidRPr="00647691" w:rsidRDefault="00452DCA" w:rsidP="00452DCA">
            <w:pPr>
              <w:ind w:left="720"/>
              <w:rPr>
                <w:rFonts w:asciiTheme="majorHAnsi" w:hAnsiTheme="majorHAnsi"/>
                <w:sz w:val="20"/>
                <w:szCs w:val="20"/>
              </w:rPr>
            </w:pPr>
          </w:p>
        </w:tc>
      </w:tr>
      <w:tr w:rsidR="00CB03C5" w:rsidRPr="00576319" w:rsidTr="00F457F6">
        <w:trPr>
          <w:trHeight w:val="535"/>
          <w:jc w:val="center"/>
        </w:trPr>
        <w:tc>
          <w:tcPr>
            <w:tcW w:w="170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CB03C5" w:rsidRPr="00576319" w:rsidRDefault="00CB03C5" w:rsidP="00FC3022">
            <w:pPr>
              <w:rPr>
                <w:rFonts w:asciiTheme="majorHAnsi" w:hAnsiTheme="majorHAnsi"/>
                <w:b/>
              </w:rPr>
            </w:pPr>
            <w:r w:rsidRPr="00576319">
              <w:rPr>
                <w:rFonts w:asciiTheme="majorHAnsi" w:hAnsiTheme="majorHAnsi"/>
                <w:b/>
              </w:rPr>
              <w:lastRenderedPageBreak/>
              <w:t>Action Points</w:t>
            </w:r>
          </w:p>
        </w:tc>
        <w:tc>
          <w:tcPr>
            <w:tcW w:w="824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CB03C5" w:rsidRPr="00753576" w:rsidRDefault="00DF78F4" w:rsidP="00D07000">
            <w:pPr>
              <w:pStyle w:val="ListParagraph"/>
              <w:numPr>
                <w:ilvl w:val="0"/>
                <w:numId w:val="1"/>
              </w:numPr>
              <w:rPr>
                <w:rFonts w:asciiTheme="majorHAnsi" w:hAnsiTheme="majorHAnsi"/>
                <w:b/>
                <w:bCs/>
                <w:sz w:val="21"/>
                <w:szCs w:val="21"/>
              </w:rPr>
            </w:pPr>
            <w:r>
              <w:rPr>
                <w:rFonts w:asciiTheme="majorHAnsi" w:hAnsiTheme="majorHAnsi"/>
                <w:b/>
                <w:bCs/>
                <w:sz w:val="21"/>
                <w:szCs w:val="21"/>
              </w:rPr>
              <w:t xml:space="preserve">UNFPA to share the presentation with all partners </w:t>
            </w:r>
          </w:p>
        </w:tc>
      </w:tr>
    </w:tbl>
    <w:p w:rsidR="00A104B0" w:rsidRDefault="00A104B0" w:rsidP="007A7370"/>
    <w:p w:rsidR="00E370C2" w:rsidRDefault="00E370C2" w:rsidP="007A7370"/>
    <w:tbl>
      <w:tblPr>
        <w:tblStyle w:val="TableGrid"/>
        <w:tblW w:w="9944" w:type="dxa"/>
        <w:tblInd w:w="-318" w:type="dxa"/>
        <w:tblLook w:val="04A0" w:firstRow="1" w:lastRow="0" w:firstColumn="1" w:lastColumn="0" w:noHBand="0" w:noVBand="1"/>
      </w:tblPr>
      <w:tblGrid>
        <w:gridCol w:w="1702"/>
        <w:gridCol w:w="8242"/>
      </w:tblGrid>
      <w:tr w:rsidR="00453522" w:rsidRPr="00576319" w:rsidTr="00FC3022">
        <w:trPr>
          <w:trHeight w:val="499"/>
        </w:trPr>
        <w:tc>
          <w:tcPr>
            <w:tcW w:w="9944"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453522" w:rsidRPr="007D674E" w:rsidRDefault="007D674E" w:rsidP="007D674E">
            <w:pPr>
              <w:pStyle w:val="Heading6"/>
              <w:numPr>
                <w:ilvl w:val="0"/>
                <w:numId w:val="2"/>
              </w:numPr>
              <w:outlineLvl w:val="5"/>
              <w:rPr>
                <w:lang w:val="en-US"/>
              </w:rPr>
            </w:pPr>
            <w:r w:rsidRPr="007E4660">
              <w:rPr>
                <w:lang w:val="en-US"/>
              </w:rPr>
              <w:t>Challenges and lessons learned on JRP, 3RP, ActivityInfo</w:t>
            </w:r>
          </w:p>
        </w:tc>
      </w:tr>
      <w:tr w:rsidR="00453522" w:rsidRPr="00576319" w:rsidTr="00FC3022">
        <w:trPr>
          <w:trHeight w:val="5490"/>
        </w:trPr>
        <w:tc>
          <w:tcPr>
            <w:tcW w:w="170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453522" w:rsidRDefault="00453522" w:rsidP="00FC3022">
            <w:pPr>
              <w:rPr>
                <w:rFonts w:asciiTheme="majorHAnsi" w:hAnsiTheme="majorHAnsi"/>
                <w:b/>
              </w:rPr>
            </w:pPr>
          </w:p>
          <w:p w:rsidR="00453522" w:rsidRDefault="00453522" w:rsidP="00FC3022">
            <w:pPr>
              <w:rPr>
                <w:rFonts w:asciiTheme="majorHAnsi" w:hAnsiTheme="majorHAnsi"/>
                <w:b/>
              </w:rPr>
            </w:pPr>
          </w:p>
          <w:p w:rsidR="00453522" w:rsidRDefault="00453522" w:rsidP="00FC3022">
            <w:pPr>
              <w:rPr>
                <w:rFonts w:asciiTheme="majorHAnsi" w:hAnsiTheme="majorHAnsi"/>
                <w:b/>
              </w:rPr>
            </w:pPr>
          </w:p>
          <w:p w:rsidR="00453522" w:rsidRDefault="00453522" w:rsidP="00FC3022">
            <w:pPr>
              <w:rPr>
                <w:rFonts w:asciiTheme="majorHAnsi" w:hAnsiTheme="majorHAnsi"/>
                <w:b/>
              </w:rPr>
            </w:pPr>
          </w:p>
          <w:p w:rsidR="00453522" w:rsidRDefault="00453522" w:rsidP="00FC3022">
            <w:pPr>
              <w:rPr>
                <w:rFonts w:asciiTheme="majorHAnsi" w:hAnsiTheme="majorHAnsi"/>
                <w:b/>
              </w:rPr>
            </w:pPr>
          </w:p>
          <w:p w:rsidR="00453522" w:rsidRDefault="00453522" w:rsidP="00FC3022">
            <w:pPr>
              <w:rPr>
                <w:rFonts w:asciiTheme="majorHAnsi" w:hAnsiTheme="majorHAnsi"/>
                <w:b/>
              </w:rPr>
            </w:pPr>
          </w:p>
          <w:p w:rsidR="00453522" w:rsidRPr="00576319" w:rsidRDefault="00453522" w:rsidP="00FC3022">
            <w:pPr>
              <w:rPr>
                <w:rFonts w:asciiTheme="majorHAnsi" w:hAnsiTheme="majorHAnsi"/>
              </w:rPr>
            </w:pPr>
          </w:p>
          <w:p w:rsidR="00453522" w:rsidRPr="00576319" w:rsidRDefault="00453522" w:rsidP="00FC3022">
            <w:pPr>
              <w:rPr>
                <w:rFonts w:asciiTheme="majorHAnsi" w:hAnsiTheme="majorHAnsi"/>
              </w:rPr>
            </w:pPr>
          </w:p>
          <w:p w:rsidR="00453522" w:rsidRPr="00576319" w:rsidRDefault="00453522" w:rsidP="00FC3022">
            <w:pPr>
              <w:rPr>
                <w:rFonts w:asciiTheme="majorHAnsi" w:hAnsiTheme="majorHAnsi"/>
              </w:rPr>
            </w:pPr>
          </w:p>
          <w:p w:rsidR="00453522" w:rsidRPr="00576319" w:rsidRDefault="00453522" w:rsidP="00FC3022">
            <w:pPr>
              <w:rPr>
                <w:rFonts w:asciiTheme="majorHAnsi" w:hAnsiTheme="majorHAnsi"/>
              </w:rPr>
            </w:pPr>
          </w:p>
          <w:p w:rsidR="00453522" w:rsidRPr="00576319" w:rsidRDefault="00453522" w:rsidP="00FC3022">
            <w:pPr>
              <w:rPr>
                <w:rFonts w:asciiTheme="majorHAnsi" w:hAnsiTheme="majorHAnsi"/>
              </w:rPr>
            </w:pPr>
          </w:p>
          <w:p w:rsidR="00453522" w:rsidRPr="00576319" w:rsidRDefault="00453522" w:rsidP="00FC3022">
            <w:pPr>
              <w:rPr>
                <w:rFonts w:asciiTheme="majorHAnsi" w:hAnsiTheme="majorHAnsi"/>
              </w:rPr>
            </w:pPr>
          </w:p>
          <w:p w:rsidR="00453522" w:rsidRPr="00576319" w:rsidRDefault="00453522" w:rsidP="00FC3022">
            <w:pPr>
              <w:rPr>
                <w:rFonts w:asciiTheme="majorHAnsi" w:hAnsiTheme="majorHAnsi"/>
              </w:rPr>
            </w:pPr>
          </w:p>
          <w:p w:rsidR="00453522" w:rsidRPr="00576319" w:rsidRDefault="00453522" w:rsidP="00FC3022">
            <w:pPr>
              <w:rPr>
                <w:rFonts w:asciiTheme="majorHAnsi" w:hAnsiTheme="majorHAnsi"/>
              </w:rPr>
            </w:pPr>
          </w:p>
          <w:p w:rsidR="00453522" w:rsidRDefault="00453522" w:rsidP="00FC3022">
            <w:pPr>
              <w:rPr>
                <w:rFonts w:asciiTheme="majorHAnsi" w:hAnsiTheme="majorHAnsi"/>
              </w:rPr>
            </w:pPr>
          </w:p>
          <w:p w:rsidR="00453522" w:rsidRPr="00576319" w:rsidRDefault="00453522" w:rsidP="00FC3022">
            <w:pPr>
              <w:rPr>
                <w:rFonts w:asciiTheme="majorHAnsi" w:hAnsiTheme="majorHAnsi"/>
                <w:b/>
              </w:rPr>
            </w:pPr>
          </w:p>
        </w:tc>
        <w:tc>
          <w:tcPr>
            <w:tcW w:w="824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2256AE" w:rsidRPr="0064527C" w:rsidRDefault="002256AE" w:rsidP="002256AE">
            <w:pPr>
              <w:pStyle w:val="ListParagraph"/>
              <w:numPr>
                <w:ilvl w:val="0"/>
                <w:numId w:val="6"/>
              </w:numPr>
              <w:outlineLvl w:val="0"/>
              <w:rPr>
                <w:rFonts w:asciiTheme="majorHAnsi" w:hAnsiTheme="majorHAnsi"/>
                <w:sz w:val="24"/>
                <w:szCs w:val="24"/>
              </w:rPr>
            </w:pPr>
            <w:r w:rsidRPr="0064527C">
              <w:rPr>
                <w:rFonts w:asciiTheme="majorHAnsi" w:hAnsiTheme="majorHAnsi"/>
                <w:sz w:val="24"/>
                <w:szCs w:val="24"/>
              </w:rPr>
              <w:t>The second stage of the JRP/3RP was to develop the project summary sheets (PSS).</w:t>
            </w:r>
          </w:p>
          <w:p w:rsidR="002256AE" w:rsidRPr="0064527C" w:rsidRDefault="002256AE" w:rsidP="002256AE">
            <w:pPr>
              <w:pStyle w:val="ListParagraph"/>
              <w:numPr>
                <w:ilvl w:val="0"/>
                <w:numId w:val="6"/>
              </w:numPr>
              <w:outlineLvl w:val="0"/>
              <w:rPr>
                <w:rFonts w:asciiTheme="majorHAnsi" w:hAnsiTheme="majorHAnsi"/>
                <w:sz w:val="24"/>
                <w:szCs w:val="24"/>
              </w:rPr>
            </w:pPr>
            <w:r w:rsidRPr="0064527C">
              <w:rPr>
                <w:rFonts w:asciiTheme="majorHAnsi" w:hAnsiTheme="majorHAnsi"/>
                <w:sz w:val="24"/>
                <w:szCs w:val="24"/>
              </w:rPr>
              <w:t xml:space="preserve">During the Dead Sea workshop, all partners decided to go through 13 indicators under 20 objectives.  </w:t>
            </w:r>
          </w:p>
          <w:p w:rsidR="002256AE" w:rsidRPr="0064527C" w:rsidRDefault="002256AE" w:rsidP="002256AE">
            <w:pPr>
              <w:pStyle w:val="ListParagraph"/>
              <w:numPr>
                <w:ilvl w:val="0"/>
                <w:numId w:val="6"/>
              </w:numPr>
              <w:outlineLvl w:val="0"/>
              <w:rPr>
                <w:rFonts w:asciiTheme="majorHAnsi" w:hAnsiTheme="majorHAnsi"/>
                <w:sz w:val="24"/>
                <w:szCs w:val="24"/>
              </w:rPr>
            </w:pPr>
            <w:r w:rsidRPr="0064527C">
              <w:rPr>
                <w:rFonts w:asciiTheme="majorHAnsi" w:hAnsiTheme="majorHAnsi"/>
                <w:sz w:val="24"/>
                <w:szCs w:val="24"/>
              </w:rPr>
              <w:t>The partners compiled all the PSS and were submitted to the MoH.</w:t>
            </w:r>
          </w:p>
          <w:p w:rsidR="002256AE" w:rsidRPr="0064527C" w:rsidRDefault="002256AE" w:rsidP="002256AE">
            <w:pPr>
              <w:pStyle w:val="ListParagraph"/>
              <w:numPr>
                <w:ilvl w:val="0"/>
                <w:numId w:val="6"/>
              </w:numPr>
              <w:outlineLvl w:val="0"/>
              <w:rPr>
                <w:rFonts w:asciiTheme="majorHAnsi" w:hAnsiTheme="majorHAnsi"/>
                <w:sz w:val="24"/>
                <w:szCs w:val="24"/>
              </w:rPr>
            </w:pPr>
            <w:r w:rsidRPr="0064527C">
              <w:rPr>
                <w:rFonts w:asciiTheme="majorHAnsi" w:hAnsiTheme="majorHAnsi"/>
                <w:sz w:val="24"/>
                <w:szCs w:val="24"/>
              </w:rPr>
              <w:t>No hardcopy were submitted for the 13 PSS, all was entered through MoPIC website.</w:t>
            </w:r>
          </w:p>
          <w:p w:rsidR="002256AE" w:rsidRPr="0064527C" w:rsidRDefault="002256AE" w:rsidP="002256AE">
            <w:pPr>
              <w:pStyle w:val="ListParagraph"/>
              <w:numPr>
                <w:ilvl w:val="0"/>
                <w:numId w:val="6"/>
              </w:numPr>
              <w:outlineLvl w:val="0"/>
              <w:rPr>
                <w:rFonts w:asciiTheme="majorHAnsi" w:hAnsiTheme="majorHAnsi"/>
                <w:sz w:val="24"/>
                <w:szCs w:val="24"/>
              </w:rPr>
            </w:pPr>
            <w:r w:rsidRPr="0064527C">
              <w:rPr>
                <w:rFonts w:asciiTheme="majorHAnsi" w:hAnsiTheme="majorHAnsi"/>
                <w:sz w:val="24"/>
                <w:szCs w:val="24"/>
              </w:rPr>
              <w:t>Total of 22 organizations were submitted through the JRP, and one additional organization were submitted to 3RP only.</w:t>
            </w:r>
          </w:p>
          <w:p w:rsidR="002256AE" w:rsidRDefault="002256AE" w:rsidP="002256AE">
            <w:pPr>
              <w:pStyle w:val="ListParagraph"/>
              <w:numPr>
                <w:ilvl w:val="0"/>
                <w:numId w:val="6"/>
              </w:numPr>
              <w:outlineLvl w:val="0"/>
              <w:rPr>
                <w:rFonts w:asciiTheme="majorHAnsi" w:hAnsiTheme="majorHAnsi"/>
                <w:sz w:val="24"/>
                <w:szCs w:val="24"/>
              </w:rPr>
            </w:pPr>
            <w:r w:rsidRPr="0064527C">
              <w:rPr>
                <w:rFonts w:asciiTheme="majorHAnsi" w:hAnsiTheme="majorHAnsi"/>
                <w:sz w:val="24"/>
                <w:szCs w:val="24"/>
              </w:rPr>
              <w:t xml:space="preserve">The total under REF is $83m, and the total submission for RES is around $15m, submitted by 7 organizations. </w:t>
            </w:r>
          </w:p>
          <w:p w:rsidR="002256AE" w:rsidRDefault="002256AE" w:rsidP="002256AE">
            <w:pPr>
              <w:pStyle w:val="ListParagraph"/>
              <w:numPr>
                <w:ilvl w:val="0"/>
                <w:numId w:val="6"/>
              </w:numPr>
              <w:outlineLvl w:val="0"/>
              <w:rPr>
                <w:rFonts w:asciiTheme="majorHAnsi" w:hAnsiTheme="majorHAnsi"/>
                <w:sz w:val="24"/>
                <w:szCs w:val="24"/>
              </w:rPr>
            </w:pPr>
            <w:r>
              <w:rPr>
                <w:rFonts w:asciiTheme="majorHAnsi" w:hAnsiTheme="majorHAnsi"/>
                <w:sz w:val="24"/>
                <w:szCs w:val="24"/>
              </w:rPr>
              <w:t>The submission  for JRP is the same of 3RP for 2018 and same data will be entered to Activity Info system</w:t>
            </w:r>
          </w:p>
          <w:p w:rsidR="002256AE" w:rsidRDefault="002256AE" w:rsidP="002256AE">
            <w:pPr>
              <w:pStyle w:val="ListParagraph"/>
              <w:numPr>
                <w:ilvl w:val="0"/>
                <w:numId w:val="6"/>
              </w:numPr>
              <w:outlineLvl w:val="0"/>
              <w:rPr>
                <w:rFonts w:asciiTheme="majorHAnsi" w:hAnsiTheme="majorHAnsi"/>
                <w:sz w:val="24"/>
                <w:szCs w:val="24"/>
              </w:rPr>
            </w:pPr>
            <w:r>
              <w:rPr>
                <w:rFonts w:asciiTheme="majorHAnsi" w:hAnsiTheme="majorHAnsi"/>
                <w:sz w:val="24"/>
                <w:szCs w:val="24"/>
              </w:rPr>
              <w:t>The third stage after submission the PSS is MoPIC clearance for all sectors.</w:t>
            </w:r>
          </w:p>
          <w:p w:rsidR="002256AE" w:rsidRDefault="002256AE" w:rsidP="002256AE">
            <w:pPr>
              <w:pStyle w:val="ListParagraph"/>
              <w:numPr>
                <w:ilvl w:val="0"/>
                <w:numId w:val="6"/>
              </w:numPr>
              <w:outlineLvl w:val="0"/>
              <w:rPr>
                <w:rFonts w:asciiTheme="majorHAnsi" w:hAnsiTheme="majorHAnsi"/>
                <w:sz w:val="24"/>
                <w:szCs w:val="24"/>
              </w:rPr>
            </w:pPr>
            <w:r>
              <w:rPr>
                <w:rFonts w:asciiTheme="majorHAnsi" w:hAnsiTheme="majorHAnsi"/>
                <w:sz w:val="24"/>
                <w:szCs w:val="24"/>
              </w:rPr>
              <w:t>Health sector succeeded to maintain the same balance as last year in order to make the Health Sector case easy to be reviewed and accepted by the government and to avoid any last minute reduction.</w:t>
            </w:r>
          </w:p>
          <w:p w:rsidR="002256AE" w:rsidRDefault="002256AE" w:rsidP="002256AE">
            <w:pPr>
              <w:pStyle w:val="ListParagraph"/>
              <w:numPr>
                <w:ilvl w:val="0"/>
                <w:numId w:val="6"/>
              </w:numPr>
              <w:outlineLvl w:val="0"/>
              <w:rPr>
                <w:rFonts w:asciiTheme="majorHAnsi" w:hAnsiTheme="majorHAnsi"/>
                <w:sz w:val="24"/>
                <w:szCs w:val="24"/>
              </w:rPr>
            </w:pPr>
            <w:r>
              <w:rPr>
                <w:rFonts w:asciiTheme="majorHAnsi" w:hAnsiTheme="majorHAnsi"/>
                <w:sz w:val="24"/>
                <w:szCs w:val="24"/>
              </w:rPr>
              <w:t>To collect all information related to 3RP and data collection, UNHCR is utilizing the Activity Info System, and the data are extracted on daily basis.</w:t>
            </w:r>
          </w:p>
          <w:p w:rsidR="00611F18" w:rsidRPr="00022B13" w:rsidRDefault="00611F18" w:rsidP="002256AE">
            <w:pPr>
              <w:pStyle w:val="ListParagraph"/>
              <w:outlineLvl w:val="0"/>
              <w:rPr>
                <w:rFonts w:asciiTheme="majorHAnsi" w:hAnsiTheme="majorHAnsi"/>
              </w:rPr>
            </w:pPr>
          </w:p>
        </w:tc>
      </w:tr>
      <w:tr w:rsidR="00453522" w:rsidRPr="00576319" w:rsidTr="00FC3022">
        <w:trPr>
          <w:trHeight w:val="535"/>
        </w:trPr>
        <w:tc>
          <w:tcPr>
            <w:tcW w:w="170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453522" w:rsidRPr="00576319" w:rsidRDefault="00453522" w:rsidP="00FC3022">
            <w:pPr>
              <w:rPr>
                <w:rFonts w:asciiTheme="majorHAnsi" w:hAnsiTheme="majorHAnsi"/>
                <w:b/>
              </w:rPr>
            </w:pPr>
            <w:r w:rsidRPr="00576319">
              <w:rPr>
                <w:rFonts w:asciiTheme="majorHAnsi" w:hAnsiTheme="majorHAnsi"/>
                <w:b/>
              </w:rPr>
              <w:t>Action Points</w:t>
            </w:r>
          </w:p>
        </w:tc>
        <w:tc>
          <w:tcPr>
            <w:tcW w:w="824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453522" w:rsidRPr="00753576" w:rsidRDefault="0010262A" w:rsidP="00D07000">
            <w:pPr>
              <w:pStyle w:val="ListParagraph"/>
              <w:numPr>
                <w:ilvl w:val="0"/>
                <w:numId w:val="1"/>
              </w:numPr>
              <w:rPr>
                <w:rFonts w:asciiTheme="majorHAnsi" w:hAnsiTheme="majorHAnsi"/>
                <w:b/>
                <w:bCs/>
                <w:sz w:val="21"/>
                <w:szCs w:val="21"/>
              </w:rPr>
            </w:pPr>
            <w:r>
              <w:rPr>
                <w:rFonts w:asciiTheme="majorHAnsi" w:hAnsiTheme="majorHAnsi"/>
                <w:b/>
                <w:bCs/>
                <w:sz w:val="21"/>
                <w:szCs w:val="21"/>
              </w:rPr>
              <w:t>N/A</w:t>
            </w:r>
          </w:p>
        </w:tc>
      </w:tr>
    </w:tbl>
    <w:p w:rsidR="00453522" w:rsidRDefault="00453522" w:rsidP="007A7370"/>
    <w:p w:rsidR="00C24D67" w:rsidRDefault="00C24D67" w:rsidP="007A7370"/>
    <w:p w:rsidR="002E4A72" w:rsidRDefault="002E4A72" w:rsidP="007A7370"/>
    <w:p w:rsidR="002E4A72" w:rsidRDefault="002E4A72" w:rsidP="007A7370"/>
    <w:p w:rsidR="002E4A72" w:rsidRDefault="002E4A72" w:rsidP="007A7370"/>
    <w:p w:rsidR="002E4A72" w:rsidRDefault="002E4A72" w:rsidP="007A7370"/>
    <w:p w:rsidR="002E4A72" w:rsidRDefault="002E4A72" w:rsidP="007A7370"/>
    <w:p w:rsidR="002E4A72" w:rsidRDefault="002E4A72" w:rsidP="007A7370"/>
    <w:p w:rsidR="002E4A72" w:rsidRDefault="002E4A72" w:rsidP="007A7370"/>
    <w:p w:rsidR="002E4A72" w:rsidRDefault="002E4A72" w:rsidP="007A7370"/>
    <w:p w:rsidR="002E4A72" w:rsidRDefault="002E4A72" w:rsidP="007A7370"/>
    <w:p w:rsidR="00777C1D" w:rsidRDefault="00777C1D" w:rsidP="007A7370"/>
    <w:p w:rsidR="00777C1D" w:rsidRDefault="00777C1D" w:rsidP="007A7370"/>
    <w:p w:rsidR="00777C1D" w:rsidRDefault="00777C1D" w:rsidP="007A7370"/>
    <w:p w:rsidR="00777C1D" w:rsidRDefault="00777C1D" w:rsidP="007A7370"/>
    <w:p w:rsidR="00777C1D" w:rsidRDefault="00777C1D" w:rsidP="007A7370"/>
    <w:p w:rsidR="002E4A72" w:rsidRDefault="002E4A72" w:rsidP="007A7370"/>
    <w:p w:rsidR="002E4A72" w:rsidRDefault="002E4A72" w:rsidP="007A7370"/>
    <w:p w:rsidR="006C0CB4" w:rsidRDefault="006C0CB4" w:rsidP="007A7370"/>
    <w:p w:rsidR="00AF534A" w:rsidRDefault="00AF534A" w:rsidP="007A7370"/>
    <w:tbl>
      <w:tblPr>
        <w:tblStyle w:val="TableGrid"/>
        <w:tblW w:w="9944" w:type="dxa"/>
        <w:tblInd w:w="-318" w:type="dxa"/>
        <w:tblLook w:val="04A0" w:firstRow="1" w:lastRow="0" w:firstColumn="1" w:lastColumn="0" w:noHBand="0" w:noVBand="1"/>
      </w:tblPr>
      <w:tblGrid>
        <w:gridCol w:w="1702"/>
        <w:gridCol w:w="8242"/>
      </w:tblGrid>
      <w:tr w:rsidR="002B06DE" w:rsidRPr="00576319" w:rsidTr="00CF779D">
        <w:trPr>
          <w:trHeight w:val="469"/>
        </w:trPr>
        <w:tc>
          <w:tcPr>
            <w:tcW w:w="9944"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2B06DE" w:rsidRPr="00576319" w:rsidRDefault="002B06DE" w:rsidP="00D07000">
            <w:pPr>
              <w:pStyle w:val="NormalWeb"/>
              <w:numPr>
                <w:ilvl w:val="0"/>
                <w:numId w:val="2"/>
              </w:numPr>
              <w:spacing w:before="0" w:beforeAutospacing="0" w:after="0" w:afterAutospacing="0"/>
              <w:rPr>
                <w:rFonts w:asciiTheme="majorHAnsi" w:hAnsiTheme="majorHAnsi"/>
                <w:b/>
                <w:bCs/>
                <w:sz w:val="22"/>
                <w:szCs w:val="22"/>
                <w:lang w:val="en-US"/>
              </w:rPr>
            </w:pPr>
            <w:r w:rsidRPr="00576319">
              <w:rPr>
                <w:rFonts w:asciiTheme="majorHAnsi" w:hAnsiTheme="majorHAnsi"/>
                <w:b/>
                <w:bCs/>
                <w:sz w:val="22"/>
                <w:szCs w:val="22"/>
                <w:lang w:val="en-US"/>
              </w:rPr>
              <w:t>Camp updates</w:t>
            </w:r>
          </w:p>
        </w:tc>
      </w:tr>
      <w:tr w:rsidR="002B06DE" w:rsidRPr="00576319" w:rsidTr="009B5331">
        <w:trPr>
          <w:trHeight w:val="5490"/>
        </w:trPr>
        <w:tc>
          <w:tcPr>
            <w:tcW w:w="170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5520F" w:rsidRDefault="00D5520F" w:rsidP="007A7370">
            <w:pPr>
              <w:rPr>
                <w:rFonts w:asciiTheme="majorHAnsi" w:hAnsiTheme="majorHAnsi"/>
                <w:b/>
              </w:rPr>
            </w:pPr>
          </w:p>
          <w:p w:rsidR="00A20464" w:rsidRDefault="00A20464" w:rsidP="007A7370">
            <w:pPr>
              <w:rPr>
                <w:rFonts w:asciiTheme="majorHAnsi" w:hAnsiTheme="majorHAnsi"/>
                <w:b/>
              </w:rPr>
            </w:pPr>
          </w:p>
          <w:p w:rsidR="00A20464" w:rsidRDefault="00A20464" w:rsidP="007A7370">
            <w:pPr>
              <w:rPr>
                <w:rFonts w:asciiTheme="majorHAnsi" w:hAnsiTheme="majorHAnsi"/>
                <w:b/>
              </w:rPr>
            </w:pPr>
          </w:p>
          <w:p w:rsidR="00A20464" w:rsidRDefault="00A20464" w:rsidP="007A7370">
            <w:pPr>
              <w:rPr>
                <w:rFonts w:asciiTheme="majorHAnsi" w:hAnsiTheme="majorHAnsi"/>
                <w:b/>
              </w:rPr>
            </w:pPr>
          </w:p>
          <w:p w:rsidR="00A20464" w:rsidRDefault="00A20464" w:rsidP="007A7370">
            <w:pPr>
              <w:rPr>
                <w:rFonts w:asciiTheme="majorHAnsi" w:hAnsiTheme="majorHAnsi"/>
                <w:b/>
              </w:rPr>
            </w:pPr>
          </w:p>
          <w:p w:rsidR="00A20464" w:rsidRDefault="00A20464" w:rsidP="007A7370">
            <w:pPr>
              <w:rPr>
                <w:rFonts w:asciiTheme="majorHAnsi" w:hAnsiTheme="majorHAnsi"/>
                <w:b/>
              </w:rPr>
            </w:pPr>
          </w:p>
          <w:p w:rsidR="002B06DE" w:rsidRPr="00576319" w:rsidRDefault="002B06DE" w:rsidP="007A7370">
            <w:pPr>
              <w:rPr>
                <w:rFonts w:asciiTheme="majorHAnsi" w:hAnsiTheme="majorHAnsi"/>
              </w:rPr>
            </w:pPr>
            <w:r w:rsidRPr="00576319">
              <w:rPr>
                <w:rFonts w:asciiTheme="majorHAnsi" w:hAnsiTheme="majorHAnsi"/>
                <w:b/>
              </w:rPr>
              <w:t>Discussion</w:t>
            </w:r>
          </w:p>
          <w:p w:rsidR="002B06DE" w:rsidRPr="00576319" w:rsidRDefault="002B06DE" w:rsidP="007A7370">
            <w:pPr>
              <w:rPr>
                <w:rFonts w:asciiTheme="majorHAnsi" w:hAnsiTheme="majorHAnsi"/>
              </w:rPr>
            </w:pPr>
          </w:p>
          <w:p w:rsidR="002B06DE" w:rsidRPr="00576319" w:rsidRDefault="002B06DE" w:rsidP="007A7370">
            <w:pPr>
              <w:rPr>
                <w:rFonts w:asciiTheme="majorHAnsi" w:hAnsiTheme="majorHAnsi"/>
              </w:rPr>
            </w:pPr>
          </w:p>
          <w:p w:rsidR="002B06DE" w:rsidRPr="00576319" w:rsidRDefault="002B06DE" w:rsidP="007A7370">
            <w:pPr>
              <w:rPr>
                <w:rFonts w:asciiTheme="majorHAnsi" w:hAnsiTheme="majorHAnsi"/>
              </w:rPr>
            </w:pPr>
          </w:p>
          <w:p w:rsidR="002B06DE" w:rsidRPr="00576319" w:rsidRDefault="002B06DE" w:rsidP="007A7370">
            <w:pPr>
              <w:rPr>
                <w:rFonts w:asciiTheme="majorHAnsi" w:hAnsiTheme="majorHAnsi"/>
              </w:rPr>
            </w:pPr>
          </w:p>
          <w:p w:rsidR="002B06DE" w:rsidRPr="00576319" w:rsidRDefault="002B06DE" w:rsidP="007A7370">
            <w:pPr>
              <w:rPr>
                <w:rFonts w:asciiTheme="majorHAnsi" w:hAnsiTheme="majorHAnsi"/>
              </w:rPr>
            </w:pPr>
          </w:p>
          <w:p w:rsidR="002B06DE" w:rsidRPr="00576319" w:rsidRDefault="002B06DE" w:rsidP="007A7370">
            <w:pPr>
              <w:rPr>
                <w:rFonts w:asciiTheme="majorHAnsi" w:hAnsiTheme="majorHAnsi"/>
              </w:rPr>
            </w:pPr>
          </w:p>
          <w:p w:rsidR="002B06DE" w:rsidRPr="00576319" w:rsidRDefault="002B06DE" w:rsidP="007A7370">
            <w:pPr>
              <w:rPr>
                <w:rFonts w:asciiTheme="majorHAnsi" w:hAnsiTheme="majorHAnsi"/>
              </w:rPr>
            </w:pPr>
          </w:p>
          <w:p w:rsidR="002B06DE" w:rsidRPr="00576319" w:rsidRDefault="002B06DE" w:rsidP="007A7370">
            <w:pPr>
              <w:rPr>
                <w:rFonts w:asciiTheme="majorHAnsi" w:hAnsiTheme="majorHAnsi"/>
              </w:rPr>
            </w:pPr>
          </w:p>
          <w:p w:rsidR="00E700AF" w:rsidRDefault="00E700AF" w:rsidP="007A7370">
            <w:pPr>
              <w:rPr>
                <w:rFonts w:asciiTheme="majorHAnsi" w:hAnsiTheme="majorHAnsi"/>
              </w:rPr>
            </w:pPr>
          </w:p>
          <w:p w:rsidR="002B06DE" w:rsidRPr="00576319" w:rsidRDefault="002B06DE" w:rsidP="007A7370">
            <w:pPr>
              <w:rPr>
                <w:rFonts w:asciiTheme="majorHAnsi" w:hAnsiTheme="majorHAnsi"/>
                <w:b/>
              </w:rPr>
            </w:pPr>
          </w:p>
        </w:tc>
        <w:tc>
          <w:tcPr>
            <w:tcW w:w="824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37FC0" w:rsidRDefault="00837FC0" w:rsidP="002F791B">
            <w:pPr>
              <w:pStyle w:val="ListParagraph"/>
              <w:ind w:left="0"/>
              <w:rPr>
                <w:rFonts w:asciiTheme="majorHAnsi" w:hAnsiTheme="majorHAnsi"/>
                <w:b/>
                <w:bCs/>
                <w:lang w:val="en-US"/>
              </w:rPr>
            </w:pPr>
          </w:p>
          <w:p w:rsidR="002F791B" w:rsidRDefault="002F791B" w:rsidP="002F791B">
            <w:pPr>
              <w:pStyle w:val="ListParagraph"/>
              <w:ind w:left="0"/>
              <w:rPr>
                <w:rFonts w:asciiTheme="majorHAnsi" w:hAnsiTheme="majorHAnsi"/>
                <w:b/>
                <w:bCs/>
                <w:lang w:val="en-US"/>
              </w:rPr>
            </w:pPr>
            <w:r>
              <w:rPr>
                <w:rFonts w:asciiTheme="majorHAnsi" w:hAnsiTheme="majorHAnsi"/>
                <w:b/>
                <w:bCs/>
                <w:lang w:val="en-US"/>
              </w:rPr>
              <w:t xml:space="preserve">Azraq Camp: </w:t>
            </w:r>
          </w:p>
          <w:p w:rsidR="002F791B" w:rsidRDefault="002F791B" w:rsidP="002F791B">
            <w:pPr>
              <w:pStyle w:val="ListParagraph"/>
              <w:rPr>
                <w:rFonts w:asciiTheme="majorHAnsi" w:hAnsiTheme="majorHAnsi"/>
                <w:b/>
                <w:bCs/>
                <w:lang w:val="en-US"/>
              </w:rPr>
            </w:pPr>
          </w:p>
          <w:p w:rsidR="002F791B" w:rsidRPr="002F791B" w:rsidRDefault="002F791B" w:rsidP="00BF7CF9">
            <w:pPr>
              <w:pStyle w:val="ListParagraph"/>
              <w:numPr>
                <w:ilvl w:val="0"/>
                <w:numId w:val="14"/>
              </w:numPr>
              <w:rPr>
                <w:rFonts w:asciiTheme="majorHAnsi" w:hAnsiTheme="majorHAnsi"/>
                <w:lang w:val="en-US"/>
              </w:rPr>
            </w:pPr>
            <w:r w:rsidRPr="002F791B">
              <w:rPr>
                <w:rFonts w:asciiTheme="majorHAnsi" w:hAnsiTheme="majorHAnsi"/>
                <w:lang w:val="en-US"/>
              </w:rPr>
              <w:t>The hand over completed between the IRC and IMC at Azraq camp and the UNFPA’s new partner is functional now to provide the RH services at Azraq camp</w:t>
            </w:r>
          </w:p>
          <w:p w:rsidR="002F791B" w:rsidRPr="002F791B" w:rsidRDefault="002F791B" w:rsidP="00BF7CF9">
            <w:pPr>
              <w:pStyle w:val="ListParagraph"/>
              <w:numPr>
                <w:ilvl w:val="0"/>
                <w:numId w:val="14"/>
              </w:numPr>
              <w:rPr>
                <w:rFonts w:asciiTheme="majorHAnsi" w:hAnsiTheme="majorHAnsi"/>
                <w:lang w:val="en-US"/>
              </w:rPr>
            </w:pPr>
            <w:r w:rsidRPr="002F791B">
              <w:rPr>
                <w:rFonts w:asciiTheme="majorHAnsi" w:hAnsiTheme="majorHAnsi"/>
                <w:lang w:val="en-US"/>
              </w:rPr>
              <w:t>All of IRC staff now on board and only few position still under process and will be finalize soon.</w:t>
            </w:r>
          </w:p>
          <w:p w:rsidR="002F791B" w:rsidRPr="002F791B" w:rsidRDefault="002F791B" w:rsidP="00BF7CF9">
            <w:pPr>
              <w:pStyle w:val="ListParagraph"/>
              <w:numPr>
                <w:ilvl w:val="0"/>
                <w:numId w:val="14"/>
              </w:numPr>
              <w:rPr>
                <w:rFonts w:asciiTheme="majorHAnsi" w:hAnsiTheme="majorHAnsi"/>
                <w:lang w:val="en-US"/>
              </w:rPr>
            </w:pPr>
            <w:r w:rsidRPr="002F791B">
              <w:rPr>
                <w:rFonts w:asciiTheme="majorHAnsi" w:hAnsiTheme="majorHAnsi"/>
                <w:lang w:val="en-US"/>
              </w:rPr>
              <w:t> All orientation session did for the field staff and with coordination from between UNFPA and UNHCR the HIS and tally sheet reporting system session done for IMC, IRC and AMR staff.</w:t>
            </w:r>
          </w:p>
          <w:p w:rsidR="002F791B" w:rsidRPr="002F791B" w:rsidRDefault="002F791B" w:rsidP="00BF7CF9">
            <w:pPr>
              <w:pStyle w:val="ListParagraph"/>
              <w:numPr>
                <w:ilvl w:val="0"/>
                <w:numId w:val="14"/>
              </w:numPr>
              <w:rPr>
                <w:rFonts w:asciiTheme="majorHAnsi" w:hAnsiTheme="majorHAnsi"/>
                <w:lang w:val="en-US"/>
              </w:rPr>
            </w:pPr>
            <w:r w:rsidRPr="002F791B">
              <w:rPr>
                <w:rFonts w:asciiTheme="majorHAnsi" w:hAnsiTheme="majorHAnsi"/>
                <w:lang w:val="en-US"/>
              </w:rPr>
              <w:t>Through coordination with all health partners, the health coordination meeting member at Azraq camp updated the 4W matrix and discuss the internal and external referral pathways at Azraq camp level.</w:t>
            </w:r>
          </w:p>
          <w:p w:rsidR="002F791B" w:rsidRPr="002F791B" w:rsidRDefault="002F791B" w:rsidP="002F791B">
            <w:pPr>
              <w:pStyle w:val="ListParagraph"/>
              <w:ind w:left="-221" w:firstLine="221"/>
              <w:rPr>
                <w:rFonts w:asciiTheme="majorHAnsi" w:hAnsiTheme="majorHAnsi"/>
                <w:b/>
                <w:bCs/>
                <w:lang w:val="en-US"/>
              </w:rPr>
            </w:pPr>
            <w:r w:rsidRPr="002F791B">
              <w:rPr>
                <w:rFonts w:asciiTheme="majorHAnsi" w:hAnsiTheme="majorHAnsi"/>
                <w:b/>
                <w:bCs/>
                <w:lang w:val="en-US"/>
              </w:rPr>
              <w:t> </w:t>
            </w:r>
          </w:p>
          <w:p w:rsidR="00CD72E4" w:rsidRDefault="00CD72E4" w:rsidP="006E76A1">
            <w:pPr>
              <w:pStyle w:val="ListParagraph"/>
              <w:ind w:left="-221" w:firstLine="221"/>
              <w:rPr>
                <w:rFonts w:asciiTheme="majorHAnsi" w:hAnsiTheme="majorHAnsi"/>
                <w:b/>
                <w:bCs/>
                <w:lang w:val="en-US"/>
              </w:rPr>
            </w:pPr>
          </w:p>
          <w:p w:rsidR="00694D88" w:rsidRPr="007C1335" w:rsidRDefault="00694D88" w:rsidP="008629BC">
            <w:pPr>
              <w:pStyle w:val="ListParagraph"/>
              <w:spacing w:line="252" w:lineRule="auto"/>
              <w:jc w:val="both"/>
              <w:rPr>
                <w:lang w:val="en-US"/>
              </w:rPr>
            </w:pPr>
          </w:p>
          <w:p w:rsidR="00273791" w:rsidRDefault="00273791" w:rsidP="00FC06A6">
            <w:pPr>
              <w:pStyle w:val="ListParagraph"/>
              <w:ind w:left="0"/>
              <w:rPr>
                <w:rFonts w:asciiTheme="majorHAnsi" w:hAnsiTheme="majorHAnsi"/>
                <w:b/>
                <w:bCs/>
                <w:lang w:val="en-US"/>
              </w:rPr>
            </w:pPr>
            <w:r>
              <w:rPr>
                <w:rFonts w:asciiTheme="majorHAnsi" w:hAnsiTheme="majorHAnsi"/>
                <w:b/>
                <w:bCs/>
                <w:lang w:val="en-US"/>
              </w:rPr>
              <w:t>Zaatari</w:t>
            </w:r>
            <w:r w:rsidR="00A20CE1">
              <w:rPr>
                <w:rFonts w:asciiTheme="majorHAnsi" w:hAnsiTheme="majorHAnsi"/>
                <w:b/>
                <w:bCs/>
                <w:lang w:val="en-US"/>
              </w:rPr>
              <w:t xml:space="preserve"> Camp: </w:t>
            </w:r>
          </w:p>
          <w:p w:rsidR="00FC06A6" w:rsidRPr="005E6737" w:rsidRDefault="00FC06A6" w:rsidP="00FC06A6">
            <w:pPr>
              <w:pStyle w:val="ListParagraph"/>
              <w:numPr>
                <w:ilvl w:val="0"/>
                <w:numId w:val="14"/>
              </w:numPr>
              <w:rPr>
                <w:rFonts w:asciiTheme="majorHAnsi" w:hAnsiTheme="majorHAnsi"/>
                <w:lang w:val="en-US"/>
              </w:rPr>
            </w:pPr>
            <w:r w:rsidRPr="005E6737">
              <w:rPr>
                <w:rFonts w:asciiTheme="majorHAnsi" w:hAnsiTheme="majorHAnsi"/>
                <w:lang w:val="en-US"/>
              </w:rPr>
              <w:t xml:space="preserve">IRD had an activity for the beneficiaries on the World Food Day, IRD suggested to distribute </w:t>
            </w:r>
            <w:r w:rsidR="005E6737" w:rsidRPr="005E6737">
              <w:rPr>
                <w:rFonts w:asciiTheme="majorHAnsi" w:hAnsiTheme="majorHAnsi"/>
                <w:lang w:val="en-US"/>
              </w:rPr>
              <w:t>olive oil this time</w:t>
            </w:r>
          </w:p>
          <w:p w:rsidR="005E6737" w:rsidRDefault="005E6737" w:rsidP="00FC06A6">
            <w:pPr>
              <w:pStyle w:val="ListParagraph"/>
              <w:numPr>
                <w:ilvl w:val="0"/>
                <w:numId w:val="14"/>
              </w:numPr>
              <w:rPr>
                <w:rFonts w:asciiTheme="majorHAnsi" w:hAnsiTheme="majorHAnsi"/>
                <w:lang w:val="en-US"/>
              </w:rPr>
            </w:pPr>
            <w:r w:rsidRPr="005E6737">
              <w:rPr>
                <w:rFonts w:asciiTheme="majorHAnsi" w:hAnsiTheme="majorHAnsi"/>
                <w:lang w:val="en-US"/>
              </w:rPr>
              <w:t>IRD did a mental health and psychosocial training</w:t>
            </w:r>
            <w:r w:rsidR="006006C0">
              <w:rPr>
                <w:rFonts w:asciiTheme="majorHAnsi" w:hAnsiTheme="majorHAnsi"/>
                <w:lang w:val="en-US"/>
              </w:rPr>
              <w:t>s</w:t>
            </w:r>
            <w:r w:rsidRPr="005E6737">
              <w:rPr>
                <w:rFonts w:asciiTheme="majorHAnsi" w:hAnsiTheme="majorHAnsi"/>
                <w:lang w:val="en-US"/>
              </w:rPr>
              <w:t xml:space="preserve"> </w:t>
            </w:r>
            <w:r w:rsidR="00404771">
              <w:rPr>
                <w:rFonts w:asciiTheme="majorHAnsi" w:hAnsiTheme="majorHAnsi"/>
                <w:lang w:val="en-US"/>
              </w:rPr>
              <w:t>with IMC volunteers</w:t>
            </w:r>
          </w:p>
          <w:p w:rsidR="00404771" w:rsidRDefault="00404771" w:rsidP="00FC06A6">
            <w:pPr>
              <w:pStyle w:val="ListParagraph"/>
              <w:numPr>
                <w:ilvl w:val="0"/>
                <w:numId w:val="14"/>
              </w:numPr>
              <w:rPr>
                <w:rFonts w:asciiTheme="majorHAnsi" w:hAnsiTheme="majorHAnsi"/>
                <w:lang w:val="en-US"/>
              </w:rPr>
            </w:pPr>
            <w:r>
              <w:rPr>
                <w:rFonts w:asciiTheme="majorHAnsi" w:hAnsiTheme="majorHAnsi"/>
                <w:lang w:val="en-US"/>
              </w:rPr>
              <w:t>The home visit program is running on till 15</w:t>
            </w:r>
            <w:r w:rsidRPr="00404771">
              <w:rPr>
                <w:rFonts w:asciiTheme="majorHAnsi" w:hAnsiTheme="majorHAnsi"/>
                <w:vertAlign w:val="superscript"/>
                <w:lang w:val="en-US"/>
              </w:rPr>
              <w:t>th</w:t>
            </w:r>
            <w:r>
              <w:rPr>
                <w:rFonts w:asciiTheme="majorHAnsi" w:hAnsiTheme="majorHAnsi"/>
                <w:lang w:val="en-US"/>
              </w:rPr>
              <w:t xml:space="preserve"> Nov</w:t>
            </w:r>
          </w:p>
          <w:p w:rsidR="00546129" w:rsidRPr="005E6737" w:rsidRDefault="00546129" w:rsidP="00546129">
            <w:pPr>
              <w:pStyle w:val="ListParagraph"/>
              <w:rPr>
                <w:rFonts w:asciiTheme="majorHAnsi" w:hAnsiTheme="majorHAnsi"/>
                <w:lang w:val="en-US"/>
              </w:rPr>
            </w:pPr>
          </w:p>
          <w:p w:rsidR="00694DE0" w:rsidRPr="00480579" w:rsidRDefault="00694DE0" w:rsidP="006812F6">
            <w:pPr>
              <w:pStyle w:val="ListParagraph"/>
              <w:ind w:left="1800"/>
              <w:rPr>
                <w:rFonts w:asciiTheme="majorHAnsi" w:hAnsiTheme="majorHAnsi"/>
                <w:lang w:val="en-US"/>
              </w:rPr>
            </w:pPr>
          </w:p>
        </w:tc>
      </w:tr>
      <w:tr w:rsidR="002B06DE" w:rsidRPr="00576319" w:rsidTr="00DE6999">
        <w:trPr>
          <w:trHeight w:val="535"/>
        </w:trPr>
        <w:tc>
          <w:tcPr>
            <w:tcW w:w="170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2B06DE" w:rsidRPr="00576319" w:rsidRDefault="002B06DE" w:rsidP="007A7370">
            <w:pPr>
              <w:rPr>
                <w:rFonts w:asciiTheme="majorHAnsi" w:hAnsiTheme="majorHAnsi"/>
                <w:b/>
              </w:rPr>
            </w:pPr>
            <w:r w:rsidRPr="00576319">
              <w:rPr>
                <w:rFonts w:asciiTheme="majorHAnsi" w:hAnsiTheme="majorHAnsi"/>
                <w:b/>
              </w:rPr>
              <w:t>Action Points</w:t>
            </w:r>
          </w:p>
        </w:tc>
        <w:tc>
          <w:tcPr>
            <w:tcW w:w="824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DD7DB4" w:rsidRPr="00753576" w:rsidRDefault="00546129" w:rsidP="00D07000">
            <w:pPr>
              <w:pStyle w:val="ListParagraph"/>
              <w:numPr>
                <w:ilvl w:val="0"/>
                <w:numId w:val="1"/>
              </w:numPr>
              <w:rPr>
                <w:rFonts w:asciiTheme="majorHAnsi" w:hAnsiTheme="majorHAnsi"/>
                <w:b/>
                <w:bCs/>
                <w:sz w:val="21"/>
                <w:szCs w:val="21"/>
              </w:rPr>
            </w:pPr>
            <w:r>
              <w:rPr>
                <w:rFonts w:asciiTheme="majorHAnsi" w:hAnsiTheme="majorHAnsi"/>
                <w:b/>
                <w:bCs/>
                <w:sz w:val="21"/>
                <w:szCs w:val="21"/>
              </w:rPr>
              <w:t>RH coordination meeting will be held next Monday at Zaatari Camp</w:t>
            </w:r>
          </w:p>
        </w:tc>
      </w:tr>
    </w:tbl>
    <w:p w:rsidR="00C91ACC" w:rsidRDefault="00C91ACC" w:rsidP="007A7370">
      <w:pPr>
        <w:ind w:right="-755"/>
        <w:rPr>
          <w:lang w:val="en-US"/>
        </w:rPr>
      </w:pPr>
    </w:p>
    <w:p w:rsidR="00B72BE1" w:rsidRDefault="00B72BE1" w:rsidP="007A7370">
      <w:pPr>
        <w:ind w:right="-755"/>
        <w:rPr>
          <w:lang w:val="en-US"/>
        </w:rPr>
      </w:pPr>
    </w:p>
    <w:p w:rsidR="008629BC" w:rsidRDefault="008629BC" w:rsidP="007A7370">
      <w:pPr>
        <w:ind w:right="-755"/>
        <w:rPr>
          <w:lang w:val="en-US"/>
        </w:rPr>
      </w:pPr>
    </w:p>
    <w:p w:rsidR="008629BC" w:rsidRDefault="008629BC" w:rsidP="007A7370">
      <w:pPr>
        <w:ind w:right="-755"/>
        <w:rPr>
          <w:lang w:val="en-US"/>
        </w:rPr>
      </w:pPr>
    </w:p>
    <w:p w:rsidR="008629BC" w:rsidRDefault="008629BC" w:rsidP="007A7370">
      <w:pPr>
        <w:ind w:right="-755"/>
        <w:rPr>
          <w:lang w:val="en-US"/>
        </w:rPr>
      </w:pPr>
    </w:p>
    <w:p w:rsidR="008629BC" w:rsidRDefault="008629BC" w:rsidP="007A7370">
      <w:pPr>
        <w:ind w:right="-755"/>
        <w:rPr>
          <w:lang w:val="en-US"/>
        </w:rPr>
      </w:pPr>
    </w:p>
    <w:p w:rsidR="008629BC" w:rsidRDefault="008629BC" w:rsidP="007A7370">
      <w:pPr>
        <w:ind w:right="-755"/>
        <w:rPr>
          <w:lang w:val="en-US"/>
        </w:rPr>
      </w:pPr>
    </w:p>
    <w:p w:rsidR="008629BC" w:rsidRDefault="008629BC" w:rsidP="007A7370">
      <w:pPr>
        <w:ind w:right="-755"/>
        <w:rPr>
          <w:lang w:val="en-US"/>
        </w:rPr>
      </w:pPr>
    </w:p>
    <w:p w:rsidR="008629BC" w:rsidRDefault="008629BC" w:rsidP="007A7370">
      <w:pPr>
        <w:ind w:right="-755"/>
        <w:rPr>
          <w:lang w:val="en-US"/>
        </w:rPr>
      </w:pPr>
    </w:p>
    <w:p w:rsidR="008629BC" w:rsidRDefault="008629BC" w:rsidP="007A7370">
      <w:pPr>
        <w:ind w:right="-755"/>
        <w:rPr>
          <w:lang w:val="en-US"/>
        </w:rPr>
      </w:pPr>
    </w:p>
    <w:p w:rsidR="008629BC" w:rsidRDefault="008629BC" w:rsidP="007A7370">
      <w:pPr>
        <w:ind w:right="-755"/>
        <w:rPr>
          <w:lang w:val="en-US"/>
        </w:rPr>
      </w:pPr>
    </w:p>
    <w:p w:rsidR="008629BC" w:rsidRDefault="008629BC" w:rsidP="007A7370">
      <w:pPr>
        <w:ind w:right="-755"/>
        <w:rPr>
          <w:lang w:val="en-US"/>
        </w:rPr>
      </w:pPr>
    </w:p>
    <w:p w:rsidR="008629BC" w:rsidRDefault="008629BC" w:rsidP="007A7370">
      <w:pPr>
        <w:ind w:right="-755"/>
        <w:rPr>
          <w:lang w:val="en-US"/>
        </w:rPr>
      </w:pPr>
    </w:p>
    <w:p w:rsidR="008629BC" w:rsidRDefault="008629BC" w:rsidP="007A7370">
      <w:pPr>
        <w:ind w:right="-755"/>
        <w:rPr>
          <w:lang w:val="en-US"/>
        </w:rPr>
      </w:pPr>
    </w:p>
    <w:p w:rsidR="008629BC" w:rsidRDefault="008629BC" w:rsidP="007A7370">
      <w:pPr>
        <w:ind w:right="-755"/>
        <w:rPr>
          <w:lang w:val="en-US"/>
        </w:rPr>
      </w:pPr>
    </w:p>
    <w:p w:rsidR="00B72BE1" w:rsidRDefault="00B72BE1" w:rsidP="007A7370">
      <w:pPr>
        <w:ind w:right="-755"/>
        <w:rPr>
          <w:lang w:val="en-US"/>
        </w:rPr>
      </w:pPr>
    </w:p>
    <w:p w:rsidR="007C1335" w:rsidRDefault="007C1335" w:rsidP="007A7370">
      <w:pPr>
        <w:ind w:right="-755"/>
        <w:rPr>
          <w:lang w:val="en-US"/>
        </w:rPr>
      </w:pPr>
    </w:p>
    <w:tbl>
      <w:tblPr>
        <w:tblStyle w:val="TableGrid"/>
        <w:tblW w:w="9875" w:type="dxa"/>
        <w:jc w:val="center"/>
        <w:tblLook w:val="04A0" w:firstRow="1" w:lastRow="0" w:firstColumn="1" w:lastColumn="0" w:noHBand="0" w:noVBand="1"/>
      </w:tblPr>
      <w:tblGrid>
        <w:gridCol w:w="1843"/>
        <w:gridCol w:w="8032"/>
      </w:tblGrid>
      <w:tr w:rsidR="00471C5A" w:rsidRPr="00576319" w:rsidTr="004939C8">
        <w:trPr>
          <w:trHeight w:val="393"/>
          <w:jc w:val="center"/>
        </w:trPr>
        <w:tc>
          <w:tcPr>
            <w:tcW w:w="9875"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471C5A" w:rsidRPr="006371E7" w:rsidRDefault="00471C5A" w:rsidP="006371E7">
            <w:pPr>
              <w:pStyle w:val="Heading6"/>
              <w:numPr>
                <w:ilvl w:val="0"/>
                <w:numId w:val="2"/>
              </w:numPr>
              <w:outlineLvl w:val="5"/>
              <w:rPr>
                <w:lang w:val="en-US"/>
              </w:rPr>
            </w:pPr>
            <w:r w:rsidRPr="006371E7">
              <w:rPr>
                <w:lang w:val="en-US"/>
              </w:rPr>
              <w:t>Agency Update:</w:t>
            </w:r>
          </w:p>
        </w:tc>
      </w:tr>
      <w:tr w:rsidR="00471C5A" w:rsidRPr="00576319" w:rsidTr="00F35CD3">
        <w:trPr>
          <w:trHeight w:val="450"/>
          <w:jc w:val="center"/>
        </w:trPr>
        <w:tc>
          <w:tcPr>
            <w:tcW w:w="18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471C5A" w:rsidRPr="00576319" w:rsidRDefault="00471C5A" w:rsidP="00553061">
            <w:pPr>
              <w:rPr>
                <w:rFonts w:asciiTheme="majorHAnsi" w:hAnsiTheme="majorHAnsi"/>
              </w:rPr>
            </w:pPr>
          </w:p>
        </w:tc>
        <w:tc>
          <w:tcPr>
            <w:tcW w:w="80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645FD1" w:rsidRDefault="00645FD1" w:rsidP="00034269">
            <w:pPr>
              <w:pStyle w:val="ListParagraph"/>
              <w:ind w:left="0"/>
              <w:rPr>
                <w:rFonts w:asciiTheme="majorHAnsi" w:hAnsiTheme="majorHAnsi"/>
                <w:b/>
                <w:bCs/>
                <w:lang w:val="en-US"/>
              </w:rPr>
            </w:pPr>
          </w:p>
          <w:p w:rsidR="00154B3E" w:rsidRPr="002261CC" w:rsidRDefault="00034269" w:rsidP="00034269">
            <w:pPr>
              <w:pStyle w:val="ListParagraph"/>
              <w:ind w:left="0"/>
              <w:rPr>
                <w:rFonts w:asciiTheme="majorHAnsi" w:hAnsiTheme="majorHAnsi"/>
                <w:b/>
                <w:bCs/>
                <w:sz w:val="23"/>
                <w:szCs w:val="23"/>
                <w:lang w:val="en-US"/>
              </w:rPr>
            </w:pPr>
            <w:r w:rsidRPr="002261CC">
              <w:rPr>
                <w:rFonts w:asciiTheme="majorHAnsi" w:hAnsiTheme="majorHAnsi"/>
                <w:b/>
                <w:bCs/>
                <w:sz w:val="23"/>
                <w:szCs w:val="23"/>
                <w:lang w:val="en-US"/>
              </w:rPr>
              <w:t xml:space="preserve">MEDAIR: </w:t>
            </w:r>
          </w:p>
          <w:p w:rsidR="00034269" w:rsidRPr="00700FC8" w:rsidRDefault="00034269" w:rsidP="00FC0201">
            <w:pPr>
              <w:pStyle w:val="ListParagraph"/>
              <w:numPr>
                <w:ilvl w:val="0"/>
                <w:numId w:val="14"/>
              </w:numPr>
              <w:rPr>
                <w:rFonts w:asciiTheme="majorHAnsi" w:hAnsiTheme="majorHAnsi"/>
                <w:lang w:val="en-US"/>
              </w:rPr>
            </w:pPr>
            <w:r w:rsidRPr="00700FC8">
              <w:rPr>
                <w:rFonts w:asciiTheme="majorHAnsi" w:hAnsiTheme="majorHAnsi"/>
                <w:lang w:val="en-US"/>
              </w:rPr>
              <w:t>Medair’s community health project is running, we are functioning in Amman, Zarqa, Irbid and Mafraq. Medair has around 60 community health volunteers who are doing home visits in which they do awareness about RH topics. Cash for health component of the project is still running as well focusing on covering deliveries (Normal vaginal Deliveries and caesarian deliveries) and some urgent medical surgeries. Medair is now covering vulnerable Jordanians and Syrians having difficulties to access health care in MoH.</w:t>
            </w:r>
          </w:p>
          <w:p w:rsidR="00645FD1" w:rsidRDefault="00645FD1" w:rsidP="00645FD1">
            <w:pPr>
              <w:pStyle w:val="ListParagraph"/>
              <w:rPr>
                <w:rFonts w:asciiTheme="majorHAnsi" w:hAnsiTheme="majorHAnsi"/>
                <w:lang w:val="en-US"/>
              </w:rPr>
            </w:pPr>
          </w:p>
          <w:p w:rsidR="009E179E" w:rsidRPr="002261CC" w:rsidRDefault="00645FD1" w:rsidP="00645FD1">
            <w:pPr>
              <w:pStyle w:val="ListParagraph"/>
              <w:ind w:left="0"/>
              <w:rPr>
                <w:rFonts w:asciiTheme="majorHAnsi" w:hAnsiTheme="majorHAnsi"/>
                <w:b/>
                <w:bCs/>
                <w:sz w:val="23"/>
                <w:szCs w:val="23"/>
                <w:lang w:val="en-US"/>
              </w:rPr>
            </w:pPr>
            <w:r w:rsidRPr="002261CC">
              <w:rPr>
                <w:rFonts w:asciiTheme="majorHAnsi" w:hAnsiTheme="majorHAnsi"/>
                <w:b/>
                <w:bCs/>
                <w:sz w:val="23"/>
                <w:szCs w:val="23"/>
                <w:lang w:val="en-US"/>
              </w:rPr>
              <w:t>MoH:</w:t>
            </w:r>
          </w:p>
          <w:p w:rsidR="00645FD1" w:rsidRPr="00700FC8" w:rsidRDefault="00645FD1" w:rsidP="00FC0201">
            <w:pPr>
              <w:pStyle w:val="ListParagraph"/>
              <w:numPr>
                <w:ilvl w:val="0"/>
                <w:numId w:val="14"/>
              </w:numPr>
              <w:rPr>
                <w:rFonts w:asciiTheme="majorHAnsi" w:hAnsiTheme="majorHAnsi"/>
                <w:lang w:val="en-US"/>
              </w:rPr>
            </w:pPr>
            <w:r w:rsidRPr="00700FC8">
              <w:rPr>
                <w:rFonts w:asciiTheme="majorHAnsi" w:hAnsiTheme="majorHAnsi"/>
                <w:lang w:val="en-US"/>
              </w:rPr>
              <w:t xml:space="preserve">The RH guidelines </w:t>
            </w:r>
            <w:r w:rsidR="004D6843" w:rsidRPr="00700FC8">
              <w:rPr>
                <w:rFonts w:asciiTheme="majorHAnsi" w:hAnsiTheme="majorHAnsi"/>
                <w:lang w:val="en-US"/>
              </w:rPr>
              <w:t xml:space="preserve">are under process and will be finalized within two weeks. </w:t>
            </w:r>
          </w:p>
          <w:p w:rsidR="00CB7E9A" w:rsidRDefault="00CB7E9A" w:rsidP="00CB7E9A">
            <w:pPr>
              <w:rPr>
                <w:rFonts w:asciiTheme="majorHAnsi" w:hAnsiTheme="majorHAnsi"/>
                <w:lang w:val="en-US"/>
              </w:rPr>
            </w:pPr>
          </w:p>
          <w:p w:rsidR="00CB7E9A" w:rsidRPr="002261CC" w:rsidRDefault="00CB7E9A" w:rsidP="00626C5F">
            <w:pPr>
              <w:rPr>
                <w:rFonts w:asciiTheme="majorHAnsi" w:hAnsiTheme="majorHAnsi"/>
                <w:b/>
                <w:bCs/>
                <w:sz w:val="23"/>
                <w:szCs w:val="23"/>
                <w:lang w:val="en-US"/>
              </w:rPr>
            </w:pPr>
            <w:r w:rsidRPr="002261CC">
              <w:rPr>
                <w:rFonts w:asciiTheme="majorHAnsi" w:hAnsiTheme="majorHAnsi"/>
                <w:b/>
                <w:bCs/>
                <w:sz w:val="23"/>
                <w:szCs w:val="23"/>
                <w:lang w:val="en-US"/>
              </w:rPr>
              <w:t>Alianza:</w:t>
            </w:r>
          </w:p>
          <w:p w:rsidR="00056015" w:rsidRPr="00700FC8" w:rsidRDefault="00223D78" w:rsidP="00FC0201">
            <w:pPr>
              <w:pStyle w:val="ListParagraph"/>
              <w:numPr>
                <w:ilvl w:val="0"/>
                <w:numId w:val="14"/>
              </w:numPr>
              <w:rPr>
                <w:rFonts w:asciiTheme="majorHAnsi" w:hAnsiTheme="majorHAnsi"/>
                <w:lang w:val="en-US"/>
              </w:rPr>
            </w:pPr>
            <w:r w:rsidRPr="00700FC8">
              <w:rPr>
                <w:rFonts w:asciiTheme="majorHAnsi" w:hAnsiTheme="majorHAnsi"/>
                <w:lang w:val="en-US"/>
              </w:rPr>
              <w:t xml:space="preserve">Alianza is responding to the needs of the population in Jordan through interventions focused on a multi-sectorial response to Gender Based Violence (GBV), which involves the provision of sexual and reproductive health services, psychosocial support, legal aid and monitored referral. </w:t>
            </w:r>
          </w:p>
          <w:p w:rsidR="00034269" w:rsidRPr="00700FC8" w:rsidRDefault="00223D78" w:rsidP="00FC0201">
            <w:pPr>
              <w:pStyle w:val="ListParagraph"/>
              <w:numPr>
                <w:ilvl w:val="0"/>
                <w:numId w:val="14"/>
              </w:numPr>
              <w:rPr>
                <w:rFonts w:asciiTheme="majorHAnsi" w:hAnsiTheme="majorHAnsi"/>
                <w:lang w:val="en-US"/>
              </w:rPr>
            </w:pPr>
            <w:r w:rsidRPr="00700FC8">
              <w:rPr>
                <w:rFonts w:asciiTheme="majorHAnsi" w:hAnsiTheme="majorHAnsi"/>
                <w:lang w:val="en-US"/>
              </w:rPr>
              <w:t>The GBV strategy intervention additionally combines strong components on advocacy and communication on women´s rights, particularly the right to live free of violence, as well as awareness, empowerment and capacity building actions. This comprehensive intervention is currently being implemented through various projects funded by the Spanish Agency for International Development Cooperation, among others.</w:t>
            </w:r>
          </w:p>
          <w:p w:rsidR="00056015" w:rsidRPr="00700FC8" w:rsidRDefault="00056015" w:rsidP="00FC0201">
            <w:pPr>
              <w:pStyle w:val="ListParagraph"/>
              <w:numPr>
                <w:ilvl w:val="0"/>
                <w:numId w:val="14"/>
              </w:numPr>
              <w:rPr>
                <w:rFonts w:asciiTheme="majorHAnsi" w:hAnsiTheme="majorHAnsi"/>
                <w:lang w:val="en-US"/>
              </w:rPr>
            </w:pPr>
            <w:r w:rsidRPr="00700FC8">
              <w:rPr>
                <w:rFonts w:asciiTheme="majorHAnsi" w:hAnsiTheme="majorHAnsi"/>
                <w:lang w:val="en-US"/>
              </w:rPr>
              <w:t>To establish a mobile clinic in the rural areas in Ajloun, Jarash and Irbid to provide RH services. And the response will be in December for the fund.</w:t>
            </w:r>
          </w:p>
          <w:p w:rsidR="006D795A" w:rsidRDefault="006D795A" w:rsidP="006D795A">
            <w:pPr>
              <w:pStyle w:val="ListParagraph"/>
              <w:rPr>
                <w:rFonts w:asciiTheme="majorHAnsi" w:hAnsiTheme="majorHAnsi"/>
                <w:lang w:val="en-US"/>
              </w:rPr>
            </w:pPr>
          </w:p>
          <w:p w:rsidR="006D795A" w:rsidRPr="006D795A" w:rsidRDefault="006D795A" w:rsidP="006D795A">
            <w:pPr>
              <w:rPr>
                <w:rFonts w:asciiTheme="majorHAnsi" w:hAnsiTheme="majorHAnsi"/>
                <w:b/>
                <w:bCs/>
                <w:sz w:val="23"/>
                <w:szCs w:val="23"/>
                <w:lang w:val="en-US"/>
              </w:rPr>
            </w:pPr>
            <w:r w:rsidRPr="006D795A">
              <w:rPr>
                <w:rFonts w:asciiTheme="majorHAnsi" w:hAnsiTheme="majorHAnsi"/>
                <w:b/>
                <w:bCs/>
                <w:sz w:val="23"/>
                <w:szCs w:val="23"/>
                <w:lang w:val="en-US"/>
              </w:rPr>
              <w:t>JWU:</w:t>
            </w:r>
          </w:p>
          <w:p w:rsidR="006D795A" w:rsidRDefault="00C642A9" w:rsidP="00FC0201">
            <w:pPr>
              <w:pStyle w:val="ListParagraph"/>
              <w:numPr>
                <w:ilvl w:val="0"/>
                <w:numId w:val="14"/>
              </w:numPr>
              <w:rPr>
                <w:rFonts w:asciiTheme="majorHAnsi" w:hAnsiTheme="majorHAnsi"/>
                <w:lang w:val="en-US"/>
              </w:rPr>
            </w:pPr>
            <w:r w:rsidRPr="00700FC8">
              <w:rPr>
                <w:rFonts w:asciiTheme="majorHAnsi" w:hAnsiTheme="majorHAnsi"/>
                <w:lang w:val="en-US"/>
              </w:rPr>
              <w:t>JWU will provide a detailed email regarding their monthly updates</w:t>
            </w:r>
            <w:r>
              <w:rPr>
                <w:rFonts w:asciiTheme="majorHAnsi" w:hAnsiTheme="majorHAnsi"/>
                <w:lang w:val="en-US"/>
              </w:rPr>
              <w:t>.</w:t>
            </w:r>
          </w:p>
          <w:p w:rsidR="00C642A9" w:rsidRDefault="00C642A9" w:rsidP="00C642A9">
            <w:pPr>
              <w:rPr>
                <w:rFonts w:asciiTheme="majorHAnsi" w:hAnsiTheme="majorHAnsi"/>
                <w:lang w:val="en-US"/>
              </w:rPr>
            </w:pPr>
          </w:p>
          <w:p w:rsidR="00C642A9" w:rsidRPr="00C642A9" w:rsidRDefault="00C642A9" w:rsidP="00C642A9">
            <w:pPr>
              <w:pStyle w:val="ListParagraph"/>
              <w:ind w:left="0"/>
              <w:rPr>
                <w:rFonts w:asciiTheme="majorHAnsi" w:hAnsiTheme="majorHAnsi"/>
                <w:b/>
                <w:bCs/>
                <w:sz w:val="23"/>
                <w:szCs w:val="23"/>
                <w:lang w:val="en-US"/>
              </w:rPr>
            </w:pPr>
            <w:r w:rsidRPr="00C642A9">
              <w:rPr>
                <w:rFonts w:asciiTheme="majorHAnsi" w:hAnsiTheme="majorHAnsi"/>
                <w:b/>
                <w:bCs/>
                <w:sz w:val="23"/>
                <w:szCs w:val="23"/>
                <w:lang w:val="en-US"/>
              </w:rPr>
              <w:t xml:space="preserve">TDH: </w:t>
            </w:r>
          </w:p>
          <w:p w:rsidR="00C642A9" w:rsidRPr="00700FC8" w:rsidRDefault="00E20F7E" w:rsidP="00FC0201">
            <w:pPr>
              <w:pStyle w:val="ListParagraph"/>
              <w:numPr>
                <w:ilvl w:val="0"/>
                <w:numId w:val="14"/>
              </w:numPr>
              <w:rPr>
                <w:rFonts w:asciiTheme="majorHAnsi" w:hAnsiTheme="majorHAnsi"/>
                <w:lang w:val="en-US"/>
              </w:rPr>
            </w:pPr>
            <w:r w:rsidRPr="00700FC8">
              <w:rPr>
                <w:rFonts w:asciiTheme="majorHAnsi" w:hAnsiTheme="majorHAnsi"/>
                <w:lang w:val="en-US"/>
              </w:rPr>
              <w:t xml:space="preserve">TDH is running a project in Zarqa for RH activities </w:t>
            </w:r>
          </w:p>
          <w:p w:rsidR="00FC0201" w:rsidRPr="00700FC8" w:rsidRDefault="00FC0201" w:rsidP="00FC0201">
            <w:pPr>
              <w:pStyle w:val="ListParagraph"/>
              <w:numPr>
                <w:ilvl w:val="0"/>
                <w:numId w:val="14"/>
              </w:numPr>
              <w:rPr>
                <w:rFonts w:asciiTheme="majorHAnsi" w:hAnsiTheme="majorHAnsi"/>
                <w:lang w:val="en-US"/>
              </w:rPr>
            </w:pPr>
            <w:r w:rsidRPr="00700FC8">
              <w:rPr>
                <w:rFonts w:asciiTheme="majorHAnsi" w:hAnsiTheme="majorHAnsi"/>
                <w:lang w:val="en-US"/>
              </w:rPr>
              <w:t>The main component for this project is to provide comprehensive package of RH, maternal, child and neonatal care as form of ANC, PNC and family planning and also Nutrition.</w:t>
            </w:r>
          </w:p>
          <w:p w:rsidR="00FC0201" w:rsidRPr="00700FC8" w:rsidRDefault="00FC0201" w:rsidP="00FC0201">
            <w:pPr>
              <w:pStyle w:val="ListParagraph"/>
              <w:numPr>
                <w:ilvl w:val="0"/>
                <w:numId w:val="14"/>
              </w:numPr>
              <w:rPr>
                <w:rFonts w:asciiTheme="majorHAnsi" w:hAnsiTheme="majorHAnsi"/>
                <w:lang w:val="en-US"/>
              </w:rPr>
            </w:pPr>
            <w:r w:rsidRPr="00700FC8">
              <w:rPr>
                <w:rFonts w:asciiTheme="majorHAnsi" w:hAnsiTheme="majorHAnsi"/>
                <w:lang w:val="en-US"/>
              </w:rPr>
              <w:t xml:space="preserve">The second main component is about establishing mobile unit and equipping it with the needed equipment, the mobile clinic will be ready to be functioning in the second phase of this project. </w:t>
            </w:r>
          </w:p>
          <w:p w:rsidR="00FC0201" w:rsidRPr="00700FC8" w:rsidRDefault="00FC0201" w:rsidP="00963BEC">
            <w:pPr>
              <w:pStyle w:val="ListParagraph"/>
              <w:numPr>
                <w:ilvl w:val="0"/>
                <w:numId w:val="14"/>
              </w:numPr>
              <w:rPr>
                <w:rFonts w:asciiTheme="majorHAnsi" w:hAnsiTheme="majorHAnsi"/>
                <w:lang w:val="en-US"/>
              </w:rPr>
            </w:pPr>
            <w:r w:rsidRPr="00700FC8">
              <w:rPr>
                <w:rFonts w:asciiTheme="majorHAnsi" w:hAnsiTheme="majorHAnsi"/>
                <w:lang w:val="en-US"/>
              </w:rPr>
              <w:t>The third component is about capacity building as TDH will collaborate with MOH to provide a comprehensive RH training for13 medical staff.</w:t>
            </w:r>
          </w:p>
          <w:p w:rsidR="000C3B44" w:rsidRDefault="000C3B44" w:rsidP="000C3B44">
            <w:pPr>
              <w:rPr>
                <w:rFonts w:asciiTheme="majorHAnsi" w:hAnsiTheme="majorHAnsi"/>
                <w:sz w:val="21"/>
                <w:szCs w:val="21"/>
                <w:lang w:val="en-US"/>
              </w:rPr>
            </w:pPr>
          </w:p>
          <w:p w:rsidR="000C3B44" w:rsidRPr="006F7EAA" w:rsidRDefault="006F7EAA" w:rsidP="000C3B44">
            <w:pPr>
              <w:rPr>
                <w:rFonts w:asciiTheme="majorHAnsi" w:hAnsiTheme="majorHAnsi"/>
                <w:b/>
                <w:bCs/>
                <w:sz w:val="23"/>
                <w:szCs w:val="23"/>
                <w:lang w:val="en-US"/>
              </w:rPr>
            </w:pPr>
            <w:r w:rsidRPr="006F7EAA">
              <w:rPr>
                <w:rFonts w:asciiTheme="majorHAnsi" w:hAnsiTheme="majorHAnsi"/>
                <w:b/>
                <w:bCs/>
                <w:sz w:val="23"/>
                <w:szCs w:val="23"/>
                <w:lang w:val="en-US"/>
              </w:rPr>
              <w:t>PU-AMI:</w:t>
            </w:r>
          </w:p>
          <w:p w:rsidR="006F7EAA" w:rsidRPr="00700FC8" w:rsidRDefault="00700FC8" w:rsidP="006F7EAA">
            <w:pPr>
              <w:pStyle w:val="ListParagraph"/>
              <w:numPr>
                <w:ilvl w:val="0"/>
                <w:numId w:val="14"/>
              </w:numPr>
              <w:rPr>
                <w:rFonts w:asciiTheme="majorHAnsi" w:hAnsiTheme="majorHAnsi"/>
                <w:lang w:val="en-US"/>
              </w:rPr>
            </w:pPr>
            <w:r w:rsidRPr="00700FC8">
              <w:rPr>
                <w:rFonts w:asciiTheme="majorHAnsi" w:hAnsiTheme="majorHAnsi"/>
                <w:lang w:val="en-US"/>
              </w:rPr>
              <w:t>PUI is working in three dimensions:</w:t>
            </w:r>
          </w:p>
          <w:p w:rsidR="00700FC8" w:rsidRPr="00700FC8" w:rsidRDefault="00700FC8" w:rsidP="00700FC8">
            <w:pPr>
              <w:pStyle w:val="ListParagraph"/>
              <w:numPr>
                <w:ilvl w:val="0"/>
                <w:numId w:val="16"/>
              </w:numPr>
              <w:rPr>
                <w:rFonts w:asciiTheme="majorHAnsi" w:hAnsiTheme="majorHAnsi"/>
                <w:lang w:val="en-US"/>
              </w:rPr>
            </w:pPr>
            <w:r w:rsidRPr="00700FC8">
              <w:rPr>
                <w:rFonts w:asciiTheme="majorHAnsi" w:hAnsiTheme="majorHAnsi"/>
                <w:lang w:val="en-US"/>
              </w:rPr>
              <w:t xml:space="preserve">Psychological </w:t>
            </w:r>
          </w:p>
          <w:p w:rsidR="00700FC8" w:rsidRPr="00700FC8" w:rsidRDefault="00700FC8" w:rsidP="00700FC8">
            <w:pPr>
              <w:pStyle w:val="ListParagraph"/>
              <w:numPr>
                <w:ilvl w:val="0"/>
                <w:numId w:val="16"/>
              </w:numPr>
              <w:rPr>
                <w:rFonts w:asciiTheme="majorHAnsi" w:hAnsiTheme="majorHAnsi"/>
                <w:lang w:val="en-US"/>
              </w:rPr>
            </w:pPr>
            <w:r w:rsidRPr="00700FC8">
              <w:rPr>
                <w:rFonts w:asciiTheme="majorHAnsi" w:hAnsiTheme="majorHAnsi"/>
                <w:lang w:val="en-US"/>
              </w:rPr>
              <w:t>Health</w:t>
            </w:r>
          </w:p>
          <w:p w:rsidR="00700FC8" w:rsidRDefault="00700FC8" w:rsidP="00700FC8">
            <w:pPr>
              <w:pStyle w:val="ListParagraph"/>
              <w:numPr>
                <w:ilvl w:val="0"/>
                <w:numId w:val="16"/>
              </w:numPr>
              <w:rPr>
                <w:rFonts w:asciiTheme="majorHAnsi" w:hAnsiTheme="majorHAnsi"/>
                <w:lang w:val="en-US"/>
              </w:rPr>
            </w:pPr>
            <w:r w:rsidRPr="00700FC8">
              <w:rPr>
                <w:rFonts w:asciiTheme="majorHAnsi" w:hAnsiTheme="majorHAnsi"/>
                <w:lang w:val="en-US"/>
              </w:rPr>
              <w:t xml:space="preserve">Education </w:t>
            </w:r>
          </w:p>
          <w:p w:rsidR="00EE4AB8" w:rsidRDefault="006809FC" w:rsidP="00EE4AB8">
            <w:pPr>
              <w:pStyle w:val="ListParagraph"/>
              <w:numPr>
                <w:ilvl w:val="0"/>
                <w:numId w:val="14"/>
              </w:numPr>
              <w:rPr>
                <w:rFonts w:asciiTheme="majorHAnsi" w:hAnsiTheme="majorHAnsi"/>
                <w:lang w:val="en-US"/>
              </w:rPr>
            </w:pPr>
            <w:r>
              <w:rPr>
                <w:rFonts w:asciiTheme="majorHAnsi" w:hAnsiTheme="majorHAnsi"/>
                <w:lang w:val="en-US"/>
              </w:rPr>
              <w:t>PUI will be funded by Nov</w:t>
            </w:r>
            <w:r w:rsidR="00122EF7">
              <w:rPr>
                <w:rFonts w:asciiTheme="majorHAnsi" w:hAnsiTheme="majorHAnsi"/>
                <w:lang w:val="en-US"/>
              </w:rPr>
              <w:t xml:space="preserve"> for 18 months</w:t>
            </w:r>
            <w:r>
              <w:rPr>
                <w:rFonts w:asciiTheme="majorHAnsi" w:hAnsiTheme="majorHAnsi"/>
                <w:lang w:val="en-US"/>
              </w:rPr>
              <w:t xml:space="preserve"> to continue their activities </w:t>
            </w:r>
          </w:p>
          <w:p w:rsidR="00122EF7" w:rsidRDefault="00122EF7" w:rsidP="00122EF7">
            <w:pPr>
              <w:pStyle w:val="ListParagraph"/>
              <w:numPr>
                <w:ilvl w:val="0"/>
                <w:numId w:val="14"/>
              </w:numPr>
              <w:rPr>
                <w:rFonts w:asciiTheme="majorHAnsi" w:hAnsiTheme="majorHAnsi"/>
                <w:lang w:val="en-US"/>
              </w:rPr>
            </w:pPr>
            <w:r>
              <w:rPr>
                <w:rFonts w:asciiTheme="majorHAnsi" w:hAnsiTheme="majorHAnsi"/>
                <w:lang w:val="en-US"/>
              </w:rPr>
              <w:t xml:space="preserve">PUI are doing group and individual sessions for health by their volunteers and can arrange for home visits. </w:t>
            </w:r>
          </w:p>
          <w:p w:rsidR="00122EF7" w:rsidRDefault="00DD1977" w:rsidP="00DD1977">
            <w:pPr>
              <w:pStyle w:val="ListParagraph"/>
              <w:numPr>
                <w:ilvl w:val="0"/>
                <w:numId w:val="14"/>
              </w:numPr>
              <w:rPr>
                <w:rFonts w:asciiTheme="majorHAnsi" w:hAnsiTheme="majorHAnsi"/>
                <w:lang w:val="en-US"/>
              </w:rPr>
            </w:pPr>
            <w:r>
              <w:rPr>
                <w:rFonts w:asciiTheme="majorHAnsi" w:hAnsiTheme="majorHAnsi"/>
                <w:lang w:val="en-US"/>
              </w:rPr>
              <w:t xml:space="preserve">PUI beneficiaries are </w:t>
            </w:r>
            <w:r w:rsidR="006339E4">
              <w:rPr>
                <w:rFonts w:asciiTheme="majorHAnsi" w:hAnsiTheme="majorHAnsi"/>
                <w:lang w:val="en-US"/>
              </w:rPr>
              <w:t xml:space="preserve">17 Syrian, 20 Jordanian and 10 other nationalities. </w:t>
            </w:r>
          </w:p>
          <w:p w:rsidR="00EB0BB3" w:rsidRDefault="00EB0BB3" w:rsidP="00EB0BB3">
            <w:pPr>
              <w:rPr>
                <w:rFonts w:asciiTheme="majorHAnsi" w:hAnsiTheme="majorHAnsi"/>
                <w:lang w:val="en-US"/>
              </w:rPr>
            </w:pPr>
          </w:p>
          <w:p w:rsidR="00EB0BB3" w:rsidRDefault="00EB0BB3" w:rsidP="00EB0BB3">
            <w:pPr>
              <w:rPr>
                <w:rFonts w:asciiTheme="majorHAnsi" w:hAnsiTheme="majorHAnsi"/>
                <w:lang w:val="en-US"/>
              </w:rPr>
            </w:pPr>
          </w:p>
          <w:p w:rsidR="00EB0BB3" w:rsidRDefault="00EB0BB3" w:rsidP="00EB0BB3">
            <w:pPr>
              <w:rPr>
                <w:rFonts w:asciiTheme="majorHAnsi" w:hAnsiTheme="majorHAnsi"/>
                <w:lang w:val="en-US"/>
              </w:rPr>
            </w:pPr>
          </w:p>
          <w:p w:rsidR="00EB0BB3" w:rsidRDefault="00EB0BB3" w:rsidP="00EB0BB3">
            <w:pPr>
              <w:rPr>
                <w:rFonts w:asciiTheme="majorHAnsi" w:hAnsiTheme="majorHAnsi"/>
                <w:lang w:val="en-US"/>
              </w:rPr>
            </w:pPr>
          </w:p>
          <w:p w:rsidR="00EB0BB3" w:rsidRPr="00EB0BB3" w:rsidRDefault="00EB0BB3" w:rsidP="00EB0BB3">
            <w:pPr>
              <w:rPr>
                <w:rFonts w:asciiTheme="majorHAnsi" w:hAnsiTheme="majorHAnsi"/>
                <w:b/>
                <w:bCs/>
                <w:sz w:val="23"/>
                <w:szCs w:val="23"/>
                <w:lang w:val="en-US"/>
              </w:rPr>
            </w:pPr>
            <w:r w:rsidRPr="00EB0BB3">
              <w:rPr>
                <w:rFonts w:asciiTheme="majorHAnsi" w:hAnsiTheme="majorHAnsi"/>
                <w:b/>
                <w:bCs/>
                <w:sz w:val="23"/>
                <w:szCs w:val="23"/>
                <w:lang w:val="en-US"/>
              </w:rPr>
              <w:t xml:space="preserve">UNFPA: </w:t>
            </w:r>
          </w:p>
          <w:p w:rsidR="002035F0" w:rsidRPr="002035F0" w:rsidRDefault="002035F0" w:rsidP="002035F0">
            <w:pPr>
              <w:pStyle w:val="ListParagraph"/>
              <w:numPr>
                <w:ilvl w:val="0"/>
                <w:numId w:val="14"/>
              </w:numPr>
              <w:rPr>
                <w:rFonts w:asciiTheme="majorHAnsi" w:hAnsiTheme="majorHAnsi"/>
                <w:lang w:val="en-US"/>
              </w:rPr>
            </w:pPr>
            <w:r w:rsidRPr="002035F0">
              <w:rPr>
                <w:rFonts w:asciiTheme="majorHAnsi" w:hAnsiTheme="majorHAnsi"/>
                <w:lang w:val="en-US"/>
              </w:rPr>
              <w:t>A new call for proposal will be out on the first week of November to address the training needs of service providers operating in Zaatari camp, and improve refugees’ community engagement through community mobilization that will enable their participation in a wider initiatives in the camps.</w:t>
            </w:r>
          </w:p>
          <w:p w:rsidR="002035F0" w:rsidRPr="002035F0" w:rsidRDefault="002035F0" w:rsidP="002035F0">
            <w:pPr>
              <w:pStyle w:val="ListParagraph"/>
              <w:numPr>
                <w:ilvl w:val="0"/>
                <w:numId w:val="14"/>
              </w:numPr>
              <w:rPr>
                <w:rFonts w:asciiTheme="majorHAnsi" w:hAnsiTheme="majorHAnsi"/>
                <w:lang w:val="en-US"/>
              </w:rPr>
            </w:pPr>
            <w:r w:rsidRPr="002035F0">
              <w:rPr>
                <w:rFonts w:asciiTheme="majorHAnsi" w:hAnsiTheme="majorHAnsi"/>
                <w:lang w:val="en-US"/>
              </w:rPr>
              <w:t xml:space="preserve">RH services in Azraq has been resumed through a new partner (IRC) on 19th October. IRC is expected to work on full capacity within a couple of weeks. </w:t>
            </w:r>
          </w:p>
          <w:p w:rsidR="007F17FC" w:rsidRPr="003F76CA" w:rsidRDefault="007F17FC" w:rsidP="003F76CA">
            <w:pPr>
              <w:rPr>
                <w:lang w:val="en-US"/>
              </w:rPr>
            </w:pPr>
          </w:p>
        </w:tc>
      </w:tr>
      <w:tr w:rsidR="00471C5A" w:rsidRPr="00576319" w:rsidTr="00424E77">
        <w:trPr>
          <w:trHeight w:val="216"/>
          <w:jc w:val="center"/>
        </w:trPr>
        <w:tc>
          <w:tcPr>
            <w:tcW w:w="18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471C5A" w:rsidRPr="00576319" w:rsidRDefault="00471C5A" w:rsidP="007A7370">
            <w:pPr>
              <w:rPr>
                <w:rFonts w:asciiTheme="majorHAnsi" w:hAnsiTheme="majorHAnsi"/>
                <w:b/>
              </w:rPr>
            </w:pPr>
            <w:r w:rsidRPr="00576319">
              <w:rPr>
                <w:rFonts w:asciiTheme="majorHAnsi" w:hAnsiTheme="majorHAnsi"/>
                <w:b/>
              </w:rPr>
              <w:lastRenderedPageBreak/>
              <w:t>Action Points</w:t>
            </w:r>
          </w:p>
          <w:p w:rsidR="00471C5A" w:rsidRPr="00024EEF" w:rsidRDefault="00471C5A" w:rsidP="007A7370">
            <w:pPr>
              <w:rPr>
                <w:rFonts w:asciiTheme="majorHAnsi" w:hAnsiTheme="majorHAnsi"/>
                <w:b/>
              </w:rPr>
            </w:pPr>
          </w:p>
        </w:tc>
        <w:tc>
          <w:tcPr>
            <w:tcW w:w="80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7A707A" w:rsidRPr="00B543AC" w:rsidRDefault="001561A7" w:rsidP="00186CC9">
            <w:pPr>
              <w:pStyle w:val="ListParagraph"/>
              <w:numPr>
                <w:ilvl w:val="0"/>
                <w:numId w:val="1"/>
              </w:numPr>
              <w:rPr>
                <w:rFonts w:asciiTheme="majorHAnsi" w:hAnsiTheme="majorHAnsi"/>
                <w:b/>
                <w:lang w:val="en-US"/>
              </w:rPr>
            </w:pPr>
            <w:r>
              <w:rPr>
                <w:rFonts w:asciiTheme="majorHAnsi" w:hAnsiTheme="majorHAnsi"/>
                <w:b/>
                <w:lang w:val="en-US"/>
              </w:rPr>
              <w:t xml:space="preserve"> </w:t>
            </w:r>
            <w:r w:rsidR="003B6C7E">
              <w:rPr>
                <w:rFonts w:asciiTheme="majorHAnsi" w:hAnsiTheme="majorHAnsi"/>
                <w:b/>
                <w:lang w:val="en-US"/>
              </w:rPr>
              <w:t>N/A</w:t>
            </w:r>
          </w:p>
        </w:tc>
      </w:tr>
    </w:tbl>
    <w:p w:rsidR="00A22059" w:rsidRDefault="00A22059" w:rsidP="007A7370">
      <w:pPr>
        <w:rPr>
          <w:lang w:val="en-US"/>
        </w:rPr>
      </w:pPr>
    </w:p>
    <w:tbl>
      <w:tblPr>
        <w:tblStyle w:val="TableGrid"/>
        <w:tblW w:w="10037" w:type="dxa"/>
        <w:tblInd w:w="-431" w:type="dxa"/>
        <w:tblLook w:val="04A0" w:firstRow="1" w:lastRow="0" w:firstColumn="1" w:lastColumn="0" w:noHBand="0" w:noVBand="1"/>
      </w:tblPr>
      <w:tblGrid>
        <w:gridCol w:w="2307"/>
        <w:gridCol w:w="7730"/>
      </w:tblGrid>
      <w:tr w:rsidR="008629BC" w:rsidRPr="00576319" w:rsidTr="005A6793">
        <w:trPr>
          <w:trHeight w:val="372"/>
        </w:trPr>
        <w:tc>
          <w:tcPr>
            <w:tcW w:w="1003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8629BC" w:rsidRPr="00A37CF7" w:rsidRDefault="008629BC" w:rsidP="00A37CF7">
            <w:pPr>
              <w:pStyle w:val="Heading6"/>
              <w:numPr>
                <w:ilvl w:val="0"/>
                <w:numId w:val="2"/>
              </w:numPr>
              <w:outlineLvl w:val="5"/>
              <w:rPr>
                <w:lang w:val="en-US"/>
              </w:rPr>
            </w:pPr>
            <w:r w:rsidRPr="00A37CF7">
              <w:rPr>
                <w:lang w:val="en-US"/>
              </w:rPr>
              <w:t xml:space="preserve"> RH related trainings: What’s needed and who’s providing it?</w:t>
            </w:r>
          </w:p>
        </w:tc>
      </w:tr>
      <w:tr w:rsidR="008629BC" w:rsidRPr="00576319" w:rsidTr="005A6793">
        <w:trPr>
          <w:trHeight w:val="2284"/>
        </w:trPr>
        <w:tc>
          <w:tcPr>
            <w:tcW w:w="23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629BC" w:rsidRPr="00576319" w:rsidRDefault="008629BC" w:rsidP="005A6793">
            <w:pPr>
              <w:rPr>
                <w:rFonts w:asciiTheme="majorHAnsi" w:hAnsiTheme="majorHAnsi"/>
                <w:b/>
              </w:rPr>
            </w:pPr>
          </w:p>
        </w:tc>
        <w:tc>
          <w:tcPr>
            <w:tcW w:w="77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37423" w:rsidRPr="00837423" w:rsidRDefault="00837423" w:rsidP="00723D9E">
            <w:pPr>
              <w:pStyle w:val="ListParagraph"/>
              <w:ind w:left="0"/>
              <w:jc w:val="both"/>
              <w:rPr>
                <w:rFonts w:asciiTheme="majorHAnsi" w:hAnsiTheme="majorHAnsi"/>
                <w:lang w:val="en-US"/>
              </w:rPr>
            </w:pPr>
            <w:r w:rsidRPr="00837423">
              <w:rPr>
                <w:rFonts w:asciiTheme="majorHAnsi" w:hAnsiTheme="majorHAnsi"/>
                <w:lang w:val="en-US"/>
              </w:rPr>
              <w:t xml:space="preserve">This agenda item will be discussed in the upcoming meetings regularly to identify the needs and to utilize the trainings in the best way in order to serve all members. </w:t>
            </w:r>
          </w:p>
          <w:p w:rsidR="008629BC" w:rsidRPr="00723D9E" w:rsidRDefault="00837423" w:rsidP="00723D9E">
            <w:pPr>
              <w:pStyle w:val="ListParagraph"/>
              <w:ind w:left="0"/>
              <w:jc w:val="both"/>
              <w:rPr>
                <w:rFonts w:asciiTheme="majorHAnsi" w:hAnsiTheme="majorHAnsi"/>
                <w:b/>
                <w:bCs/>
              </w:rPr>
            </w:pPr>
            <w:r w:rsidRPr="00837423">
              <w:rPr>
                <w:rFonts w:asciiTheme="majorHAnsi" w:hAnsiTheme="majorHAnsi"/>
                <w:lang w:val="en-US"/>
              </w:rPr>
              <w:t>Trainings on topics of family planning, CMR, EmONC..etc. is to be announced during the meetings.</w:t>
            </w:r>
            <w:r>
              <w:rPr>
                <w:rFonts w:asciiTheme="majorHAnsi" w:hAnsiTheme="majorHAnsi"/>
                <w:b/>
                <w:bCs/>
                <w:color w:val="FF0000"/>
              </w:rPr>
              <w:t xml:space="preserve">  </w:t>
            </w:r>
            <w:bookmarkStart w:id="0" w:name="_GoBack"/>
            <w:bookmarkEnd w:id="0"/>
          </w:p>
        </w:tc>
      </w:tr>
      <w:tr w:rsidR="008629BC" w:rsidRPr="00576319" w:rsidTr="005A6793">
        <w:trPr>
          <w:trHeight w:val="575"/>
        </w:trPr>
        <w:tc>
          <w:tcPr>
            <w:tcW w:w="23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8629BC" w:rsidRPr="00576319" w:rsidRDefault="008629BC" w:rsidP="005A6793">
            <w:pPr>
              <w:rPr>
                <w:rFonts w:asciiTheme="majorHAnsi" w:hAnsiTheme="majorHAnsi"/>
                <w:b/>
              </w:rPr>
            </w:pPr>
            <w:r w:rsidRPr="00576319">
              <w:rPr>
                <w:rFonts w:asciiTheme="majorHAnsi" w:hAnsiTheme="majorHAnsi"/>
                <w:b/>
              </w:rPr>
              <w:t>Action Points</w:t>
            </w:r>
          </w:p>
        </w:tc>
        <w:tc>
          <w:tcPr>
            <w:tcW w:w="77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629BC" w:rsidRDefault="008629BC" w:rsidP="005A6793">
            <w:pPr>
              <w:pStyle w:val="ListParagraph"/>
              <w:ind w:left="1080"/>
              <w:rPr>
                <w:lang w:val="en-US"/>
              </w:rPr>
            </w:pPr>
          </w:p>
          <w:p w:rsidR="008629BC" w:rsidRPr="000156C5" w:rsidRDefault="0003288D" w:rsidP="005A6793">
            <w:pPr>
              <w:pStyle w:val="ListParagraph"/>
              <w:numPr>
                <w:ilvl w:val="0"/>
                <w:numId w:val="3"/>
              </w:numPr>
              <w:rPr>
                <w:lang w:val="en-US"/>
              </w:rPr>
            </w:pPr>
            <w:r>
              <w:rPr>
                <w:lang w:val="en-US"/>
              </w:rPr>
              <w:t>N/A</w:t>
            </w:r>
          </w:p>
        </w:tc>
      </w:tr>
    </w:tbl>
    <w:p w:rsidR="008629BC" w:rsidRDefault="008629BC" w:rsidP="007A7370"/>
    <w:p w:rsidR="00D648F9" w:rsidRDefault="00D648F9" w:rsidP="007A7370"/>
    <w:tbl>
      <w:tblPr>
        <w:tblStyle w:val="TableGrid"/>
        <w:tblW w:w="10037" w:type="dxa"/>
        <w:tblInd w:w="-431" w:type="dxa"/>
        <w:tblLook w:val="04A0" w:firstRow="1" w:lastRow="0" w:firstColumn="1" w:lastColumn="0" w:noHBand="0" w:noVBand="1"/>
      </w:tblPr>
      <w:tblGrid>
        <w:gridCol w:w="2307"/>
        <w:gridCol w:w="7730"/>
      </w:tblGrid>
      <w:tr w:rsidR="00991FF9" w:rsidRPr="00576319" w:rsidTr="001453F5">
        <w:trPr>
          <w:trHeight w:val="372"/>
        </w:trPr>
        <w:tc>
          <w:tcPr>
            <w:tcW w:w="1003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991FF9" w:rsidRPr="006371E7" w:rsidRDefault="00A915B2" w:rsidP="006371E7">
            <w:pPr>
              <w:pStyle w:val="Heading6"/>
              <w:numPr>
                <w:ilvl w:val="0"/>
                <w:numId w:val="2"/>
              </w:numPr>
              <w:outlineLvl w:val="5"/>
              <w:rPr>
                <w:lang w:val="en-US"/>
              </w:rPr>
            </w:pPr>
            <w:r w:rsidRPr="006371E7">
              <w:rPr>
                <w:lang w:val="en-US"/>
              </w:rPr>
              <w:t>A</w:t>
            </w:r>
            <w:r w:rsidR="00991FF9" w:rsidRPr="006371E7">
              <w:rPr>
                <w:lang w:val="en-US"/>
              </w:rPr>
              <w:t xml:space="preserve">OB </w:t>
            </w:r>
          </w:p>
        </w:tc>
      </w:tr>
      <w:tr w:rsidR="00991FF9" w:rsidRPr="00576319" w:rsidTr="00F446A1">
        <w:trPr>
          <w:trHeight w:val="2284"/>
        </w:trPr>
        <w:tc>
          <w:tcPr>
            <w:tcW w:w="23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991FF9" w:rsidRPr="00576319" w:rsidRDefault="00991FF9" w:rsidP="00B73940">
            <w:pPr>
              <w:rPr>
                <w:rFonts w:asciiTheme="majorHAnsi" w:hAnsiTheme="majorHAnsi"/>
                <w:b/>
              </w:rPr>
            </w:pPr>
          </w:p>
        </w:tc>
        <w:tc>
          <w:tcPr>
            <w:tcW w:w="77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665B73" w:rsidRDefault="00665B73" w:rsidP="00383014">
            <w:pPr>
              <w:pStyle w:val="ListParagraph"/>
              <w:rPr>
                <w:rFonts w:asciiTheme="majorHAnsi" w:hAnsiTheme="majorHAnsi"/>
                <w:b/>
                <w:bCs/>
              </w:rPr>
            </w:pPr>
          </w:p>
          <w:p w:rsidR="00F26B14" w:rsidRPr="00B95D10" w:rsidRDefault="00B50E3C" w:rsidP="00383014">
            <w:pPr>
              <w:pStyle w:val="ListParagraph"/>
              <w:rPr>
                <w:rFonts w:asciiTheme="majorHAnsi" w:hAnsiTheme="majorHAnsi"/>
                <w:b/>
                <w:bCs/>
                <w:sz w:val="24"/>
                <w:szCs w:val="24"/>
              </w:rPr>
            </w:pPr>
            <w:r w:rsidRPr="00B95D10">
              <w:rPr>
                <w:rFonts w:asciiTheme="majorHAnsi" w:hAnsiTheme="majorHAnsi"/>
                <w:b/>
                <w:bCs/>
                <w:sz w:val="24"/>
                <w:szCs w:val="24"/>
              </w:rPr>
              <w:t>UNFPA:</w:t>
            </w:r>
          </w:p>
          <w:p w:rsidR="00C96950" w:rsidRPr="00FE65CF" w:rsidRDefault="004E286E" w:rsidP="00FE65CF">
            <w:pPr>
              <w:pStyle w:val="ListParagraph"/>
              <w:widowControl w:val="0"/>
              <w:numPr>
                <w:ilvl w:val="0"/>
                <w:numId w:val="6"/>
              </w:numPr>
              <w:spacing w:before="43"/>
              <w:outlineLvl w:val="0"/>
              <w:rPr>
                <w:rFonts w:asciiTheme="majorHAnsi" w:hAnsiTheme="majorHAnsi"/>
                <w:sz w:val="23"/>
                <w:szCs w:val="23"/>
              </w:rPr>
            </w:pPr>
            <w:r w:rsidRPr="00B95D10">
              <w:rPr>
                <w:rFonts w:asciiTheme="majorHAnsi" w:hAnsiTheme="majorHAnsi"/>
                <w:sz w:val="23"/>
                <w:szCs w:val="23"/>
              </w:rPr>
              <w:t>A call for proposal will be launched for a training centre in Zaatari Camp very soon</w:t>
            </w:r>
            <w:r w:rsidR="008363CF">
              <w:rPr>
                <w:rFonts w:asciiTheme="majorHAnsi" w:hAnsiTheme="majorHAnsi"/>
                <w:sz w:val="23"/>
                <w:szCs w:val="23"/>
              </w:rPr>
              <w:t>, for interested agencies can apply once the call for proposal is launched.</w:t>
            </w:r>
          </w:p>
        </w:tc>
      </w:tr>
      <w:tr w:rsidR="00991FF9" w:rsidRPr="00576319" w:rsidTr="00F446A1">
        <w:trPr>
          <w:trHeight w:val="575"/>
        </w:trPr>
        <w:tc>
          <w:tcPr>
            <w:tcW w:w="23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991FF9" w:rsidRPr="00576319" w:rsidRDefault="00991FF9" w:rsidP="00B73940">
            <w:pPr>
              <w:rPr>
                <w:rFonts w:asciiTheme="majorHAnsi" w:hAnsiTheme="majorHAnsi"/>
                <w:b/>
              </w:rPr>
            </w:pPr>
            <w:r w:rsidRPr="00576319">
              <w:rPr>
                <w:rFonts w:asciiTheme="majorHAnsi" w:hAnsiTheme="majorHAnsi"/>
                <w:b/>
              </w:rPr>
              <w:t>Action Points</w:t>
            </w:r>
          </w:p>
        </w:tc>
        <w:tc>
          <w:tcPr>
            <w:tcW w:w="77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163567" w:rsidRDefault="00163567" w:rsidP="00163567">
            <w:pPr>
              <w:pStyle w:val="ListParagraph"/>
              <w:ind w:left="1080"/>
              <w:rPr>
                <w:lang w:val="en-US"/>
              </w:rPr>
            </w:pPr>
          </w:p>
          <w:p w:rsidR="00991FF9" w:rsidRPr="000156C5" w:rsidRDefault="00934A92" w:rsidP="00934A92">
            <w:pPr>
              <w:pStyle w:val="ListParagraph"/>
              <w:numPr>
                <w:ilvl w:val="0"/>
                <w:numId w:val="3"/>
              </w:numPr>
              <w:rPr>
                <w:lang w:val="en-US"/>
              </w:rPr>
            </w:pPr>
            <w:r>
              <w:rPr>
                <w:lang w:val="en-US"/>
              </w:rPr>
              <w:t>Next RH meeting</w:t>
            </w:r>
            <w:r w:rsidR="005D28CB">
              <w:rPr>
                <w:lang w:val="en-US"/>
              </w:rPr>
              <w:t>:</w:t>
            </w:r>
            <w:r w:rsidR="00837423">
              <w:rPr>
                <w:lang w:val="en-US"/>
              </w:rPr>
              <w:t xml:space="preserve"> 21 November 2017</w:t>
            </w:r>
          </w:p>
        </w:tc>
      </w:tr>
    </w:tbl>
    <w:p w:rsidR="007759E6" w:rsidRPr="007759E6" w:rsidRDefault="007759E6" w:rsidP="00507FA4"/>
    <w:sectPr w:rsidR="007759E6" w:rsidRPr="007759E6" w:rsidSect="003F7201">
      <w:footerReference w:type="default" r:id="rId8"/>
      <w:pgSz w:w="11906" w:h="16838"/>
      <w:pgMar w:top="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05E" w:rsidRDefault="001F105E" w:rsidP="00237758">
      <w:pPr>
        <w:spacing w:after="0" w:line="240" w:lineRule="auto"/>
      </w:pPr>
      <w:r>
        <w:separator/>
      </w:r>
    </w:p>
  </w:endnote>
  <w:endnote w:type="continuationSeparator" w:id="0">
    <w:p w:rsidR="001F105E" w:rsidRDefault="001F105E" w:rsidP="0023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205480"/>
      <w:docPartObj>
        <w:docPartGallery w:val="Page Numbers (Bottom of Page)"/>
        <w:docPartUnique/>
      </w:docPartObj>
    </w:sdtPr>
    <w:sdtEndPr>
      <w:rPr>
        <w:noProof/>
      </w:rPr>
    </w:sdtEndPr>
    <w:sdtContent>
      <w:p w:rsidR="00B73940" w:rsidRDefault="00B73940">
        <w:pPr>
          <w:pStyle w:val="Footer"/>
          <w:jc w:val="center"/>
        </w:pPr>
        <w:r>
          <w:fldChar w:fldCharType="begin"/>
        </w:r>
        <w:r>
          <w:instrText xml:space="preserve"> PAGE   \* MERGEFORMAT </w:instrText>
        </w:r>
        <w:r>
          <w:fldChar w:fldCharType="separate"/>
        </w:r>
        <w:r w:rsidR="00837423">
          <w:rPr>
            <w:noProof/>
          </w:rPr>
          <w:t>8</w:t>
        </w:r>
        <w:r>
          <w:rPr>
            <w:noProof/>
          </w:rPr>
          <w:fldChar w:fldCharType="end"/>
        </w:r>
      </w:p>
    </w:sdtContent>
  </w:sdt>
  <w:p w:rsidR="00B73940" w:rsidRDefault="00B73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05E" w:rsidRDefault="001F105E" w:rsidP="00237758">
      <w:pPr>
        <w:spacing w:after="0" w:line="240" w:lineRule="auto"/>
      </w:pPr>
      <w:r>
        <w:separator/>
      </w:r>
    </w:p>
  </w:footnote>
  <w:footnote w:type="continuationSeparator" w:id="0">
    <w:p w:rsidR="001F105E" w:rsidRDefault="001F105E" w:rsidP="00237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67988"/>
    <w:multiLevelType w:val="hybridMultilevel"/>
    <w:tmpl w:val="251610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141A5"/>
    <w:multiLevelType w:val="hybridMultilevel"/>
    <w:tmpl w:val="3DFC5C76"/>
    <w:lvl w:ilvl="0" w:tplc="91E22D8A">
      <w:start w:val="1"/>
      <w:numFmt w:val="decimal"/>
      <w:lvlText w:val="%1."/>
      <w:lvlJc w:val="left"/>
      <w:pPr>
        <w:tabs>
          <w:tab w:val="num" w:pos="720"/>
        </w:tabs>
        <w:ind w:left="720" w:hanging="360"/>
      </w:pPr>
    </w:lvl>
    <w:lvl w:ilvl="1" w:tplc="6D9EA492" w:tentative="1">
      <w:start w:val="1"/>
      <w:numFmt w:val="decimal"/>
      <w:lvlText w:val="%2."/>
      <w:lvlJc w:val="left"/>
      <w:pPr>
        <w:tabs>
          <w:tab w:val="num" w:pos="1440"/>
        </w:tabs>
        <w:ind w:left="1440" w:hanging="360"/>
      </w:pPr>
    </w:lvl>
    <w:lvl w:ilvl="2" w:tplc="01403774" w:tentative="1">
      <w:start w:val="1"/>
      <w:numFmt w:val="decimal"/>
      <w:lvlText w:val="%3."/>
      <w:lvlJc w:val="left"/>
      <w:pPr>
        <w:tabs>
          <w:tab w:val="num" w:pos="2160"/>
        </w:tabs>
        <w:ind w:left="2160" w:hanging="360"/>
      </w:pPr>
    </w:lvl>
    <w:lvl w:ilvl="3" w:tplc="C4EE57C2" w:tentative="1">
      <w:start w:val="1"/>
      <w:numFmt w:val="decimal"/>
      <w:lvlText w:val="%4."/>
      <w:lvlJc w:val="left"/>
      <w:pPr>
        <w:tabs>
          <w:tab w:val="num" w:pos="2880"/>
        </w:tabs>
        <w:ind w:left="2880" w:hanging="360"/>
      </w:pPr>
    </w:lvl>
    <w:lvl w:ilvl="4" w:tplc="222C69C8" w:tentative="1">
      <w:start w:val="1"/>
      <w:numFmt w:val="decimal"/>
      <w:lvlText w:val="%5."/>
      <w:lvlJc w:val="left"/>
      <w:pPr>
        <w:tabs>
          <w:tab w:val="num" w:pos="3600"/>
        </w:tabs>
        <w:ind w:left="3600" w:hanging="360"/>
      </w:pPr>
    </w:lvl>
    <w:lvl w:ilvl="5" w:tplc="93DA83DA" w:tentative="1">
      <w:start w:val="1"/>
      <w:numFmt w:val="decimal"/>
      <w:lvlText w:val="%6."/>
      <w:lvlJc w:val="left"/>
      <w:pPr>
        <w:tabs>
          <w:tab w:val="num" w:pos="4320"/>
        </w:tabs>
        <w:ind w:left="4320" w:hanging="360"/>
      </w:pPr>
    </w:lvl>
    <w:lvl w:ilvl="6" w:tplc="DE8407DE" w:tentative="1">
      <w:start w:val="1"/>
      <w:numFmt w:val="decimal"/>
      <w:lvlText w:val="%7."/>
      <w:lvlJc w:val="left"/>
      <w:pPr>
        <w:tabs>
          <w:tab w:val="num" w:pos="5040"/>
        </w:tabs>
        <w:ind w:left="5040" w:hanging="360"/>
      </w:pPr>
    </w:lvl>
    <w:lvl w:ilvl="7" w:tplc="1E481F6C" w:tentative="1">
      <w:start w:val="1"/>
      <w:numFmt w:val="decimal"/>
      <w:lvlText w:val="%8."/>
      <w:lvlJc w:val="left"/>
      <w:pPr>
        <w:tabs>
          <w:tab w:val="num" w:pos="5760"/>
        </w:tabs>
        <w:ind w:left="5760" w:hanging="360"/>
      </w:pPr>
    </w:lvl>
    <w:lvl w:ilvl="8" w:tplc="B7CCA594" w:tentative="1">
      <w:start w:val="1"/>
      <w:numFmt w:val="decimal"/>
      <w:lvlText w:val="%9."/>
      <w:lvlJc w:val="left"/>
      <w:pPr>
        <w:tabs>
          <w:tab w:val="num" w:pos="6480"/>
        </w:tabs>
        <w:ind w:left="6480" w:hanging="360"/>
      </w:pPr>
    </w:lvl>
  </w:abstractNum>
  <w:abstractNum w:abstractNumId="2" w15:restartNumberingAfterBreak="0">
    <w:nsid w:val="11D55144"/>
    <w:multiLevelType w:val="hybridMultilevel"/>
    <w:tmpl w:val="C270D9D4"/>
    <w:lvl w:ilvl="0" w:tplc="4A6EC5D0">
      <w:start w:val="1"/>
      <w:numFmt w:val="decimal"/>
      <w:lvlText w:val="%1."/>
      <w:lvlJc w:val="left"/>
      <w:pPr>
        <w:tabs>
          <w:tab w:val="num" w:pos="1440"/>
        </w:tabs>
        <w:ind w:left="1440" w:hanging="360"/>
      </w:pPr>
    </w:lvl>
    <w:lvl w:ilvl="1" w:tplc="30E67018" w:tentative="1">
      <w:start w:val="1"/>
      <w:numFmt w:val="decimal"/>
      <w:lvlText w:val="%2."/>
      <w:lvlJc w:val="left"/>
      <w:pPr>
        <w:tabs>
          <w:tab w:val="num" w:pos="2160"/>
        </w:tabs>
        <w:ind w:left="2160" w:hanging="360"/>
      </w:pPr>
    </w:lvl>
    <w:lvl w:ilvl="2" w:tplc="D38EAB40" w:tentative="1">
      <w:start w:val="1"/>
      <w:numFmt w:val="decimal"/>
      <w:lvlText w:val="%3."/>
      <w:lvlJc w:val="left"/>
      <w:pPr>
        <w:tabs>
          <w:tab w:val="num" w:pos="2880"/>
        </w:tabs>
        <w:ind w:left="2880" w:hanging="360"/>
      </w:pPr>
    </w:lvl>
    <w:lvl w:ilvl="3" w:tplc="2AEAE242" w:tentative="1">
      <w:start w:val="1"/>
      <w:numFmt w:val="decimal"/>
      <w:lvlText w:val="%4."/>
      <w:lvlJc w:val="left"/>
      <w:pPr>
        <w:tabs>
          <w:tab w:val="num" w:pos="3600"/>
        </w:tabs>
        <w:ind w:left="3600" w:hanging="360"/>
      </w:pPr>
    </w:lvl>
    <w:lvl w:ilvl="4" w:tplc="7DDE2684" w:tentative="1">
      <w:start w:val="1"/>
      <w:numFmt w:val="decimal"/>
      <w:lvlText w:val="%5."/>
      <w:lvlJc w:val="left"/>
      <w:pPr>
        <w:tabs>
          <w:tab w:val="num" w:pos="4320"/>
        </w:tabs>
        <w:ind w:left="4320" w:hanging="360"/>
      </w:pPr>
    </w:lvl>
    <w:lvl w:ilvl="5" w:tplc="15B64B3E" w:tentative="1">
      <w:start w:val="1"/>
      <w:numFmt w:val="decimal"/>
      <w:lvlText w:val="%6."/>
      <w:lvlJc w:val="left"/>
      <w:pPr>
        <w:tabs>
          <w:tab w:val="num" w:pos="5040"/>
        </w:tabs>
        <w:ind w:left="5040" w:hanging="360"/>
      </w:pPr>
    </w:lvl>
    <w:lvl w:ilvl="6" w:tplc="E76833E4" w:tentative="1">
      <w:start w:val="1"/>
      <w:numFmt w:val="decimal"/>
      <w:lvlText w:val="%7."/>
      <w:lvlJc w:val="left"/>
      <w:pPr>
        <w:tabs>
          <w:tab w:val="num" w:pos="5760"/>
        </w:tabs>
        <w:ind w:left="5760" w:hanging="360"/>
      </w:pPr>
    </w:lvl>
    <w:lvl w:ilvl="7" w:tplc="07327978" w:tentative="1">
      <w:start w:val="1"/>
      <w:numFmt w:val="decimal"/>
      <w:lvlText w:val="%8."/>
      <w:lvlJc w:val="left"/>
      <w:pPr>
        <w:tabs>
          <w:tab w:val="num" w:pos="6480"/>
        </w:tabs>
        <w:ind w:left="6480" w:hanging="360"/>
      </w:pPr>
    </w:lvl>
    <w:lvl w:ilvl="8" w:tplc="69740F66" w:tentative="1">
      <w:start w:val="1"/>
      <w:numFmt w:val="decimal"/>
      <w:lvlText w:val="%9."/>
      <w:lvlJc w:val="left"/>
      <w:pPr>
        <w:tabs>
          <w:tab w:val="num" w:pos="7200"/>
        </w:tabs>
        <w:ind w:left="7200" w:hanging="360"/>
      </w:pPr>
    </w:lvl>
  </w:abstractNum>
  <w:abstractNum w:abstractNumId="3" w15:restartNumberingAfterBreak="0">
    <w:nsid w:val="144E26C8"/>
    <w:multiLevelType w:val="hybridMultilevel"/>
    <w:tmpl w:val="D570D218"/>
    <w:lvl w:ilvl="0" w:tplc="F43C3474">
      <w:start w:val="19"/>
      <w:numFmt w:val="bullet"/>
      <w:lvlText w:val="-"/>
      <w:lvlJc w:val="left"/>
      <w:pPr>
        <w:ind w:left="360" w:hanging="360"/>
      </w:pPr>
      <w:rPr>
        <w:rFonts w:ascii="Calibri Light" w:eastAsiaTheme="majorEastAsia" w:hAnsi="Calibri Light" w:cstheme="maj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205411"/>
    <w:multiLevelType w:val="hybridMultilevel"/>
    <w:tmpl w:val="CF20A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63A0683"/>
    <w:multiLevelType w:val="hybridMultilevel"/>
    <w:tmpl w:val="216A3B4A"/>
    <w:lvl w:ilvl="0" w:tplc="1756BDCA">
      <w:start w:val="1"/>
      <w:numFmt w:val="decimal"/>
      <w:lvlText w:val="%1."/>
      <w:lvlJc w:val="left"/>
      <w:pPr>
        <w:tabs>
          <w:tab w:val="num" w:pos="720"/>
        </w:tabs>
        <w:ind w:left="720" w:hanging="360"/>
      </w:pPr>
    </w:lvl>
    <w:lvl w:ilvl="1" w:tplc="69542032" w:tentative="1">
      <w:start w:val="1"/>
      <w:numFmt w:val="decimal"/>
      <w:lvlText w:val="%2."/>
      <w:lvlJc w:val="left"/>
      <w:pPr>
        <w:tabs>
          <w:tab w:val="num" w:pos="1440"/>
        </w:tabs>
        <w:ind w:left="1440" w:hanging="360"/>
      </w:pPr>
    </w:lvl>
    <w:lvl w:ilvl="2" w:tplc="9508E1FA" w:tentative="1">
      <w:start w:val="1"/>
      <w:numFmt w:val="decimal"/>
      <w:lvlText w:val="%3."/>
      <w:lvlJc w:val="left"/>
      <w:pPr>
        <w:tabs>
          <w:tab w:val="num" w:pos="2160"/>
        </w:tabs>
        <w:ind w:left="2160" w:hanging="360"/>
      </w:pPr>
    </w:lvl>
    <w:lvl w:ilvl="3" w:tplc="E72C1624" w:tentative="1">
      <w:start w:val="1"/>
      <w:numFmt w:val="decimal"/>
      <w:lvlText w:val="%4."/>
      <w:lvlJc w:val="left"/>
      <w:pPr>
        <w:tabs>
          <w:tab w:val="num" w:pos="2880"/>
        </w:tabs>
        <w:ind w:left="2880" w:hanging="360"/>
      </w:pPr>
    </w:lvl>
    <w:lvl w:ilvl="4" w:tplc="C832A714" w:tentative="1">
      <w:start w:val="1"/>
      <w:numFmt w:val="decimal"/>
      <w:lvlText w:val="%5."/>
      <w:lvlJc w:val="left"/>
      <w:pPr>
        <w:tabs>
          <w:tab w:val="num" w:pos="3600"/>
        </w:tabs>
        <w:ind w:left="3600" w:hanging="360"/>
      </w:pPr>
    </w:lvl>
    <w:lvl w:ilvl="5" w:tplc="37D413FA" w:tentative="1">
      <w:start w:val="1"/>
      <w:numFmt w:val="decimal"/>
      <w:lvlText w:val="%6."/>
      <w:lvlJc w:val="left"/>
      <w:pPr>
        <w:tabs>
          <w:tab w:val="num" w:pos="4320"/>
        </w:tabs>
        <w:ind w:left="4320" w:hanging="360"/>
      </w:pPr>
    </w:lvl>
    <w:lvl w:ilvl="6" w:tplc="B46AB65A" w:tentative="1">
      <w:start w:val="1"/>
      <w:numFmt w:val="decimal"/>
      <w:lvlText w:val="%7."/>
      <w:lvlJc w:val="left"/>
      <w:pPr>
        <w:tabs>
          <w:tab w:val="num" w:pos="5040"/>
        </w:tabs>
        <w:ind w:left="5040" w:hanging="360"/>
      </w:pPr>
    </w:lvl>
    <w:lvl w:ilvl="7" w:tplc="4F549766" w:tentative="1">
      <w:start w:val="1"/>
      <w:numFmt w:val="decimal"/>
      <w:lvlText w:val="%8."/>
      <w:lvlJc w:val="left"/>
      <w:pPr>
        <w:tabs>
          <w:tab w:val="num" w:pos="5760"/>
        </w:tabs>
        <w:ind w:left="5760" w:hanging="360"/>
      </w:pPr>
    </w:lvl>
    <w:lvl w:ilvl="8" w:tplc="C24ED0D6" w:tentative="1">
      <w:start w:val="1"/>
      <w:numFmt w:val="decimal"/>
      <w:lvlText w:val="%9."/>
      <w:lvlJc w:val="left"/>
      <w:pPr>
        <w:tabs>
          <w:tab w:val="num" w:pos="6480"/>
        </w:tabs>
        <w:ind w:left="6480" w:hanging="360"/>
      </w:pPr>
    </w:lvl>
  </w:abstractNum>
  <w:abstractNum w:abstractNumId="6" w15:restartNumberingAfterBreak="0">
    <w:nsid w:val="39117726"/>
    <w:multiLevelType w:val="hybridMultilevel"/>
    <w:tmpl w:val="7A6632E8"/>
    <w:lvl w:ilvl="0" w:tplc="A300B81C">
      <w:numFmt w:val="bullet"/>
      <w:lvlText w:val="-"/>
      <w:lvlJc w:val="left"/>
      <w:pPr>
        <w:ind w:left="720" w:hanging="360"/>
      </w:pPr>
      <w:rPr>
        <w:rFonts w:ascii="Calibri Light" w:eastAsia="MS Mincho"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C052E"/>
    <w:multiLevelType w:val="hybridMultilevel"/>
    <w:tmpl w:val="62C81BE6"/>
    <w:lvl w:ilvl="0" w:tplc="0809000D">
      <w:start w:val="1"/>
      <w:numFmt w:val="bullet"/>
      <w:lvlText w:val=""/>
      <w:lvlJc w:val="left"/>
      <w:pPr>
        <w:ind w:left="1295" w:hanging="360"/>
      </w:pPr>
      <w:rPr>
        <w:rFonts w:ascii="Wingdings" w:hAnsi="Wingdings" w:hint="default"/>
      </w:rPr>
    </w:lvl>
    <w:lvl w:ilvl="1" w:tplc="08090003" w:tentative="1">
      <w:start w:val="1"/>
      <w:numFmt w:val="bullet"/>
      <w:lvlText w:val="o"/>
      <w:lvlJc w:val="left"/>
      <w:pPr>
        <w:ind w:left="2015" w:hanging="360"/>
      </w:pPr>
      <w:rPr>
        <w:rFonts w:ascii="Courier New" w:hAnsi="Courier New" w:cs="Courier New" w:hint="default"/>
      </w:rPr>
    </w:lvl>
    <w:lvl w:ilvl="2" w:tplc="08090005" w:tentative="1">
      <w:start w:val="1"/>
      <w:numFmt w:val="bullet"/>
      <w:lvlText w:val=""/>
      <w:lvlJc w:val="left"/>
      <w:pPr>
        <w:ind w:left="2735" w:hanging="360"/>
      </w:pPr>
      <w:rPr>
        <w:rFonts w:ascii="Wingdings" w:hAnsi="Wingdings" w:hint="default"/>
      </w:rPr>
    </w:lvl>
    <w:lvl w:ilvl="3" w:tplc="08090001" w:tentative="1">
      <w:start w:val="1"/>
      <w:numFmt w:val="bullet"/>
      <w:lvlText w:val=""/>
      <w:lvlJc w:val="left"/>
      <w:pPr>
        <w:ind w:left="3455" w:hanging="360"/>
      </w:pPr>
      <w:rPr>
        <w:rFonts w:ascii="Symbol" w:hAnsi="Symbol" w:hint="default"/>
      </w:rPr>
    </w:lvl>
    <w:lvl w:ilvl="4" w:tplc="08090003" w:tentative="1">
      <w:start w:val="1"/>
      <w:numFmt w:val="bullet"/>
      <w:lvlText w:val="o"/>
      <w:lvlJc w:val="left"/>
      <w:pPr>
        <w:ind w:left="4175" w:hanging="360"/>
      </w:pPr>
      <w:rPr>
        <w:rFonts w:ascii="Courier New" w:hAnsi="Courier New" w:cs="Courier New" w:hint="default"/>
      </w:rPr>
    </w:lvl>
    <w:lvl w:ilvl="5" w:tplc="08090005" w:tentative="1">
      <w:start w:val="1"/>
      <w:numFmt w:val="bullet"/>
      <w:lvlText w:val=""/>
      <w:lvlJc w:val="left"/>
      <w:pPr>
        <w:ind w:left="4895" w:hanging="360"/>
      </w:pPr>
      <w:rPr>
        <w:rFonts w:ascii="Wingdings" w:hAnsi="Wingdings" w:hint="default"/>
      </w:rPr>
    </w:lvl>
    <w:lvl w:ilvl="6" w:tplc="08090001" w:tentative="1">
      <w:start w:val="1"/>
      <w:numFmt w:val="bullet"/>
      <w:lvlText w:val=""/>
      <w:lvlJc w:val="left"/>
      <w:pPr>
        <w:ind w:left="5615" w:hanging="360"/>
      </w:pPr>
      <w:rPr>
        <w:rFonts w:ascii="Symbol" w:hAnsi="Symbol" w:hint="default"/>
      </w:rPr>
    </w:lvl>
    <w:lvl w:ilvl="7" w:tplc="08090003" w:tentative="1">
      <w:start w:val="1"/>
      <w:numFmt w:val="bullet"/>
      <w:lvlText w:val="o"/>
      <w:lvlJc w:val="left"/>
      <w:pPr>
        <w:ind w:left="6335" w:hanging="360"/>
      </w:pPr>
      <w:rPr>
        <w:rFonts w:ascii="Courier New" w:hAnsi="Courier New" w:cs="Courier New" w:hint="default"/>
      </w:rPr>
    </w:lvl>
    <w:lvl w:ilvl="8" w:tplc="08090005" w:tentative="1">
      <w:start w:val="1"/>
      <w:numFmt w:val="bullet"/>
      <w:lvlText w:val=""/>
      <w:lvlJc w:val="left"/>
      <w:pPr>
        <w:ind w:left="7055" w:hanging="360"/>
      </w:pPr>
      <w:rPr>
        <w:rFonts w:ascii="Wingdings" w:hAnsi="Wingdings" w:hint="default"/>
      </w:rPr>
    </w:lvl>
  </w:abstractNum>
  <w:abstractNum w:abstractNumId="8" w15:restartNumberingAfterBreak="0">
    <w:nsid w:val="47D1662A"/>
    <w:multiLevelType w:val="hybridMultilevel"/>
    <w:tmpl w:val="954AAC50"/>
    <w:lvl w:ilvl="0" w:tplc="66DA2F36">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D82468F"/>
    <w:multiLevelType w:val="hybridMultilevel"/>
    <w:tmpl w:val="320E8FE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28B755E"/>
    <w:multiLevelType w:val="hybridMultilevel"/>
    <w:tmpl w:val="C3E85868"/>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C237ACF"/>
    <w:multiLevelType w:val="hybridMultilevel"/>
    <w:tmpl w:val="7F0EC1C8"/>
    <w:lvl w:ilvl="0" w:tplc="118A62E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64770252"/>
    <w:multiLevelType w:val="hybridMultilevel"/>
    <w:tmpl w:val="96C22C0C"/>
    <w:lvl w:ilvl="0" w:tplc="3730BAF8">
      <w:start w:val="2"/>
      <w:numFmt w:val="decimal"/>
      <w:lvlText w:val="%1."/>
      <w:lvlJc w:val="left"/>
      <w:pPr>
        <w:ind w:left="720" w:hanging="360"/>
      </w:pPr>
      <w:rPr>
        <w:rFonts w:hint="default"/>
        <w:b/>
        <w:bCs/>
        <w:sz w:val="22"/>
      </w:rPr>
    </w:lvl>
    <w:lvl w:ilvl="1" w:tplc="29A62E5A">
      <w:numFmt w:val="bullet"/>
      <w:lvlText w:val=""/>
      <w:lvlJc w:val="left"/>
      <w:pPr>
        <w:ind w:left="1440" w:hanging="360"/>
      </w:pPr>
      <w:rPr>
        <w:rFonts w:ascii="Symbol" w:eastAsia="MS Mincho" w:hAnsi="Symbol"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6E6787"/>
    <w:multiLevelType w:val="hybridMultilevel"/>
    <w:tmpl w:val="1B4CB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0EE3903"/>
    <w:multiLevelType w:val="hybridMultilevel"/>
    <w:tmpl w:val="ED9C201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4BC3145"/>
    <w:multiLevelType w:val="hybridMultilevel"/>
    <w:tmpl w:val="0DF251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766CDB"/>
    <w:multiLevelType w:val="hybridMultilevel"/>
    <w:tmpl w:val="D60893FA"/>
    <w:lvl w:ilvl="0" w:tplc="73283818">
      <w:start w:val="1"/>
      <w:numFmt w:val="decimal"/>
      <w:lvlText w:val="%1."/>
      <w:lvlJc w:val="left"/>
      <w:pPr>
        <w:tabs>
          <w:tab w:val="num" w:pos="720"/>
        </w:tabs>
        <w:ind w:left="720" w:hanging="360"/>
      </w:pPr>
    </w:lvl>
    <w:lvl w:ilvl="1" w:tplc="4330149C" w:tentative="1">
      <w:start w:val="1"/>
      <w:numFmt w:val="decimal"/>
      <w:lvlText w:val="%2."/>
      <w:lvlJc w:val="left"/>
      <w:pPr>
        <w:tabs>
          <w:tab w:val="num" w:pos="1440"/>
        </w:tabs>
        <w:ind w:left="1440" w:hanging="360"/>
      </w:pPr>
    </w:lvl>
    <w:lvl w:ilvl="2" w:tplc="F4ACF61A" w:tentative="1">
      <w:start w:val="1"/>
      <w:numFmt w:val="decimal"/>
      <w:lvlText w:val="%3."/>
      <w:lvlJc w:val="left"/>
      <w:pPr>
        <w:tabs>
          <w:tab w:val="num" w:pos="2160"/>
        </w:tabs>
        <w:ind w:left="2160" w:hanging="360"/>
      </w:pPr>
    </w:lvl>
    <w:lvl w:ilvl="3" w:tplc="EDBCE542" w:tentative="1">
      <w:start w:val="1"/>
      <w:numFmt w:val="decimal"/>
      <w:lvlText w:val="%4."/>
      <w:lvlJc w:val="left"/>
      <w:pPr>
        <w:tabs>
          <w:tab w:val="num" w:pos="2880"/>
        </w:tabs>
        <w:ind w:left="2880" w:hanging="360"/>
      </w:pPr>
    </w:lvl>
    <w:lvl w:ilvl="4" w:tplc="A964D158" w:tentative="1">
      <w:start w:val="1"/>
      <w:numFmt w:val="decimal"/>
      <w:lvlText w:val="%5."/>
      <w:lvlJc w:val="left"/>
      <w:pPr>
        <w:tabs>
          <w:tab w:val="num" w:pos="3600"/>
        </w:tabs>
        <w:ind w:left="3600" w:hanging="360"/>
      </w:pPr>
    </w:lvl>
    <w:lvl w:ilvl="5" w:tplc="A70E6724" w:tentative="1">
      <w:start w:val="1"/>
      <w:numFmt w:val="decimal"/>
      <w:lvlText w:val="%6."/>
      <w:lvlJc w:val="left"/>
      <w:pPr>
        <w:tabs>
          <w:tab w:val="num" w:pos="4320"/>
        </w:tabs>
        <w:ind w:left="4320" w:hanging="360"/>
      </w:pPr>
    </w:lvl>
    <w:lvl w:ilvl="6" w:tplc="46686E9C" w:tentative="1">
      <w:start w:val="1"/>
      <w:numFmt w:val="decimal"/>
      <w:lvlText w:val="%7."/>
      <w:lvlJc w:val="left"/>
      <w:pPr>
        <w:tabs>
          <w:tab w:val="num" w:pos="5040"/>
        </w:tabs>
        <w:ind w:left="5040" w:hanging="360"/>
      </w:pPr>
    </w:lvl>
    <w:lvl w:ilvl="7" w:tplc="D15E9F14" w:tentative="1">
      <w:start w:val="1"/>
      <w:numFmt w:val="decimal"/>
      <w:lvlText w:val="%8."/>
      <w:lvlJc w:val="left"/>
      <w:pPr>
        <w:tabs>
          <w:tab w:val="num" w:pos="5760"/>
        </w:tabs>
        <w:ind w:left="5760" w:hanging="360"/>
      </w:pPr>
    </w:lvl>
    <w:lvl w:ilvl="8" w:tplc="2EB40D32" w:tentative="1">
      <w:start w:val="1"/>
      <w:numFmt w:val="decimal"/>
      <w:lvlText w:val="%9."/>
      <w:lvlJc w:val="left"/>
      <w:pPr>
        <w:tabs>
          <w:tab w:val="num" w:pos="6480"/>
        </w:tabs>
        <w:ind w:left="6480" w:hanging="360"/>
      </w:pPr>
    </w:lvl>
  </w:abstractNum>
  <w:num w:numId="1">
    <w:abstractNumId w:val="7"/>
  </w:num>
  <w:num w:numId="2">
    <w:abstractNumId w:val="12"/>
  </w:num>
  <w:num w:numId="3">
    <w:abstractNumId w:val="10"/>
  </w:num>
  <w:num w:numId="4">
    <w:abstractNumId w:val="4"/>
  </w:num>
  <w:num w:numId="5">
    <w:abstractNumId w:val="14"/>
  </w:num>
  <w:num w:numId="6">
    <w:abstractNumId w:val="15"/>
  </w:num>
  <w:num w:numId="7">
    <w:abstractNumId w:val="3"/>
  </w:num>
  <w:num w:numId="8">
    <w:abstractNumId w:val="5"/>
  </w:num>
  <w:num w:numId="9">
    <w:abstractNumId w:val="16"/>
  </w:num>
  <w:num w:numId="10">
    <w:abstractNumId w:val="2"/>
  </w:num>
  <w:num w:numId="11">
    <w:abstractNumId w:val="0"/>
  </w:num>
  <w:num w:numId="12">
    <w:abstractNumId w:val="11"/>
  </w:num>
  <w:num w:numId="13">
    <w:abstractNumId w:val="1"/>
  </w:num>
  <w:num w:numId="14">
    <w:abstractNumId w:val="13"/>
  </w:num>
  <w:num w:numId="15">
    <w:abstractNumId w:val="6"/>
  </w:num>
  <w:num w:numId="16">
    <w:abstractNumId w:val="9"/>
  </w:num>
  <w:num w:numId="1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154"/>
    <w:rsid w:val="0000020B"/>
    <w:rsid w:val="00000256"/>
    <w:rsid w:val="0000028F"/>
    <w:rsid w:val="00000796"/>
    <w:rsid w:val="00000A94"/>
    <w:rsid w:val="0000197A"/>
    <w:rsid w:val="00001D2F"/>
    <w:rsid w:val="00002EC4"/>
    <w:rsid w:val="00003B37"/>
    <w:rsid w:val="00003BED"/>
    <w:rsid w:val="000040DA"/>
    <w:rsid w:val="00004647"/>
    <w:rsid w:val="00004EA7"/>
    <w:rsid w:val="000062B8"/>
    <w:rsid w:val="00007544"/>
    <w:rsid w:val="00010157"/>
    <w:rsid w:val="00010B0D"/>
    <w:rsid w:val="00010D9B"/>
    <w:rsid w:val="0001157B"/>
    <w:rsid w:val="00012134"/>
    <w:rsid w:val="00012B48"/>
    <w:rsid w:val="000130DF"/>
    <w:rsid w:val="00013C8F"/>
    <w:rsid w:val="00014502"/>
    <w:rsid w:val="00014E0C"/>
    <w:rsid w:val="0001507D"/>
    <w:rsid w:val="000156C5"/>
    <w:rsid w:val="00015945"/>
    <w:rsid w:val="00015A70"/>
    <w:rsid w:val="000170FC"/>
    <w:rsid w:val="0001775B"/>
    <w:rsid w:val="0002058F"/>
    <w:rsid w:val="00020E4D"/>
    <w:rsid w:val="000216CC"/>
    <w:rsid w:val="0002200C"/>
    <w:rsid w:val="000221F4"/>
    <w:rsid w:val="00022465"/>
    <w:rsid w:val="00022B13"/>
    <w:rsid w:val="00022DF1"/>
    <w:rsid w:val="00023591"/>
    <w:rsid w:val="000247BD"/>
    <w:rsid w:val="000247E5"/>
    <w:rsid w:val="00024EEF"/>
    <w:rsid w:val="00025113"/>
    <w:rsid w:val="0002520F"/>
    <w:rsid w:val="0002664B"/>
    <w:rsid w:val="00027E9B"/>
    <w:rsid w:val="00030109"/>
    <w:rsid w:val="0003217D"/>
    <w:rsid w:val="0003288D"/>
    <w:rsid w:val="000331C9"/>
    <w:rsid w:val="000331D0"/>
    <w:rsid w:val="0003399F"/>
    <w:rsid w:val="00034269"/>
    <w:rsid w:val="00034A27"/>
    <w:rsid w:val="00035306"/>
    <w:rsid w:val="00035997"/>
    <w:rsid w:val="00036A4E"/>
    <w:rsid w:val="000378DF"/>
    <w:rsid w:val="000402A1"/>
    <w:rsid w:val="00040798"/>
    <w:rsid w:val="00042E96"/>
    <w:rsid w:val="00043613"/>
    <w:rsid w:val="00044026"/>
    <w:rsid w:val="000440C6"/>
    <w:rsid w:val="00044192"/>
    <w:rsid w:val="000449BA"/>
    <w:rsid w:val="000465B4"/>
    <w:rsid w:val="000468CA"/>
    <w:rsid w:val="00047CC1"/>
    <w:rsid w:val="00047EE2"/>
    <w:rsid w:val="00047F5D"/>
    <w:rsid w:val="00050E91"/>
    <w:rsid w:val="0005239C"/>
    <w:rsid w:val="0005280B"/>
    <w:rsid w:val="000528DB"/>
    <w:rsid w:val="0005378A"/>
    <w:rsid w:val="00053B9A"/>
    <w:rsid w:val="00054CD2"/>
    <w:rsid w:val="000556B8"/>
    <w:rsid w:val="00055EAD"/>
    <w:rsid w:val="00056015"/>
    <w:rsid w:val="000569D6"/>
    <w:rsid w:val="00057158"/>
    <w:rsid w:val="000573BD"/>
    <w:rsid w:val="00057481"/>
    <w:rsid w:val="0006023E"/>
    <w:rsid w:val="0006059D"/>
    <w:rsid w:val="00060926"/>
    <w:rsid w:val="00060E11"/>
    <w:rsid w:val="00060EEE"/>
    <w:rsid w:val="00062F9C"/>
    <w:rsid w:val="0006300A"/>
    <w:rsid w:val="0006417C"/>
    <w:rsid w:val="0006421A"/>
    <w:rsid w:val="00064380"/>
    <w:rsid w:val="00065247"/>
    <w:rsid w:val="00066445"/>
    <w:rsid w:val="00067D35"/>
    <w:rsid w:val="00067E86"/>
    <w:rsid w:val="000700A2"/>
    <w:rsid w:val="00071754"/>
    <w:rsid w:val="000717DE"/>
    <w:rsid w:val="00072966"/>
    <w:rsid w:val="00073A30"/>
    <w:rsid w:val="00073E16"/>
    <w:rsid w:val="00073E81"/>
    <w:rsid w:val="00073F31"/>
    <w:rsid w:val="00073F7E"/>
    <w:rsid w:val="0007415F"/>
    <w:rsid w:val="0007484F"/>
    <w:rsid w:val="00075AE2"/>
    <w:rsid w:val="00076813"/>
    <w:rsid w:val="00076A1A"/>
    <w:rsid w:val="00076D8B"/>
    <w:rsid w:val="00077440"/>
    <w:rsid w:val="00077446"/>
    <w:rsid w:val="000776EA"/>
    <w:rsid w:val="000777B7"/>
    <w:rsid w:val="000801BB"/>
    <w:rsid w:val="0008095F"/>
    <w:rsid w:val="00080FD3"/>
    <w:rsid w:val="0008124B"/>
    <w:rsid w:val="00081388"/>
    <w:rsid w:val="000815DF"/>
    <w:rsid w:val="00081636"/>
    <w:rsid w:val="00082037"/>
    <w:rsid w:val="0008256E"/>
    <w:rsid w:val="000831A6"/>
    <w:rsid w:val="000832D2"/>
    <w:rsid w:val="0008443D"/>
    <w:rsid w:val="00085A0D"/>
    <w:rsid w:val="0008640A"/>
    <w:rsid w:val="0008645E"/>
    <w:rsid w:val="00086F02"/>
    <w:rsid w:val="00087A4E"/>
    <w:rsid w:val="0009119B"/>
    <w:rsid w:val="0009166E"/>
    <w:rsid w:val="00091D2D"/>
    <w:rsid w:val="0009332D"/>
    <w:rsid w:val="00093C64"/>
    <w:rsid w:val="0009628F"/>
    <w:rsid w:val="000A0129"/>
    <w:rsid w:val="000A069B"/>
    <w:rsid w:val="000A0945"/>
    <w:rsid w:val="000A0A77"/>
    <w:rsid w:val="000A1073"/>
    <w:rsid w:val="000A114F"/>
    <w:rsid w:val="000A1354"/>
    <w:rsid w:val="000A16B6"/>
    <w:rsid w:val="000A289C"/>
    <w:rsid w:val="000A2CDA"/>
    <w:rsid w:val="000A407D"/>
    <w:rsid w:val="000A4B03"/>
    <w:rsid w:val="000A4E46"/>
    <w:rsid w:val="000A5421"/>
    <w:rsid w:val="000A672B"/>
    <w:rsid w:val="000A6842"/>
    <w:rsid w:val="000A6A34"/>
    <w:rsid w:val="000A6D5C"/>
    <w:rsid w:val="000B0616"/>
    <w:rsid w:val="000B0851"/>
    <w:rsid w:val="000B1008"/>
    <w:rsid w:val="000B163E"/>
    <w:rsid w:val="000B2248"/>
    <w:rsid w:val="000B2704"/>
    <w:rsid w:val="000B2EBE"/>
    <w:rsid w:val="000B2F62"/>
    <w:rsid w:val="000B3F25"/>
    <w:rsid w:val="000B44D3"/>
    <w:rsid w:val="000B5228"/>
    <w:rsid w:val="000B564F"/>
    <w:rsid w:val="000B6494"/>
    <w:rsid w:val="000B6858"/>
    <w:rsid w:val="000B697A"/>
    <w:rsid w:val="000B69D2"/>
    <w:rsid w:val="000B71C5"/>
    <w:rsid w:val="000B7552"/>
    <w:rsid w:val="000B77E1"/>
    <w:rsid w:val="000B7B8A"/>
    <w:rsid w:val="000C0427"/>
    <w:rsid w:val="000C2306"/>
    <w:rsid w:val="000C28DD"/>
    <w:rsid w:val="000C3B44"/>
    <w:rsid w:val="000C3E8D"/>
    <w:rsid w:val="000C41BD"/>
    <w:rsid w:val="000C573D"/>
    <w:rsid w:val="000C59F4"/>
    <w:rsid w:val="000C74EC"/>
    <w:rsid w:val="000C798E"/>
    <w:rsid w:val="000D3023"/>
    <w:rsid w:val="000D308F"/>
    <w:rsid w:val="000D323E"/>
    <w:rsid w:val="000D3812"/>
    <w:rsid w:val="000D3899"/>
    <w:rsid w:val="000D542A"/>
    <w:rsid w:val="000D54FA"/>
    <w:rsid w:val="000D5AF9"/>
    <w:rsid w:val="000D6067"/>
    <w:rsid w:val="000D6279"/>
    <w:rsid w:val="000E0488"/>
    <w:rsid w:val="000E074E"/>
    <w:rsid w:val="000E1D09"/>
    <w:rsid w:val="000E24ED"/>
    <w:rsid w:val="000E2CB1"/>
    <w:rsid w:val="000E2D9E"/>
    <w:rsid w:val="000E2E1B"/>
    <w:rsid w:val="000E3B8B"/>
    <w:rsid w:val="000E5150"/>
    <w:rsid w:val="000E78F5"/>
    <w:rsid w:val="000F1673"/>
    <w:rsid w:val="000F218D"/>
    <w:rsid w:val="000F48FF"/>
    <w:rsid w:val="000F5521"/>
    <w:rsid w:val="000F5639"/>
    <w:rsid w:val="000F60FF"/>
    <w:rsid w:val="000F6BF3"/>
    <w:rsid w:val="000F6EB4"/>
    <w:rsid w:val="000F7A40"/>
    <w:rsid w:val="00101E26"/>
    <w:rsid w:val="0010203A"/>
    <w:rsid w:val="001020E5"/>
    <w:rsid w:val="00102404"/>
    <w:rsid w:val="0010262A"/>
    <w:rsid w:val="00102934"/>
    <w:rsid w:val="00103934"/>
    <w:rsid w:val="00103C1D"/>
    <w:rsid w:val="00103D4E"/>
    <w:rsid w:val="00104712"/>
    <w:rsid w:val="00105326"/>
    <w:rsid w:val="001061BE"/>
    <w:rsid w:val="00106A18"/>
    <w:rsid w:val="00106A2B"/>
    <w:rsid w:val="001076D1"/>
    <w:rsid w:val="001076E9"/>
    <w:rsid w:val="00111F18"/>
    <w:rsid w:val="001135EE"/>
    <w:rsid w:val="00113CA9"/>
    <w:rsid w:val="001148FC"/>
    <w:rsid w:val="001150EF"/>
    <w:rsid w:val="0011553E"/>
    <w:rsid w:val="00115D67"/>
    <w:rsid w:val="001160B1"/>
    <w:rsid w:val="0011743C"/>
    <w:rsid w:val="00120D37"/>
    <w:rsid w:val="001212D6"/>
    <w:rsid w:val="00121BB6"/>
    <w:rsid w:val="00122271"/>
    <w:rsid w:val="00122452"/>
    <w:rsid w:val="00122EF7"/>
    <w:rsid w:val="001230F7"/>
    <w:rsid w:val="00123C44"/>
    <w:rsid w:val="001243A1"/>
    <w:rsid w:val="0012458D"/>
    <w:rsid w:val="00124A8B"/>
    <w:rsid w:val="00125978"/>
    <w:rsid w:val="001261E4"/>
    <w:rsid w:val="00130D0C"/>
    <w:rsid w:val="00130DC1"/>
    <w:rsid w:val="001310FD"/>
    <w:rsid w:val="00131C6E"/>
    <w:rsid w:val="00131C9C"/>
    <w:rsid w:val="001326EC"/>
    <w:rsid w:val="00132799"/>
    <w:rsid w:val="001333BB"/>
    <w:rsid w:val="001338B2"/>
    <w:rsid w:val="0013444E"/>
    <w:rsid w:val="0013488F"/>
    <w:rsid w:val="00135DD2"/>
    <w:rsid w:val="001362DC"/>
    <w:rsid w:val="00136B75"/>
    <w:rsid w:val="00137521"/>
    <w:rsid w:val="00140436"/>
    <w:rsid w:val="00140481"/>
    <w:rsid w:val="00140828"/>
    <w:rsid w:val="00141167"/>
    <w:rsid w:val="00141552"/>
    <w:rsid w:val="00141B5D"/>
    <w:rsid w:val="001430E9"/>
    <w:rsid w:val="00143B7A"/>
    <w:rsid w:val="001442D7"/>
    <w:rsid w:val="0014534B"/>
    <w:rsid w:val="001453F5"/>
    <w:rsid w:val="00145C45"/>
    <w:rsid w:val="0014624A"/>
    <w:rsid w:val="001465F0"/>
    <w:rsid w:val="00147AED"/>
    <w:rsid w:val="0015008E"/>
    <w:rsid w:val="001512F0"/>
    <w:rsid w:val="001520F4"/>
    <w:rsid w:val="001524A8"/>
    <w:rsid w:val="00152F58"/>
    <w:rsid w:val="00153E9A"/>
    <w:rsid w:val="001542DE"/>
    <w:rsid w:val="00154672"/>
    <w:rsid w:val="00154B3E"/>
    <w:rsid w:val="001554B2"/>
    <w:rsid w:val="00155939"/>
    <w:rsid w:val="001561A7"/>
    <w:rsid w:val="00156424"/>
    <w:rsid w:val="00160780"/>
    <w:rsid w:val="001619E3"/>
    <w:rsid w:val="00161C69"/>
    <w:rsid w:val="0016246A"/>
    <w:rsid w:val="0016272D"/>
    <w:rsid w:val="00163567"/>
    <w:rsid w:val="001641C0"/>
    <w:rsid w:val="001664B1"/>
    <w:rsid w:val="001664D1"/>
    <w:rsid w:val="0016656C"/>
    <w:rsid w:val="00166828"/>
    <w:rsid w:val="00166C52"/>
    <w:rsid w:val="00166F9D"/>
    <w:rsid w:val="00167D42"/>
    <w:rsid w:val="0017023C"/>
    <w:rsid w:val="001702A4"/>
    <w:rsid w:val="001704A3"/>
    <w:rsid w:val="00171C83"/>
    <w:rsid w:val="00171CE8"/>
    <w:rsid w:val="00174327"/>
    <w:rsid w:val="00174438"/>
    <w:rsid w:val="00174A7D"/>
    <w:rsid w:val="00174ED5"/>
    <w:rsid w:val="00175ED4"/>
    <w:rsid w:val="0017728D"/>
    <w:rsid w:val="001772CB"/>
    <w:rsid w:val="00177A06"/>
    <w:rsid w:val="00177F00"/>
    <w:rsid w:val="0018046C"/>
    <w:rsid w:val="00180EBD"/>
    <w:rsid w:val="00180F09"/>
    <w:rsid w:val="001813B7"/>
    <w:rsid w:val="00181948"/>
    <w:rsid w:val="00182E2F"/>
    <w:rsid w:val="001853BA"/>
    <w:rsid w:val="00185426"/>
    <w:rsid w:val="00185A5A"/>
    <w:rsid w:val="00186A0F"/>
    <w:rsid w:val="00186CC9"/>
    <w:rsid w:val="0019163C"/>
    <w:rsid w:val="001920B1"/>
    <w:rsid w:val="0019332A"/>
    <w:rsid w:val="00193A6D"/>
    <w:rsid w:val="001941B0"/>
    <w:rsid w:val="00194264"/>
    <w:rsid w:val="00194EB1"/>
    <w:rsid w:val="00195B02"/>
    <w:rsid w:val="00196986"/>
    <w:rsid w:val="001979E1"/>
    <w:rsid w:val="001A10F2"/>
    <w:rsid w:val="001A1155"/>
    <w:rsid w:val="001A20EA"/>
    <w:rsid w:val="001A2713"/>
    <w:rsid w:val="001A2DBB"/>
    <w:rsid w:val="001A2DFA"/>
    <w:rsid w:val="001A2EF2"/>
    <w:rsid w:val="001A3346"/>
    <w:rsid w:val="001A35DC"/>
    <w:rsid w:val="001A3756"/>
    <w:rsid w:val="001A41B6"/>
    <w:rsid w:val="001A4BAF"/>
    <w:rsid w:val="001A4C26"/>
    <w:rsid w:val="001A4DBA"/>
    <w:rsid w:val="001A6A97"/>
    <w:rsid w:val="001A6BAA"/>
    <w:rsid w:val="001A733E"/>
    <w:rsid w:val="001A7C5B"/>
    <w:rsid w:val="001B2924"/>
    <w:rsid w:val="001B2EE1"/>
    <w:rsid w:val="001B2FD6"/>
    <w:rsid w:val="001B33A5"/>
    <w:rsid w:val="001B3C1E"/>
    <w:rsid w:val="001B50ED"/>
    <w:rsid w:val="001B5686"/>
    <w:rsid w:val="001B56C5"/>
    <w:rsid w:val="001B69C4"/>
    <w:rsid w:val="001B6A0D"/>
    <w:rsid w:val="001C0421"/>
    <w:rsid w:val="001C0A5A"/>
    <w:rsid w:val="001C0F0C"/>
    <w:rsid w:val="001C1379"/>
    <w:rsid w:val="001C13B1"/>
    <w:rsid w:val="001C1519"/>
    <w:rsid w:val="001C19FE"/>
    <w:rsid w:val="001C272E"/>
    <w:rsid w:val="001C2B49"/>
    <w:rsid w:val="001C3446"/>
    <w:rsid w:val="001C49DF"/>
    <w:rsid w:val="001C5836"/>
    <w:rsid w:val="001C591D"/>
    <w:rsid w:val="001C5E49"/>
    <w:rsid w:val="001C6BC5"/>
    <w:rsid w:val="001C736E"/>
    <w:rsid w:val="001D06A7"/>
    <w:rsid w:val="001D07E7"/>
    <w:rsid w:val="001D197F"/>
    <w:rsid w:val="001D1DE5"/>
    <w:rsid w:val="001D36D6"/>
    <w:rsid w:val="001D3A19"/>
    <w:rsid w:val="001D3A72"/>
    <w:rsid w:val="001D4A3E"/>
    <w:rsid w:val="001D5389"/>
    <w:rsid w:val="001D5688"/>
    <w:rsid w:val="001D6155"/>
    <w:rsid w:val="001D6415"/>
    <w:rsid w:val="001D756F"/>
    <w:rsid w:val="001D7FB0"/>
    <w:rsid w:val="001E0E22"/>
    <w:rsid w:val="001E1AC1"/>
    <w:rsid w:val="001E3FBD"/>
    <w:rsid w:val="001E4C41"/>
    <w:rsid w:val="001E5F35"/>
    <w:rsid w:val="001E66DF"/>
    <w:rsid w:val="001E7424"/>
    <w:rsid w:val="001E79DD"/>
    <w:rsid w:val="001F07D2"/>
    <w:rsid w:val="001F105E"/>
    <w:rsid w:val="001F20EA"/>
    <w:rsid w:val="001F2923"/>
    <w:rsid w:val="001F3684"/>
    <w:rsid w:val="001F3BB5"/>
    <w:rsid w:val="001F4181"/>
    <w:rsid w:val="001F56A8"/>
    <w:rsid w:val="001F6590"/>
    <w:rsid w:val="001F666A"/>
    <w:rsid w:val="001F705A"/>
    <w:rsid w:val="001F7A1E"/>
    <w:rsid w:val="001F7C97"/>
    <w:rsid w:val="00202A26"/>
    <w:rsid w:val="002034E8"/>
    <w:rsid w:val="002035F0"/>
    <w:rsid w:val="0020408D"/>
    <w:rsid w:val="002046C7"/>
    <w:rsid w:val="002049C9"/>
    <w:rsid w:val="00204CB3"/>
    <w:rsid w:val="00205389"/>
    <w:rsid w:val="00205CED"/>
    <w:rsid w:val="00206086"/>
    <w:rsid w:val="00210B53"/>
    <w:rsid w:val="0021121C"/>
    <w:rsid w:val="00211E35"/>
    <w:rsid w:val="0021207E"/>
    <w:rsid w:val="00212EED"/>
    <w:rsid w:val="00212F11"/>
    <w:rsid w:val="00213B1E"/>
    <w:rsid w:val="00213DF2"/>
    <w:rsid w:val="00214CAD"/>
    <w:rsid w:val="00214CDC"/>
    <w:rsid w:val="002152F0"/>
    <w:rsid w:val="002160C6"/>
    <w:rsid w:val="00216BEB"/>
    <w:rsid w:val="00217426"/>
    <w:rsid w:val="002178BB"/>
    <w:rsid w:val="00217B95"/>
    <w:rsid w:val="00217F83"/>
    <w:rsid w:val="002202DD"/>
    <w:rsid w:val="00221156"/>
    <w:rsid w:val="00221242"/>
    <w:rsid w:val="00221948"/>
    <w:rsid w:val="00223610"/>
    <w:rsid w:val="00223D78"/>
    <w:rsid w:val="00225513"/>
    <w:rsid w:val="002256AE"/>
    <w:rsid w:val="00225C34"/>
    <w:rsid w:val="00225F98"/>
    <w:rsid w:val="002261CC"/>
    <w:rsid w:val="0022644A"/>
    <w:rsid w:val="00226BB6"/>
    <w:rsid w:val="0023024D"/>
    <w:rsid w:val="00230DAF"/>
    <w:rsid w:val="00231600"/>
    <w:rsid w:val="002329F9"/>
    <w:rsid w:val="00233B8B"/>
    <w:rsid w:val="00235327"/>
    <w:rsid w:val="00236544"/>
    <w:rsid w:val="00236CFB"/>
    <w:rsid w:val="00236FA2"/>
    <w:rsid w:val="00237758"/>
    <w:rsid w:val="00240105"/>
    <w:rsid w:val="0024095D"/>
    <w:rsid w:val="00240D9A"/>
    <w:rsid w:val="00241B72"/>
    <w:rsid w:val="00242335"/>
    <w:rsid w:val="002444CE"/>
    <w:rsid w:val="0024490B"/>
    <w:rsid w:val="00245310"/>
    <w:rsid w:val="002467BE"/>
    <w:rsid w:val="002467D0"/>
    <w:rsid w:val="00246CBC"/>
    <w:rsid w:val="00247D79"/>
    <w:rsid w:val="00250002"/>
    <w:rsid w:val="002508B6"/>
    <w:rsid w:val="00251694"/>
    <w:rsid w:val="00251B27"/>
    <w:rsid w:val="002534FA"/>
    <w:rsid w:val="0025361B"/>
    <w:rsid w:val="002537ED"/>
    <w:rsid w:val="002543C0"/>
    <w:rsid w:val="00254525"/>
    <w:rsid w:val="002546EC"/>
    <w:rsid w:val="00254EC6"/>
    <w:rsid w:val="00255569"/>
    <w:rsid w:val="00255729"/>
    <w:rsid w:val="00255DD0"/>
    <w:rsid w:val="00257E91"/>
    <w:rsid w:val="00257F88"/>
    <w:rsid w:val="002607EF"/>
    <w:rsid w:val="00260920"/>
    <w:rsid w:val="00260CED"/>
    <w:rsid w:val="00261118"/>
    <w:rsid w:val="0026267F"/>
    <w:rsid w:val="00262D6F"/>
    <w:rsid w:val="0026339C"/>
    <w:rsid w:val="002646B5"/>
    <w:rsid w:val="002648CC"/>
    <w:rsid w:val="00264960"/>
    <w:rsid w:val="00265D67"/>
    <w:rsid w:val="00267316"/>
    <w:rsid w:val="00267E12"/>
    <w:rsid w:val="002705AA"/>
    <w:rsid w:val="00271B99"/>
    <w:rsid w:val="00272283"/>
    <w:rsid w:val="002726CC"/>
    <w:rsid w:val="00273791"/>
    <w:rsid w:val="0027552C"/>
    <w:rsid w:val="00276274"/>
    <w:rsid w:val="002764B2"/>
    <w:rsid w:val="00276897"/>
    <w:rsid w:val="00276A0D"/>
    <w:rsid w:val="00276ADC"/>
    <w:rsid w:val="00277411"/>
    <w:rsid w:val="00282C6E"/>
    <w:rsid w:val="00283445"/>
    <w:rsid w:val="00283448"/>
    <w:rsid w:val="002834DC"/>
    <w:rsid w:val="002842B8"/>
    <w:rsid w:val="00284A2E"/>
    <w:rsid w:val="002853E7"/>
    <w:rsid w:val="002856E9"/>
    <w:rsid w:val="002870BE"/>
    <w:rsid w:val="00287752"/>
    <w:rsid w:val="00290543"/>
    <w:rsid w:val="00290DF4"/>
    <w:rsid w:val="00292B32"/>
    <w:rsid w:val="00292E89"/>
    <w:rsid w:val="0029338C"/>
    <w:rsid w:val="00293D03"/>
    <w:rsid w:val="00294466"/>
    <w:rsid w:val="0029609F"/>
    <w:rsid w:val="002961D5"/>
    <w:rsid w:val="00296471"/>
    <w:rsid w:val="00296717"/>
    <w:rsid w:val="00296B97"/>
    <w:rsid w:val="002971E9"/>
    <w:rsid w:val="0029734B"/>
    <w:rsid w:val="00297B66"/>
    <w:rsid w:val="00297EAF"/>
    <w:rsid w:val="002A0726"/>
    <w:rsid w:val="002A0866"/>
    <w:rsid w:val="002A1BE8"/>
    <w:rsid w:val="002A1DF6"/>
    <w:rsid w:val="002A23EA"/>
    <w:rsid w:val="002A26DD"/>
    <w:rsid w:val="002A29AB"/>
    <w:rsid w:val="002A2FDA"/>
    <w:rsid w:val="002A3647"/>
    <w:rsid w:val="002A3FA6"/>
    <w:rsid w:val="002A544D"/>
    <w:rsid w:val="002A5AE6"/>
    <w:rsid w:val="002A5C77"/>
    <w:rsid w:val="002A5E1C"/>
    <w:rsid w:val="002A6F8B"/>
    <w:rsid w:val="002A7528"/>
    <w:rsid w:val="002A773B"/>
    <w:rsid w:val="002B06DE"/>
    <w:rsid w:val="002B15B0"/>
    <w:rsid w:val="002B1699"/>
    <w:rsid w:val="002B1846"/>
    <w:rsid w:val="002B1ADE"/>
    <w:rsid w:val="002B1C1D"/>
    <w:rsid w:val="002B1DFC"/>
    <w:rsid w:val="002B1FC3"/>
    <w:rsid w:val="002B20E7"/>
    <w:rsid w:val="002B2BE4"/>
    <w:rsid w:val="002B31B6"/>
    <w:rsid w:val="002B31F7"/>
    <w:rsid w:val="002B3504"/>
    <w:rsid w:val="002B3876"/>
    <w:rsid w:val="002B3A9A"/>
    <w:rsid w:val="002B47EC"/>
    <w:rsid w:val="002B50F5"/>
    <w:rsid w:val="002B561F"/>
    <w:rsid w:val="002B6632"/>
    <w:rsid w:val="002B7482"/>
    <w:rsid w:val="002C01C0"/>
    <w:rsid w:val="002C03C2"/>
    <w:rsid w:val="002C11F3"/>
    <w:rsid w:val="002C1B05"/>
    <w:rsid w:val="002C2D23"/>
    <w:rsid w:val="002C4004"/>
    <w:rsid w:val="002C438F"/>
    <w:rsid w:val="002C5505"/>
    <w:rsid w:val="002C5C7A"/>
    <w:rsid w:val="002C6625"/>
    <w:rsid w:val="002C6B63"/>
    <w:rsid w:val="002C6D34"/>
    <w:rsid w:val="002C746B"/>
    <w:rsid w:val="002D0189"/>
    <w:rsid w:val="002D1070"/>
    <w:rsid w:val="002D1DDE"/>
    <w:rsid w:val="002D235D"/>
    <w:rsid w:val="002D252F"/>
    <w:rsid w:val="002D2781"/>
    <w:rsid w:val="002D29B2"/>
    <w:rsid w:val="002D29BD"/>
    <w:rsid w:val="002D2A72"/>
    <w:rsid w:val="002D2E63"/>
    <w:rsid w:val="002D40BE"/>
    <w:rsid w:val="002D5486"/>
    <w:rsid w:val="002D5604"/>
    <w:rsid w:val="002D618B"/>
    <w:rsid w:val="002D7729"/>
    <w:rsid w:val="002D7DCE"/>
    <w:rsid w:val="002D7F24"/>
    <w:rsid w:val="002D7FAD"/>
    <w:rsid w:val="002E0315"/>
    <w:rsid w:val="002E1E2A"/>
    <w:rsid w:val="002E20A1"/>
    <w:rsid w:val="002E24AB"/>
    <w:rsid w:val="002E2538"/>
    <w:rsid w:val="002E263D"/>
    <w:rsid w:val="002E3B60"/>
    <w:rsid w:val="002E470A"/>
    <w:rsid w:val="002E4A72"/>
    <w:rsid w:val="002E54DA"/>
    <w:rsid w:val="002E55BF"/>
    <w:rsid w:val="002E592A"/>
    <w:rsid w:val="002E5B08"/>
    <w:rsid w:val="002E7A20"/>
    <w:rsid w:val="002F07C3"/>
    <w:rsid w:val="002F10FF"/>
    <w:rsid w:val="002F304F"/>
    <w:rsid w:val="002F32A3"/>
    <w:rsid w:val="002F3472"/>
    <w:rsid w:val="002F390F"/>
    <w:rsid w:val="002F4F03"/>
    <w:rsid w:val="002F530A"/>
    <w:rsid w:val="002F5DF1"/>
    <w:rsid w:val="002F6899"/>
    <w:rsid w:val="002F7308"/>
    <w:rsid w:val="002F791B"/>
    <w:rsid w:val="00300398"/>
    <w:rsid w:val="00300C06"/>
    <w:rsid w:val="00300CC4"/>
    <w:rsid w:val="00301861"/>
    <w:rsid w:val="00301A99"/>
    <w:rsid w:val="00301AF4"/>
    <w:rsid w:val="00301C96"/>
    <w:rsid w:val="0030298D"/>
    <w:rsid w:val="0030334B"/>
    <w:rsid w:val="00304E0B"/>
    <w:rsid w:val="00305CBA"/>
    <w:rsid w:val="003102EE"/>
    <w:rsid w:val="00311361"/>
    <w:rsid w:val="00311E41"/>
    <w:rsid w:val="003124D8"/>
    <w:rsid w:val="0031309A"/>
    <w:rsid w:val="00313C85"/>
    <w:rsid w:val="00313D82"/>
    <w:rsid w:val="0031437E"/>
    <w:rsid w:val="003153BE"/>
    <w:rsid w:val="00315621"/>
    <w:rsid w:val="00316A28"/>
    <w:rsid w:val="003210C4"/>
    <w:rsid w:val="00321586"/>
    <w:rsid w:val="0032162A"/>
    <w:rsid w:val="00321785"/>
    <w:rsid w:val="00322F5C"/>
    <w:rsid w:val="00323999"/>
    <w:rsid w:val="00323E54"/>
    <w:rsid w:val="00324408"/>
    <w:rsid w:val="003253DA"/>
    <w:rsid w:val="00325FA0"/>
    <w:rsid w:val="0032626F"/>
    <w:rsid w:val="00326BC8"/>
    <w:rsid w:val="00326D99"/>
    <w:rsid w:val="003279B3"/>
    <w:rsid w:val="00327C20"/>
    <w:rsid w:val="00330857"/>
    <w:rsid w:val="0033126B"/>
    <w:rsid w:val="003325C8"/>
    <w:rsid w:val="00332878"/>
    <w:rsid w:val="00332B0A"/>
    <w:rsid w:val="0033341B"/>
    <w:rsid w:val="00333A75"/>
    <w:rsid w:val="00333C34"/>
    <w:rsid w:val="0033404E"/>
    <w:rsid w:val="0033491C"/>
    <w:rsid w:val="00334A74"/>
    <w:rsid w:val="00335DE8"/>
    <w:rsid w:val="00336006"/>
    <w:rsid w:val="00336B2E"/>
    <w:rsid w:val="00337847"/>
    <w:rsid w:val="00337FFD"/>
    <w:rsid w:val="0034015B"/>
    <w:rsid w:val="003407D6"/>
    <w:rsid w:val="00340B15"/>
    <w:rsid w:val="00340B60"/>
    <w:rsid w:val="00341326"/>
    <w:rsid w:val="0034213E"/>
    <w:rsid w:val="003425D9"/>
    <w:rsid w:val="00343CA2"/>
    <w:rsid w:val="00345357"/>
    <w:rsid w:val="003469E6"/>
    <w:rsid w:val="0034794E"/>
    <w:rsid w:val="003507E7"/>
    <w:rsid w:val="0035092F"/>
    <w:rsid w:val="00350C81"/>
    <w:rsid w:val="00350CC5"/>
    <w:rsid w:val="003510D0"/>
    <w:rsid w:val="00352149"/>
    <w:rsid w:val="00352AAC"/>
    <w:rsid w:val="003539EE"/>
    <w:rsid w:val="0035410F"/>
    <w:rsid w:val="00354721"/>
    <w:rsid w:val="00355564"/>
    <w:rsid w:val="00355B59"/>
    <w:rsid w:val="00357000"/>
    <w:rsid w:val="00357144"/>
    <w:rsid w:val="00357533"/>
    <w:rsid w:val="003578B8"/>
    <w:rsid w:val="0036020F"/>
    <w:rsid w:val="003619EE"/>
    <w:rsid w:val="00361A7E"/>
    <w:rsid w:val="00361A90"/>
    <w:rsid w:val="00361AB3"/>
    <w:rsid w:val="0036491B"/>
    <w:rsid w:val="003649FA"/>
    <w:rsid w:val="003655B1"/>
    <w:rsid w:val="00365B3B"/>
    <w:rsid w:val="00366D88"/>
    <w:rsid w:val="00367CB4"/>
    <w:rsid w:val="003705B1"/>
    <w:rsid w:val="003717B9"/>
    <w:rsid w:val="003726C3"/>
    <w:rsid w:val="00372CDF"/>
    <w:rsid w:val="00373CC1"/>
    <w:rsid w:val="003744DF"/>
    <w:rsid w:val="00374C8F"/>
    <w:rsid w:val="00380049"/>
    <w:rsid w:val="003802DF"/>
    <w:rsid w:val="003816C4"/>
    <w:rsid w:val="00381A5C"/>
    <w:rsid w:val="00381D94"/>
    <w:rsid w:val="00381DA5"/>
    <w:rsid w:val="003821AA"/>
    <w:rsid w:val="00383014"/>
    <w:rsid w:val="00383037"/>
    <w:rsid w:val="0038354A"/>
    <w:rsid w:val="00383A07"/>
    <w:rsid w:val="0038510A"/>
    <w:rsid w:val="00386219"/>
    <w:rsid w:val="00386AD9"/>
    <w:rsid w:val="00387FD6"/>
    <w:rsid w:val="0039025C"/>
    <w:rsid w:val="00390C09"/>
    <w:rsid w:val="00391042"/>
    <w:rsid w:val="00391BBD"/>
    <w:rsid w:val="00391EBF"/>
    <w:rsid w:val="003922C2"/>
    <w:rsid w:val="00392C85"/>
    <w:rsid w:val="00392DBE"/>
    <w:rsid w:val="0039351D"/>
    <w:rsid w:val="00393E45"/>
    <w:rsid w:val="003942D7"/>
    <w:rsid w:val="00394A2B"/>
    <w:rsid w:val="00394B3E"/>
    <w:rsid w:val="003961A8"/>
    <w:rsid w:val="0039669D"/>
    <w:rsid w:val="00396AB7"/>
    <w:rsid w:val="00397741"/>
    <w:rsid w:val="00397C51"/>
    <w:rsid w:val="003A0258"/>
    <w:rsid w:val="003A1B89"/>
    <w:rsid w:val="003A2482"/>
    <w:rsid w:val="003A3C39"/>
    <w:rsid w:val="003A3CB2"/>
    <w:rsid w:val="003A41E9"/>
    <w:rsid w:val="003A44E0"/>
    <w:rsid w:val="003A49F5"/>
    <w:rsid w:val="003A68C9"/>
    <w:rsid w:val="003A722C"/>
    <w:rsid w:val="003A7655"/>
    <w:rsid w:val="003B0018"/>
    <w:rsid w:val="003B066C"/>
    <w:rsid w:val="003B0C61"/>
    <w:rsid w:val="003B10AE"/>
    <w:rsid w:val="003B2BD8"/>
    <w:rsid w:val="003B2CA0"/>
    <w:rsid w:val="003B34CD"/>
    <w:rsid w:val="003B3524"/>
    <w:rsid w:val="003B361A"/>
    <w:rsid w:val="003B64E4"/>
    <w:rsid w:val="003B6C7E"/>
    <w:rsid w:val="003B7478"/>
    <w:rsid w:val="003B79E1"/>
    <w:rsid w:val="003C03A3"/>
    <w:rsid w:val="003C0491"/>
    <w:rsid w:val="003C0B81"/>
    <w:rsid w:val="003C1492"/>
    <w:rsid w:val="003C21CC"/>
    <w:rsid w:val="003C322D"/>
    <w:rsid w:val="003C32B0"/>
    <w:rsid w:val="003C34B9"/>
    <w:rsid w:val="003C3A31"/>
    <w:rsid w:val="003C3FAC"/>
    <w:rsid w:val="003C436A"/>
    <w:rsid w:val="003C52FF"/>
    <w:rsid w:val="003C5B87"/>
    <w:rsid w:val="003C6756"/>
    <w:rsid w:val="003C7439"/>
    <w:rsid w:val="003D14C3"/>
    <w:rsid w:val="003D1586"/>
    <w:rsid w:val="003D30DC"/>
    <w:rsid w:val="003D3BA4"/>
    <w:rsid w:val="003D3E89"/>
    <w:rsid w:val="003D4DDC"/>
    <w:rsid w:val="003D5387"/>
    <w:rsid w:val="003D69C3"/>
    <w:rsid w:val="003D7D21"/>
    <w:rsid w:val="003D7EAD"/>
    <w:rsid w:val="003E0231"/>
    <w:rsid w:val="003E0906"/>
    <w:rsid w:val="003E0F1D"/>
    <w:rsid w:val="003E1BBC"/>
    <w:rsid w:val="003E2ECF"/>
    <w:rsid w:val="003E32F4"/>
    <w:rsid w:val="003E3D62"/>
    <w:rsid w:val="003E3E52"/>
    <w:rsid w:val="003E45ED"/>
    <w:rsid w:val="003E4A72"/>
    <w:rsid w:val="003E5F45"/>
    <w:rsid w:val="003E6145"/>
    <w:rsid w:val="003E7703"/>
    <w:rsid w:val="003E7F6D"/>
    <w:rsid w:val="003F198E"/>
    <w:rsid w:val="003F306D"/>
    <w:rsid w:val="003F379C"/>
    <w:rsid w:val="003F4F72"/>
    <w:rsid w:val="003F527B"/>
    <w:rsid w:val="003F67DE"/>
    <w:rsid w:val="003F6AB1"/>
    <w:rsid w:val="003F7201"/>
    <w:rsid w:val="003F7481"/>
    <w:rsid w:val="003F76CA"/>
    <w:rsid w:val="003F7B6C"/>
    <w:rsid w:val="00400246"/>
    <w:rsid w:val="0040053B"/>
    <w:rsid w:val="0040074D"/>
    <w:rsid w:val="00400D87"/>
    <w:rsid w:val="004019CC"/>
    <w:rsid w:val="0040471D"/>
    <w:rsid w:val="00404771"/>
    <w:rsid w:val="00404FEF"/>
    <w:rsid w:val="004050F5"/>
    <w:rsid w:val="00405309"/>
    <w:rsid w:val="004056B4"/>
    <w:rsid w:val="0040741F"/>
    <w:rsid w:val="00407575"/>
    <w:rsid w:val="00407BEC"/>
    <w:rsid w:val="0041101F"/>
    <w:rsid w:val="004110B3"/>
    <w:rsid w:val="004117A9"/>
    <w:rsid w:val="004118F1"/>
    <w:rsid w:val="004123D7"/>
    <w:rsid w:val="0041353A"/>
    <w:rsid w:val="00414452"/>
    <w:rsid w:val="0041720C"/>
    <w:rsid w:val="004202C0"/>
    <w:rsid w:val="0042078E"/>
    <w:rsid w:val="0042092D"/>
    <w:rsid w:val="0042188D"/>
    <w:rsid w:val="0042215B"/>
    <w:rsid w:val="004235DC"/>
    <w:rsid w:val="00423DFF"/>
    <w:rsid w:val="00424B2E"/>
    <w:rsid w:val="00424E77"/>
    <w:rsid w:val="00424F41"/>
    <w:rsid w:val="00426B09"/>
    <w:rsid w:val="00426ED3"/>
    <w:rsid w:val="00427EC4"/>
    <w:rsid w:val="00430C09"/>
    <w:rsid w:val="00431D98"/>
    <w:rsid w:val="004321F0"/>
    <w:rsid w:val="00432C9E"/>
    <w:rsid w:val="004336C5"/>
    <w:rsid w:val="00433CEF"/>
    <w:rsid w:val="0043454B"/>
    <w:rsid w:val="004346AF"/>
    <w:rsid w:val="00436103"/>
    <w:rsid w:val="004361BC"/>
    <w:rsid w:val="00436CEE"/>
    <w:rsid w:val="00437326"/>
    <w:rsid w:val="00437348"/>
    <w:rsid w:val="0043757A"/>
    <w:rsid w:val="004375DA"/>
    <w:rsid w:val="00437AFA"/>
    <w:rsid w:val="0044021E"/>
    <w:rsid w:val="0044034B"/>
    <w:rsid w:val="00441143"/>
    <w:rsid w:val="004414B4"/>
    <w:rsid w:val="00442051"/>
    <w:rsid w:val="0044210F"/>
    <w:rsid w:val="00442673"/>
    <w:rsid w:val="004426F3"/>
    <w:rsid w:val="004448AD"/>
    <w:rsid w:val="00444F4F"/>
    <w:rsid w:val="00444F80"/>
    <w:rsid w:val="00445798"/>
    <w:rsid w:val="004472BB"/>
    <w:rsid w:val="0044743B"/>
    <w:rsid w:val="00447754"/>
    <w:rsid w:val="00447C8A"/>
    <w:rsid w:val="00447CA7"/>
    <w:rsid w:val="00450806"/>
    <w:rsid w:val="00450C1C"/>
    <w:rsid w:val="004512A3"/>
    <w:rsid w:val="00451537"/>
    <w:rsid w:val="00452AF2"/>
    <w:rsid w:val="00452DCA"/>
    <w:rsid w:val="00453522"/>
    <w:rsid w:val="004539DB"/>
    <w:rsid w:val="00453CEA"/>
    <w:rsid w:val="0045536F"/>
    <w:rsid w:val="004578D4"/>
    <w:rsid w:val="00460477"/>
    <w:rsid w:val="00460BAE"/>
    <w:rsid w:val="00460C48"/>
    <w:rsid w:val="00460E44"/>
    <w:rsid w:val="00461C91"/>
    <w:rsid w:val="00462109"/>
    <w:rsid w:val="00463322"/>
    <w:rsid w:val="00463E1F"/>
    <w:rsid w:val="004642E6"/>
    <w:rsid w:val="00465269"/>
    <w:rsid w:val="00465D8C"/>
    <w:rsid w:val="00465EA5"/>
    <w:rsid w:val="00466343"/>
    <w:rsid w:val="00467B51"/>
    <w:rsid w:val="00467BC3"/>
    <w:rsid w:val="00467DEF"/>
    <w:rsid w:val="00470170"/>
    <w:rsid w:val="00470B3C"/>
    <w:rsid w:val="004712A2"/>
    <w:rsid w:val="00471334"/>
    <w:rsid w:val="00471730"/>
    <w:rsid w:val="004718E6"/>
    <w:rsid w:val="00471C5A"/>
    <w:rsid w:val="0047229A"/>
    <w:rsid w:val="00472682"/>
    <w:rsid w:val="00472BFB"/>
    <w:rsid w:val="00472C32"/>
    <w:rsid w:val="004752D9"/>
    <w:rsid w:val="00475D9F"/>
    <w:rsid w:val="004766EA"/>
    <w:rsid w:val="00476CC4"/>
    <w:rsid w:val="00480579"/>
    <w:rsid w:val="00481554"/>
    <w:rsid w:val="004816B4"/>
    <w:rsid w:val="0048216A"/>
    <w:rsid w:val="004823A0"/>
    <w:rsid w:val="004825F5"/>
    <w:rsid w:val="00482FCB"/>
    <w:rsid w:val="004852C7"/>
    <w:rsid w:val="0048612E"/>
    <w:rsid w:val="00490B73"/>
    <w:rsid w:val="0049140A"/>
    <w:rsid w:val="004920E9"/>
    <w:rsid w:val="0049231B"/>
    <w:rsid w:val="00493704"/>
    <w:rsid w:val="00493763"/>
    <w:rsid w:val="004939C8"/>
    <w:rsid w:val="004951C3"/>
    <w:rsid w:val="0049590D"/>
    <w:rsid w:val="00495E4C"/>
    <w:rsid w:val="004962E7"/>
    <w:rsid w:val="004A02E4"/>
    <w:rsid w:val="004A07E2"/>
    <w:rsid w:val="004A0FDF"/>
    <w:rsid w:val="004A106E"/>
    <w:rsid w:val="004A2F26"/>
    <w:rsid w:val="004A3F85"/>
    <w:rsid w:val="004A484A"/>
    <w:rsid w:val="004A4A50"/>
    <w:rsid w:val="004A537C"/>
    <w:rsid w:val="004A58AD"/>
    <w:rsid w:val="004A5C88"/>
    <w:rsid w:val="004A5DC8"/>
    <w:rsid w:val="004A62BD"/>
    <w:rsid w:val="004A6455"/>
    <w:rsid w:val="004A69F9"/>
    <w:rsid w:val="004B1DA6"/>
    <w:rsid w:val="004B1DE1"/>
    <w:rsid w:val="004B2261"/>
    <w:rsid w:val="004B39FD"/>
    <w:rsid w:val="004B3F11"/>
    <w:rsid w:val="004B4268"/>
    <w:rsid w:val="004B4ABE"/>
    <w:rsid w:val="004B64F0"/>
    <w:rsid w:val="004B68A0"/>
    <w:rsid w:val="004B6C04"/>
    <w:rsid w:val="004B76E0"/>
    <w:rsid w:val="004B7DE3"/>
    <w:rsid w:val="004C0E26"/>
    <w:rsid w:val="004C18D7"/>
    <w:rsid w:val="004C21BB"/>
    <w:rsid w:val="004C29BB"/>
    <w:rsid w:val="004C409E"/>
    <w:rsid w:val="004C46E0"/>
    <w:rsid w:val="004C4A69"/>
    <w:rsid w:val="004C4C11"/>
    <w:rsid w:val="004C62CF"/>
    <w:rsid w:val="004C6F27"/>
    <w:rsid w:val="004C7390"/>
    <w:rsid w:val="004C7B5A"/>
    <w:rsid w:val="004C7E53"/>
    <w:rsid w:val="004D02EC"/>
    <w:rsid w:val="004D0ACE"/>
    <w:rsid w:val="004D0E65"/>
    <w:rsid w:val="004D15F4"/>
    <w:rsid w:val="004D2D52"/>
    <w:rsid w:val="004D2F1A"/>
    <w:rsid w:val="004D35F5"/>
    <w:rsid w:val="004D3791"/>
    <w:rsid w:val="004D43A6"/>
    <w:rsid w:val="004D4D78"/>
    <w:rsid w:val="004D4FD1"/>
    <w:rsid w:val="004D5045"/>
    <w:rsid w:val="004D560F"/>
    <w:rsid w:val="004D5AEC"/>
    <w:rsid w:val="004D6843"/>
    <w:rsid w:val="004D6A20"/>
    <w:rsid w:val="004D7182"/>
    <w:rsid w:val="004D7622"/>
    <w:rsid w:val="004E0089"/>
    <w:rsid w:val="004E01C4"/>
    <w:rsid w:val="004E0D55"/>
    <w:rsid w:val="004E1B4D"/>
    <w:rsid w:val="004E2484"/>
    <w:rsid w:val="004E286E"/>
    <w:rsid w:val="004E292C"/>
    <w:rsid w:val="004E2E0C"/>
    <w:rsid w:val="004E5BA6"/>
    <w:rsid w:val="004E6A71"/>
    <w:rsid w:val="004E7275"/>
    <w:rsid w:val="004E7975"/>
    <w:rsid w:val="004E7C9F"/>
    <w:rsid w:val="004F0F31"/>
    <w:rsid w:val="004F0F3B"/>
    <w:rsid w:val="004F1329"/>
    <w:rsid w:val="004F1AA4"/>
    <w:rsid w:val="004F2589"/>
    <w:rsid w:val="004F3451"/>
    <w:rsid w:val="004F404D"/>
    <w:rsid w:val="004F4A38"/>
    <w:rsid w:val="004F4E42"/>
    <w:rsid w:val="004F4F49"/>
    <w:rsid w:val="004F5FDA"/>
    <w:rsid w:val="004F68D9"/>
    <w:rsid w:val="004F6CD4"/>
    <w:rsid w:val="004F77B4"/>
    <w:rsid w:val="004F79F1"/>
    <w:rsid w:val="005005AE"/>
    <w:rsid w:val="00501B90"/>
    <w:rsid w:val="00501EF4"/>
    <w:rsid w:val="00502024"/>
    <w:rsid w:val="005040C5"/>
    <w:rsid w:val="00504D3D"/>
    <w:rsid w:val="005054A6"/>
    <w:rsid w:val="00505539"/>
    <w:rsid w:val="00505819"/>
    <w:rsid w:val="0050588A"/>
    <w:rsid w:val="00506537"/>
    <w:rsid w:val="00506C50"/>
    <w:rsid w:val="00507FA4"/>
    <w:rsid w:val="00510088"/>
    <w:rsid w:val="005101EB"/>
    <w:rsid w:val="005103AC"/>
    <w:rsid w:val="00512050"/>
    <w:rsid w:val="005133F2"/>
    <w:rsid w:val="00513426"/>
    <w:rsid w:val="005146B2"/>
    <w:rsid w:val="00515231"/>
    <w:rsid w:val="005168E4"/>
    <w:rsid w:val="00516F68"/>
    <w:rsid w:val="00520FC9"/>
    <w:rsid w:val="00524D34"/>
    <w:rsid w:val="0052517D"/>
    <w:rsid w:val="00525B60"/>
    <w:rsid w:val="0052616D"/>
    <w:rsid w:val="00526204"/>
    <w:rsid w:val="005263A9"/>
    <w:rsid w:val="00531A4E"/>
    <w:rsid w:val="00531E24"/>
    <w:rsid w:val="005323A4"/>
    <w:rsid w:val="00532FD2"/>
    <w:rsid w:val="00533F39"/>
    <w:rsid w:val="005347CF"/>
    <w:rsid w:val="005355B1"/>
    <w:rsid w:val="005367A2"/>
    <w:rsid w:val="00536DEF"/>
    <w:rsid w:val="005370AA"/>
    <w:rsid w:val="00537C13"/>
    <w:rsid w:val="00537FE9"/>
    <w:rsid w:val="00541EE0"/>
    <w:rsid w:val="005424C1"/>
    <w:rsid w:val="00542A35"/>
    <w:rsid w:val="00543AB0"/>
    <w:rsid w:val="00543F28"/>
    <w:rsid w:val="00544F1B"/>
    <w:rsid w:val="00546129"/>
    <w:rsid w:val="0054696B"/>
    <w:rsid w:val="00547F36"/>
    <w:rsid w:val="00551572"/>
    <w:rsid w:val="0055187C"/>
    <w:rsid w:val="00551D77"/>
    <w:rsid w:val="00552680"/>
    <w:rsid w:val="00553061"/>
    <w:rsid w:val="00553D0D"/>
    <w:rsid w:val="00554428"/>
    <w:rsid w:val="00554819"/>
    <w:rsid w:val="00554CA6"/>
    <w:rsid w:val="00555ADF"/>
    <w:rsid w:val="00556790"/>
    <w:rsid w:val="00557496"/>
    <w:rsid w:val="00557835"/>
    <w:rsid w:val="005601EC"/>
    <w:rsid w:val="00561295"/>
    <w:rsid w:val="00561944"/>
    <w:rsid w:val="00562E2F"/>
    <w:rsid w:val="0056383B"/>
    <w:rsid w:val="00563ED1"/>
    <w:rsid w:val="00563F24"/>
    <w:rsid w:val="00565317"/>
    <w:rsid w:val="005653D6"/>
    <w:rsid w:val="005653FE"/>
    <w:rsid w:val="00565A87"/>
    <w:rsid w:val="00565C56"/>
    <w:rsid w:val="0056680E"/>
    <w:rsid w:val="00566B2E"/>
    <w:rsid w:val="00566B9F"/>
    <w:rsid w:val="005676C9"/>
    <w:rsid w:val="0057063C"/>
    <w:rsid w:val="00570BE3"/>
    <w:rsid w:val="005713FB"/>
    <w:rsid w:val="005715CC"/>
    <w:rsid w:val="0057185A"/>
    <w:rsid w:val="0057209C"/>
    <w:rsid w:val="00572482"/>
    <w:rsid w:val="005732C1"/>
    <w:rsid w:val="0057336F"/>
    <w:rsid w:val="00575EE1"/>
    <w:rsid w:val="00576319"/>
    <w:rsid w:val="005769C2"/>
    <w:rsid w:val="00576A52"/>
    <w:rsid w:val="00576AA3"/>
    <w:rsid w:val="0058072D"/>
    <w:rsid w:val="00580B27"/>
    <w:rsid w:val="00580B6E"/>
    <w:rsid w:val="005811F0"/>
    <w:rsid w:val="00581463"/>
    <w:rsid w:val="005817BF"/>
    <w:rsid w:val="005824E3"/>
    <w:rsid w:val="00582A0B"/>
    <w:rsid w:val="00582EC9"/>
    <w:rsid w:val="00583607"/>
    <w:rsid w:val="00583B91"/>
    <w:rsid w:val="00584391"/>
    <w:rsid w:val="005844E8"/>
    <w:rsid w:val="00585671"/>
    <w:rsid w:val="00585727"/>
    <w:rsid w:val="00585DA7"/>
    <w:rsid w:val="00586370"/>
    <w:rsid w:val="005864AF"/>
    <w:rsid w:val="0058683B"/>
    <w:rsid w:val="005871CC"/>
    <w:rsid w:val="0059053A"/>
    <w:rsid w:val="00590D3C"/>
    <w:rsid w:val="0059191C"/>
    <w:rsid w:val="00591C18"/>
    <w:rsid w:val="00592571"/>
    <w:rsid w:val="00592C04"/>
    <w:rsid w:val="00592E4B"/>
    <w:rsid w:val="0059354D"/>
    <w:rsid w:val="00593A1F"/>
    <w:rsid w:val="0059449E"/>
    <w:rsid w:val="005950CC"/>
    <w:rsid w:val="00595130"/>
    <w:rsid w:val="00595C86"/>
    <w:rsid w:val="00595DBF"/>
    <w:rsid w:val="0059670F"/>
    <w:rsid w:val="00596B08"/>
    <w:rsid w:val="00596EB7"/>
    <w:rsid w:val="005A1056"/>
    <w:rsid w:val="005A1D38"/>
    <w:rsid w:val="005A2A84"/>
    <w:rsid w:val="005A31A7"/>
    <w:rsid w:val="005A393F"/>
    <w:rsid w:val="005A39A6"/>
    <w:rsid w:val="005A5D15"/>
    <w:rsid w:val="005A6507"/>
    <w:rsid w:val="005A68B1"/>
    <w:rsid w:val="005B1F7B"/>
    <w:rsid w:val="005B32DE"/>
    <w:rsid w:val="005B3C86"/>
    <w:rsid w:val="005B3ED2"/>
    <w:rsid w:val="005B48FC"/>
    <w:rsid w:val="005B4DC9"/>
    <w:rsid w:val="005B634E"/>
    <w:rsid w:val="005B6FA5"/>
    <w:rsid w:val="005B771B"/>
    <w:rsid w:val="005B7883"/>
    <w:rsid w:val="005C0089"/>
    <w:rsid w:val="005C04F3"/>
    <w:rsid w:val="005C05D0"/>
    <w:rsid w:val="005C0838"/>
    <w:rsid w:val="005C0D9A"/>
    <w:rsid w:val="005C193F"/>
    <w:rsid w:val="005C29F7"/>
    <w:rsid w:val="005C2D64"/>
    <w:rsid w:val="005C3577"/>
    <w:rsid w:val="005C38D7"/>
    <w:rsid w:val="005C60AA"/>
    <w:rsid w:val="005C6440"/>
    <w:rsid w:val="005C6B7F"/>
    <w:rsid w:val="005C79E3"/>
    <w:rsid w:val="005D12B9"/>
    <w:rsid w:val="005D28CB"/>
    <w:rsid w:val="005D305B"/>
    <w:rsid w:val="005D312F"/>
    <w:rsid w:val="005D41AE"/>
    <w:rsid w:val="005D54F9"/>
    <w:rsid w:val="005D65B3"/>
    <w:rsid w:val="005D69DD"/>
    <w:rsid w:val="005D6BA3"/>
    <w:rsid w:val="005E092D"/>
    <w:rsid w:val="005E2CC4"/>
    <w:rsid w:val="005E3A51"/>
    <w:rsid w:val="005E3F26"/>
    <w:rsid w:val="005E4CF3"/>
    <w:rsid w:val="005E5644"/>
    <w:rsid w:val="005E5822"/>
    <w:rsid w:val="005E6244"/>
    <w:rsid w:val="005E6737"/>
    <w:rsid w:val="005F0C9C"/>
    <w:rsid w:val="005F1DEC"/>
    <w:rsid w:val="005F2D85"/>
    <w:rsid w:val="005F38AE"/>
    <w:rsid w:val="005F38EC"/>
    <w:rsid w:val="005F4511"/>
    <w:rsid w:val="005F4B93"/>
    <w:rsid w:val="005F5779"/>
    <w:rsid w:val="005F6091"/>
    <w:rsid w:val="005F62DB"/>
    <w:rsid w:val="005F6B59"/>
    <w:rsid w:val="005F75E6"/>
    <w:rsid w:val="005F7D00"/>
    <w:rsid w:val="006001BD"/>
    <w:rsid w:val="006006C0"/>
    <w:rsid w:val="006016E1"/>
    <w:rsid w:val="00601B1F"/>
    <w:rsid w:val="00604949"/>
    <w:rsid w:val="00604A3B"/>
    <w:rsid w:val="0060516D"/>
    <w:rsid w:val="006052A9"/>
    <w:rsid w:val="00605BD4"/>
    <w:rsid w:val="0060623A"/>
    <w:rsid w:val="006062DB"/>
    <w:rsid w:val="00610227"/>
    <w:rsid w:val="00611F18"/>
    <w:rsid w:val="00612E90"/>
    <w:rsid w:val="00613628"/>
    <w:rsid w:val="00613BF9"/>
    <w:rsid w:val="00613C60"/>
    <w:rsid w:val="006140AC"/>
    <w:rsid w:val="00614DC2"/>
    <w:rsid w:val="00615158"/>
    <w:rsid w:val="00616B6A"/>
    <w:rsid w:val="00617834"/>
    <w:rsid w:val="006178C3"/>
    <w:rsid w:val="006213B6"/>
    <w:rsid w:val="00621411"/>
    <w:rsid w:val="00621444"/>
    <w:rsid w:val="00621BE9"/>
    <w:rsid w:val="00622390"/>
    <w:rsid w:val="00622411"/>
    <w:rsid w:val="006226D2"/>
    <w:rsid w:val="0062297A"/>
    <w:rsid w:val="00622BB7"/>
    <w:rsid w:val="0062377A"/>
    <w:rsid w:val="006246EB"/>
    <w:rsid w:val="00624726"/>
    <w:rsid w:val="0062527B"/>
    <w:rsid w:val="006258C0"/>
    <w:rsid w:val="006258F3"/>
    <w:rsid w:val="00626144"/>
    <w:rsid w:val="00626872"/>
    <w:rsid w:val="00626C5F"/>
    <w:rsid w:val="00627378"/>
    <w:rsid w:val="00631679"/>
    <w:rsid w:val="00631736"/>
    <w:rsid w:val="006325F1"/>
    <w:rsid w:val="0063265E"/>
    <w:rsid w:val="006327C6"/>
    <w:rsid w:val="0063287A"/>
    <w:rsid w:val="00632D85"/>
    <w:rsid w:val="006339E4"/>
    <w:rsid w:val="00633EAF"/>
    <w:rsid w:val="006340D9"/>
    <w:rsid w:val="00634247"/>
    <w:rsid w:val="00634793"/>
    <w:rsid w:val="00635281"/>
    <w:rsid w:val="006371E7"/>
    <w:rsid w:val="006400BC"/>
    <w:rsid w:val="00640869"/>
    <w:rsid w:val="00640926"/>
    <w:rsid w:val="006416A9"/>
    <w:rsid w:val="006423EA"/>
    <w:rsid w:val="00644854"/>
    <w:rsid w:val="006454F5"/>
    <w:rsid w:val="00645521"/>
    <w:rsid w:val="00645776"/>
    <w:rsid w:val="00645FD1"/>
    <w:rsid w:val="0064621A"/>
    <w:rsid w:val="00646820"/>
    <w:rsid w:val="006469EA"/>
    <w:rsid w:val="00646BEC"/>
    <w:rsid w:val="0064766C"/>
    <w:rsid w:val="00647691"/>
    <w:rsid w:val="006478AF"/>
    <w:rsid w:val="0065025F"/>
    <w:rsid w:val="00652B3F"/>
    <w:rsid w:val="00653653"/>
    <w:rsid w:val="00654A0A"/>
    <w:rsid w:val="00656039"/>
    <w:rsid w:val="0065633E"/>
    <w:rsid w:val="00657AF0"/>
    <w:rsid w:val="00660B0E"/>
    <w:rsid w:val="00660FE3"/>
    <w:rsid w:val="006612E4"/>
    <w:rsid w:val="00661A1C"/>
    <w:rsid w:val="0066213E"/>
    <w:rsid w:val="00662D8C"/>
    <w:rsid w:val="0066433F"/>
    <w:rsid w:val="006656E5"/>
    <w:rsid w:val="006659EF"/>
    <w:rsid w:val="00665B36"/>
    <w:rsid w:val="00665B73"/>
    <w:rsid w:val="00665E32"/>
    <w:rsid w:val="00665FD0"/>
    <w:rsid w:val="0066665E"/>
    <w:rsid w:val="00667E4E"/>
    <w:rsid w:val="00672297"/>
    <w:rsid w:val="006725D1"/>
    <w:rsid w:val="00673027"/>
    <w:rsid w:val="00673BC7"/>
    <w:rsid w:val="00673CBF"/>
    <w:rsid w:val="00674526"/>
    <w:rsid w:val="00674805"/>
    <w:rsid w:val="00674996"/>
    <w:rsid w:val="00674E56"/>
    <w:rsid w:val="00674E63"/>
    <w:rsid w:val="00674FD3"/>
    <w:rsid w:val="0067580E"/>
    <w:rsid w:val="00675FD7"/>
    <w:rsid w:val="006760D2"/>
    <w:rsid w:val="006761E0"/>
    <w:rsid w:val="00676990"/>
    <w:rsid w:val="00676D79"/>
    <w:rsid w:val="006770CE"/>
    <w:rsid w:val="00677B67"/>
    <w:rsid w:val="00677E5E"/>
    <w:rsid w:val="00680359"/>
    <w:rsid w:val="0068094D"/>
    <w:rsid w:val="006809FC"/>
    <w:rsid w:val="006812F6"/>
    <w:rsid w:val="00681E31"/>
    <w:rsid w:val="006829FA"/>
    <w:rsid w:val="00683481"/>
    <w:rsid w:val="00683544"/>
    <w:rsid w:val="00683B71"/>
    <w:rsid w:val="00684251"/>
    <w:rsid w:val="00686452"/>
    <w:rsid w:val="00686B27"/>
    <w:rsid w:val="00687489"/>
    <w:rsid w:val="0069018A"/>
    <w:rsid w:val="006906A5"/>
    <w:rsid w:val="00691D2A"/>
    <w:rsid w:val="00692A50"/>
    <w:rsid w:val="00693BD0"/>
    <w:rsid w:val="00694D88"/>
    <w:rsid w:val="00694DE0"/>
    <w:rsid w:val="00695AE4"/>
    <w:rsid w:val="00696003"/>
    <w:rsid w:val="0069645F"/>
    <w:rsid w:val="006979F8"/>
    <w:rsid w:val="006A10ED"/>
    <w:rsid w:val="006A20A9"/>
    <w:rsid w:val="006A2421"/>
    <w:rsid w:val="006A252E"/>
    <w:rsid w:val="006A26DA"/>
    <w:rsid w:val="006A2F22"/>
    <w:rsid w:val="006A311C"/>
    <w:rsid w:val="006A33F4"/>
    <w:rsid w:val="006A423B"/>
    <w:rsid w:val="006A47AD"/>
    <w:rsid w:val="006A599B"/>
    <w:rsid w:val="006A59B2"/>
    <w:rsid w:val="006A62A7"/>
    <w:rsid w:val="006A70D7"/>
    <w:rsid w:val="006A76E7"/>
    <w:rsid w:val="006B0082"/>
    <w:rsid w:val="006B06C2"/>
    <w:rsid w:val="006B07CB"/>
    <w:rsid w:val="006B135C"/>
    <w:rsid w:val="006B24B2"/>
    <w:rsid w:val="006B3895"/>
    <w:rsid w:val="006B49A3"/>
    <w:rsid w:val="006B51BF"/>
    <w:rsid w:val="006B5ED8"/>
    <w:rsid w:val="006B5FDB"/>
    <w:rsid w:val="006B62BE"/>
    <w:rsid w:val="006B6AA1"/>
    <w:rsid w:val="006B6EF3"/>
    <w:rsid w:val="006B76E1"/>
    <w:rsid w:val="006B7A3F"/>
    <w:rsid w:val="006B7AE0"/>
    <w:rsid w:val="006C02A4"/>
    <w:rsid w:val="006C02C7"/>
    <w:rsid w:val="006C0666"/>
    <w:rsid w:val="006C0CB4"/>
    <w:rsid w:val="006C0E43"/>
    <w:rsid w:val="006C1366"/>
    <w:rsid w:val="006C17E2"/>
    <w:rsid w:val="006C2028"/>
    <w:rsid w:val="006C2142"/>
    <w:rsid w:val="006C26A6"/>
    <w:rsid w:val="006C2ECA"/>
    <w:rsid w:val="006C357A"/>
    <w:rsid w:val="006C41E5"/>
    <w:rsid w:val="006C4544"/>
    <w:rsid w:val="006C46EE"/>
    <w:rsid w:val="006C51C4"/>
    <w:rsid w:val="006C537C"/>
    <w:rsid w:val="006C6A35"/>
    <w:rsid w:val="006C6AD9"/>
    <w:rsid w:val="006C6B60"/>
    <w:rsid w:val="006D0892"/>
    <w:rsid w:val="006D08F2"/>
    <w:rsid w:val="006D0B30"/>
    <w:rsid w:val="006D0EAC"/>
    <w:rsid w:val="006D12E6"/>
    <w:rsid w:val="006D1304"/>
    <w:rsid w:val="006D241D"/>
    <w:rsid w:val="006D2D0A"/>
    <w:rsid w:val="006D316A"/>
    <w:rsid w:val="006D35CE"/>
    <w:rsid w:val="006D3BD4"/>
    <w:rsid w:val="006D3F06"/>
    <w:rsid w:val="006D4A42"/>
    <w:rsid w:val="006D53CD"/>
    <w:rsid w:val="006D5846"/>
    <w:rsid w:val="006D6328"/>
    <w:rsid w:val="006D7761"/>
    <w:rsid w:val="006D795A"/>
    <w:rsid w:val="006D7ACD"/>
    <w:rsid w:val="006D7B54"/>
    <w:rsid w:val="006E02B2"/>
    <w:rsid w:val="006E03CB"/>
    <w:rsid w:val="006E04FA"/>
    <w:rsid w:val="006E16AC"/>
    <w:rsid w:val="006E310E"/>
    <w:rsid w:val="006E36A4"/>
    <w:rsid w:val="006E3C3A"/>
    <w:rsid w:val="006E44A5"/>
    <w:rsid w:val="006E4C10"/>
    <w:rsid w:val="006E5809"/>
    <w:rsid w:val="006E76A1"/>
    <w:rsid w:val="006F0CD6"/>
    <w:rsid w:val="006F11D9"/>
    <w:rsid w:val="006F19C7"/>
    <w:rsid w:val="006F21B3"/>
    <w:rsid w:val="006F29ED"/>
    <w:rsid w:val="006F2A20"/>
    <w:rsid w:val="006F2CD0"/>
    <w:rsid w:val="006F3A6A"/>
    <w:rsid w:val="006F4149"/>
    <w:rsid w:val="006F45B8"/>
    <w:rsid w:val="006F46B2"/>
    <w:rsid w:val="006F5263"/>
    <w:rsid w:val="006F5D45"/>
    <w:rsid w:val="006F635E"/>
    <w:rsid w:val="006F63DB"/>
    <w:rsid w:val="006F6FF2"/>
    <w:rsid w:val="006F78D8"/>
    <w:rsid w:val="006F7EAA"/>
    <w:rsid w:val="00700FC8"/>
    <w:rsid w:val="007024BE"/>
    <w:rsid w:val="00702648"/>
    <w:rsid w:val="00702664"/>
    <w:rsid w:val="00702D04"/>
    <w:rsid w:val="0070327C"/>
    <w:rsid w:val="007039BA"/>
    <w:rsid w:val="00704170"/>
    <w:rsid w:val="00704ABB"/>
    <w:rsid w:val="00704C7D"/>
    <w:rsid w:val="00705CF2"/>
    <w:rsid w:val="00705DD9"/>
    <w:rsid w:val="00706421"/>
    <w:rsid w:val="007074AF"/>
    <w:rsid w:val="00710308"/>
    <w:rsid w:val="00710676"/>
    <w:rsid w:val="00711060"/>
    <w:rsid w:val="00712044"/>
    <w:rsid w:val="0071223E"/>
    <w:rsid w:val="00712A36"/>
    <w:rsid w:val="00713328"/>
    <w:rsid w:val="00713337"/>
    <w:rsid w:val="00713802"/>
    <w:rsid w:val="007152E1"/>
    <w:rsid w:val="007163BB"/>
    <w:rsid w:val="00716810"/>
    <w:rsid w:val="007171C6"/>
    <w:rsid w:val="00717450"/>
    <w:rsid w:val="00717DAA"/>
    <w:rsid w:val="00720B09"/>
    <w:rsid w:val="00720EF8"/>
    <w:rsid w:val="00720F9A"/>
    <w:rsid w:val="00721146"/>
    <w:rsid w:val="00722B99"/>
    <w:rsid w:val="00723300"/>
    <w:rsid w:val="007233E7"/>
    <w:rsid w:val="00723D9E"/>
    <w:rsid w:val="00724A73"/>
    <w:rsid w:val="00724E31"/>
    <w:rsid w:val="00724E5A"/>
    <w:rsid w:val="00725D3A"/>
    <w:rsid w:val="00725D57"/>
    <w:rsid w:val="0072611F"/>
    <w:rsid w:val="00726B82"/>
    <w:rsid w:val="0072783D"/>
    <w:rsid w:val="0073115C"/>
    <w:rsid w:val="00732E6D"/>
    <w:rsid w:val="00733C6F"/>
    <w:rsid w:val="00734C93"/>
    <w:rsid w:val="00734E48"/>
    <w:rsid w:val="00736B22"/>
    <w:rsid w:val="00736D74"/>
    <w:rsid w:val="00736D8A"/>
    <w:rsid w:val="00737568"/>
    <w:rsid w:val="00741A12"/>
    <w:rsid w:val="00742601"/>
    <w:rsid w:val="00745214"/>
    <w:rsid w:val="00746B20"/>
    <w:rsid w:val="00747ED2"/>
    <w:rsid w:val="00750F7D"/>
    <w:rsid w:val="007512DD"/>
    <w:rsid w:val="0075143B"/>
    <w:rsid w:val="00751969"/>
    <w:rsid w:val="007524BF"/>
    <w:rsid w:val="00753576"/>
    <w:rsid w:val="00753BB5"/>
    <w:rsid w:val="00754603"/>
    <w:rsid w:val="00754C0E"/>
    <w:rsid w:val="0075666D"/>
    <w:rsid w:val="007567CC"/>
    <w:rsid w:val="0075707D"/>
    <w:rsid w:val="00757379"/>
    <w:rsid w:val="00757813"/>
    <w:rsid w:val="00757878"/>
    <w:rsid w:val="00757D74"/>
    <w:rsid w:val="00757DCA"/>
    <w:rsid w:val="00760737"/>
    <w:rsid w:val="00760843"/>
    <w:rsid w:val="00760BF9"/>
    <w:rsid w:val="00760E65"/>
    <w:rsid w:val="00761F7D"/>
    <w:rsid w:val="0076211D"/>
    <w:rsid w:val="007623D6"/>
    <w:rsid w:val="00762C01"/>
    <w:rsid w:val="00762F28"/>
    <w:rsid w:val="00763372"/>
    <w:rsid w:val="00763958"/>
    <w:rsid w:val="00764970"/>
    <w:rsid w:val="00765170"/>
    <w:rsid w:val="007656C4"/>
    <w:rsid w:val="007656F9"/>
    <w:rsid w:val="00766171"/>
    <w:rsid w:val="00766191"/>
    <w:rsid w:val="007671FC"/>
    <w:rsid w:val="00770D0A"/>
    <w:rsid w:val="00770ED5"/>
    <w:rsid w:val="00771747"/>
    <w:rsid w:val="00771F96"/>
    <w:rsid w:val="007720BF"/>
    <w:rsid w:val="007729DB"/>
    <w:rsid w:val="00772C0D"/>
    <w:rsid w:val="0077308C"/>
    <w:rsid w:val="00773308"/>
    <w:rsid w:val="00773DCB"/>
    <w:rsid w:val="00774072"/>
    <w:rsid w:val="00774230"/>
    <w:rsid w:val="0077426A"/>
    <w:rsid w:val="00774623"/>
    <w:rsid w:val="00774B2F"/>
    <w:rsid w:val="0077505B"/>
    <w:rsid w:val="007753B8"/>
    <w:rsid w:val="00775977"/>
    <w:rsid w:val="007759E6"/>
    <w:rsid w:val="00776556"/>
    <w:rsid w:val="00777AFC"/>
    <w:rsid w:val="00777C1D"/>
    <w:rsid w:val="00777FD9"/>
    <w:rsid w:val="00780DD4"/>
    <w:rsid w:val="00781132"/>
    <w:rsid w:val="007814CA"/>
    <w:rsid w:val="007833A3"/>
    <w:rsid w:val="0078446D"/>
    <w:rsid w:val="00786072"/>
    <w:rsid w:val="00787572"/>
    <w:rsid w:val="00787B8F"/>
    <w:rsid w:val="00787F13"/>
    <w:rsid w:val="00790312"/>
    <w:rsid w:val="0079149F"/>
    <w:rsid w:val="007917A1"/>
    <w:rsid w:val="00791961"/>
    <w:rsid w:val="0079210F"/>
    <w:rsid w:val="0079226F"/>
    <w:rsid w:val="007924D3"/>
    <w:rsid w:val="00792E45"/>
    <w:rsid w:val="00793766"/>
    <w:rsid w:val="00793C87"/>
    <w:rsid w:val="007943B8"/>
    <w:rsid w:val="00794E7D"/>
    <w:rsid w:val="00795D0A"/>
    <w:rsid w:val="0079691F"/>
    <w:rsid w:val="00797512"/>
    <w:rsid w:val="0079765E"/>
    <w:rsid w:val="0079775D"/>
    <w:rsid w:val="007A0835"/>
    <w:rsid w:val="007A1F7B"/>
    <w:rsid w:val="007A24AB"/>
    <w:rsid w:val="007A2835"/>
    <w:rsid w:val="007A2C7F"/>
    <w:rsid w:val="007A2E71"/>
    <w:rsid w:val="007A2F87"/>
    <w:rsid w:val="007A3A53"/>
    <w:rsid w:val="007A4A9F"/>
    <w:rsid w:val="007A4F98"/>
    <w:rsid w:val="007A504C"/>
    <w:rsid w:val="007A5808"/>
    <w:rsid w:val="007A5D16"/>
    <w:rsid w:val="007A64DC"/>
    <w:rsid w:val="007A6582"/>
    <w:rsid w:val="007A6A2C"/>
    <w:rsid w:val="007A6E36"/>
    <w:rsid w:val="007A707A"/>
    <w:rsid w:val="007A7370"/>
    <w:rsid w:val="007A7850"/>
    <w:rsid w:val="007A7CA5"/>
    <w:rsid w:val="007B199C"/>
    <w:rsid w:val="007B2094"/>
    <w:rsid w:val="007B3E9C"/>
    <w:rsid w:val="007B4659"/>
    <w:rsid w:val="007B61D7"/>
    <w:rsid w:val="007B64B0"/>
    <w:rsid w:val="007B7A3B"/>
    <w:rsid w:val="007C1335"/>
    <w:rsid w:val="007C14E6"/>
    <w:rsid w:val="007C1E8D"/>
    <w:rsid w:val="007C2556"/>
    <w:rsid w:val="007C3633"/>
    <w:rsid w:val="007C39C4"/>
    <w:rsid w:val="007C3A56"/>
    <w:rsid w:val="007C401C"/>
    <w:rsid w:val="007C540F"/>
    <w:rsid w:val="007C54DA"/>
    <w:rsid w:val="007C6303"/>
    <w:rsid w:val="007C6C1D"/>
    <w:rsid w:val="007C762C"/>
    <w:rsid w:val="007D0391"/>
    <w:rsid w:val="007D05D2"/>
    <w:rsid w:val="007D0C96"/>
    <w:rsid w:val="007D1211"/>
    <w:rsid w:val="007D1C19"/>
    <w:rsid w:val="007D2B49"/>
    <w:rsid w:val="007D4B18"/>
    <w:rsid w:val="007D4D23"/>
    <w:rsid w:val="007D5E8E"/>
    <w:rsid w:val="007D5F98"/>
    <w:rsid w:val="007D6015"/>
    <w:rsid w:val="007D674E"/>
    <w:rsid w:val="007D678C"/>
    <w:rsid w:val="007D690E"/>
    <w:rsid w:val="007D6942"/>
    <w:rsid w:val="007D71B8"/>
    <w:rsid w:val="007D799A"/>
    <w:rsid w:val="007D7B50"/>
    <w:rsid w:val="007D7CFD"/>
    <w:rsid w:val="007D7D5F"/>
    <w:rsid w:val="007E09B1"/>
    <w:rsid w:val="007E0B76"/>
    <w:rsid w:val="007E0C2A"/>
    <w:rsid w:val="007E1410"/>
    <w:rsid w:val="007E1E3A"/>
    <w:rsid w:val="007E2170"/>
    <w:rsid w:val="007E2C52"/>
    <w:rsid w:val="007E38D8"/>
    <w:rsid w:val="007E4660"/>
    <w:rsid w:val="007E527D"/>
    <w:rsid w:val="007E582F"/>
    <w:rsid w:val="007E5D56"/>
    <w:rsid w:val="007E662F"/>
    <w:rsid w:val="007E6A5C"/>
    <w:rsid w:val="007E7CDD"/>
    <w:rsid w:val="007F17FC"/>
    <w:rsid w:val="007F18BA"/>
    <w:rsid w:val="007F2638"/>
    <w:rsid w:val="007F285A"/>
    <w:rsid w:val="007F3350"/>
    <w:rsid w:val="007F39FE"/>
    <w:rsid w:val="007F42CC"/>
    <w:rsid w:val="007F5D8F"/>
    <w:rsid w:val="007F6B06"/>
    <w:rsid w:val="007F6C66"/>
    <w:rsid w:val="007F6FA7"/>
    <w:rsid w:val="007F750A"/>
    <w:rsid w:val="007F76DA"/>
    <w:rsid w:val="008001E2"/>
    <w:rsid w:val="00800B51"/>
    <w:rsid w:val="00800C32"/>
    <w:rsid w:val="00801338"/>
    <w:rsid w:val="00801D6C"/>
    <w:rsid w:val="008020CC"/>
    <w:rsid w:val="008022A8"/>
    <w:rsid w:val="0080386C"/>
    <w:rsid w:val="00805C9B"/>
    <w:rsid w:val="00806BE8"/>
    <w:rsid w:val="00807A15"/>
    <w:rsid w:val="00807B7B"/>
    <w:rsid w:val="00810576"/>
    <w:rsid w:val="00810C9E"/>
    <w:rsid w:val="008120FA"/>
    <w:rsid w:val="00812131"/>
    <w:rsid w:val="008134A3"/>
    <w:rsid w:val="008139DB"/>
    <w:rsid w:val="00813ADF"/>
    <w:rsid w:val="00813E4F"/>
    <w:rsid w:val="00813F36"/>
    <w:rsid w:val="00815207"/>
    <w:rsid w:val="00815270"/>
    <w:rsid w:val="0081574A"/>
    <w:rsid w:val="00816DE3"/>
    <w:rsid w:val="00817324"/>
    <w:rsid w:val="0081787C"/>
    <w:rsid w:val="00817EDA"/>
    <w:rsid w:val="008200A5"/>
    <w:rsid w:val="00820128"/>
    <w:rsid w:val="008238FF"/>
    <w:rsid w:val="00823D0C"/>
    <w:rsid w:val="00823F5E"/>
    <w:rsid w:val="008240E6"/>
    <w:rsid w:val="00824617"/>
    <w:rsid w:val="00824ACE"/>
    <w:rsid w:val="00825482"/>
    <w:rsid w:val="008265BC"/>
    <w:rsid w:val="00826B35"/>
    <w:rsid w:val="00830938"/>
    <w:rsid w:val="00831477"/>
    <w:rsid w:val="00832BB1"/>
    <w:rsid w:val="00833C3B"/>
    <w:rsid w:val="00835958"/>
    <w:rsid w:val="00835AE9"/>
    <w:rsid w:val="008363CF"/>
    <w:rsid w:val="00837423"/>
    <w:rsid w:val="00837FC0"/>
    <w:rsid w:val="0084050D"/>
    <w:rsid w:val="0084097B"/>
    <w:rsid w:val="0084104A"/>
    <w:rsid w:val="008412CE"/>
    <w:rsid w:val="00843247"/>
    <w:rsid w:val="008435CA"/>
    <w:rsid w:val="00845AF8"/>
    <w:rsid w:val="00847260"/>
    <w:rsid w:val="008479D8"/>
    <w:rsid w:val="0085057F"/>
    <w:rsid w:val="00850AF7"/>
    <w:rsid w:val="00850B37"/>
    <w:rsid w:val="00850C0B"/>
    <w:rsid w:val="00851049"/>
    <w:rsid w:val="00851050"/>
    <w:rsid w:val="0085130E"/>
    <w:rsid w:val="0085202A"/>
    <w:rsid w:val="008522FE"/>
    <w:rsid w:val="00852309"/>
    <w:rsid w:val="00852903"/>
    <w:rsid w:val="00852EE2"/>
    <w:rsid w:val="00852F8C"/>
    <w:rsid w:val="00854315"/>
    <w:rsid w:val="00854D34"/>
    <w:rsid w:val="0085566D"/>
    <w:rsid w:val="00855948"/>
    <w:rsid w:val="00855E52"/>
    <w:rsid w:val="00856D8A"/>
    <w:rsid w:val="008578B8"/>
    <w:rsid w:val="00857A16"/>
    <w:rsid w:val="008604A7"/>
    <w:rsid w:val="00861112"/>
    <w:rsid w:val="008621C0"/>
    <w:rsid w:val="00862574"/>
    <w:rsid w:val="008629BC"/>
    <w:rsid w:val="00863353"/>
    <w:rsid w:val="00863B88"/>
    <w:rsid w:val="00864232"/>
    <w:rsid w:val="00865960"/>
    <w:rsid w:val="00866638"/>
    <w:rsid w:val="00867055"/>
    <w:rsid w:val="008672D3"/>
    <w:rsid w:val="00870C51"/>
    <w:rsid w:val="00871B46"/>
    <w:rsid w:val="0087296C"/>
    <w:rsid w:val="0087300B"/>
    <w:rsid w:val="00873C8B"/>
    <w:rsid w:val="00874682"/>
    <w:rsid w:val="00874A82"/>
    <w:rsid w:val="008759DF"/>
    <w:rsid w:val="00877B02"/>
    <w:rsid w:val="00877BA1"/>
    <w:rsid w:val="00877F2A"/>
    <w:rsid w:val="00880946"/>
    <w:rsid w:val="00880FC5"/>
    <w:rsid w:val="00881618"/>
    <w:rsid w:val="00881A6C"/>
    <w:rsid w:val="00882743"/>
    <w:rsid w:val="00883236"/>
    <w:rsid w:val="00883449"/>
    <w:rsid w:val="00883E53"/>
    <w:rsid w:val="008841E1"/>
    <w:rsid w:val="008853F6"/>
    <w:rsid w:val="00887083"/>
    <w:rsid w:val="008870B1"/>
    <w:rsid w:val="00890240"/>
    <w:rsid w:val="0089027D"/>
    <w:rsid w:val="00890612"/>
    <w:rsid w:val="008913D3"/>
    <w:rsid w:val="008914D6"/>
    <w:rsid w:val="008915BA"/>
    <w:rsid w:val="00892255"/>
    <w:rsid w:val="008922F0"/>
    <w:rsid w:val="00893443"/>
    <w:rsid w:val="00893F88"/>
    <w:rsid w:val="00893FFB"/>
    <w:rsid w:val="008947CC"/>
    <w:rsid w:val="00894DD5"/>
    <w:rsid w:val="008953BC"/>
    <w:rsid w:val="0089736C"/>
    <w:rsid w:val="008978D3"/>
    <w:rsid w:val="008A0518"/>
    <w:rsid w:val="008A0660"/>
    <w:rsid w:val="008A153E"/>
    <w:rsid w:val="008A1C51"/>
    <w:rsid w:val="008A1F89"/>
    <w:rsid w:val="008A23D1"/>
    <w:rsid w:val="008A2ABC"/>
    <w:rsid w:val="008A36E0"/>
    <w:rsid w:val="008A392A"/>
    <w:rsid w:val="008A452D"/>
    <w:rsid w:val="008A4B6E"/>
    <w:rsid w:val="008A4CE7"/>
    <w:rsid w:val="008A4F02"/>
    <w:rsid w:val="008A595D"/>
    <w:rsid w:val="008A5E97"/>
    <w:rsid w:val="008A729E"/>
    <w:rsid w:val="008A7DB2"/>
    <w:rsid w:val="008B0669"/>
    <w:rsid w:val="008B292B"/>
    <w:rsid w:val="008B31E0"/>
    <w:rsid w:val="008B322F"/>
    <w:rsid w:val="008B342D"/>
    <w:rsid w:val="008B3D7B"/>
    <w:rsid w:val="008B5D17"/>
    <w:rsid w:val="008B5D70"/>
    <w:rsid w:val="008B7FB5"/>
    <w:rsid w:val="008C129C"/>
    <w:rsid w:val="008C1754"/>
    <w:rsid w:val="008C1BEF"/>
    <w:rsid w:val="008C2287"/>
    <w:rsid w:val="008C29D4"/>
    <w:rsid w:val="008C43D4"/>
    <w:rsid w:val="008C5B1F"/>
    <w:rsid w:val="008C66AE"/>
    <w:rsid w:val="008C6C84"/>
    <w:rsid w:val="008D077B"/>
    <w:rsid w:val="008D0D06"/>
    <w:rsid w:val="008D108E"/>
    <w:rsid w:val="008D1BFE"/>
    <w:rsid w:val="008D20F0"/>
    <w:rsid w:val="008D20F3"/>
    <w:rsid w:val="008D21D0"/>
    <w:rsid w:val="008D28E5"/>
    <w:rsid w:val="008D2AA6"/>
    <w:rsid w:val="008D2D48"/>
    <w:rsid w:val="008D39D2"/>
    <w:rsid w:val="008D3CE3"/>
    <w:rsid w:val="008D41BC"/>
    <w:rsid w:val="008D53ED"/>
    <w:rsid w:val="008D5EC5"/>
    <w:rsid w:val="008D62F4"/>
    <w:rsid w:val="008D7805"/>
    <w:rsid w:val="008D7B1D"/>
    <w:rsid w:val="008E09D3"/>
    <w:rsid w:val="008E1D47"/>
    <w:rsid w:val="008E1EB7"/>
    <w:rsid w:val="008E3334"/>
    <w:rsid w:val="008E3721"/>
    <w:rsid w:val="008E37D9"/>
    <w:rsid w:val="008E3E6E"/>
    <w:rsid w:val="008E4343"/>
    <w:rsid w:val="008E4BFB"/>
    <w:rsid w:val="008E4D3E"/>
    <w:rsid w:val="008E5956"/>
    <w:rsid w:val="008E5DC0"/>
    <w:rsid w:val="008E5E17"/>
    <w:rsid w:val="008E5F11"/>
    <w:rsid w:val="008E7518"/>
    <w:rsid w:val="008E7918"/>
    <w:rsid w:val="008E79E4"/>
    <w:rsid w:val="008F06A7"/>
    <w:rsid w:val="008F1001"/>
    <w:rsid w:val="008F10AC"/>
    <w:rsid w:val="008F240D"/>
    <w:rsid w:val="008F3471"/>
    <w:rsid w:val="008F4553"/>
    <w:rsid w:val="008F47D3"/>
    <w:rsid w:val="008F4CCC"/>
    <w:rsid w:val="008F526F"/>
    <w:rsid w:val="008F5F0F"/>
    <w:rsid w:val="008F6C3E"/>
    <w:rsid w:val="00901A5F"/>
    <w:rsid w:val="00901C6B"/>
    <w:rsid w:val="00902173"/>
    <w:rsid w:val="00902E46"/>
    <w:rsid w:val="00903D34"/>
    <w:rsid w:val="0090550A"/>
    <w:rsid w:val="00905859"/>
    <w:rsid w:val="00905D7F"/>
    <w:rsid w:val="00907509"/>
    <w:rsid w:val="0091115A"/>
    <w:rsid w:val="00912A01"/>
    <w:rsid w:val="00912B8C"/>
    <w:rsid w:val="00912F04"/>
    <w:rsid w:val="00913250"/>
    <w:rsid w:val="00913486"/>
    <w:rsid w:val="0091386F"/>
    <w:rsid w:val="00913B3E"/>
    <w:rsid w:val="0091523B"/>
    <w:rsid w:val="00915927"/>
    <w:rsid w:val="00916688"/>
    <w:rsid w:val="0091749F"/>
    <w:rsid w:val="009207AE"/>
    <w:rsid w:val="009210FC"/>
    <w:rsid w:val="00921C92"/>
    <w:rsid w:val="00921DD4"/>
    <w:rsid w:val="0092340C"/>
    <w:rsid w:val="00923C33"/>
    <w:rsid w:val="00923E3D"/>
    <w:rsid w:val="00924608"/>
    <w:rsid w:val="009265D7"/>
    <w:rsid w:val="0092757A"/>
    <w:rsid w:val="009302CF"/>
    <w:rsid w:val="00930B32"/>
    <w:rsid w:val="0093154E"/>
    <w:rsid w:val="0093178D"/>
    <w:rsid w:val="009317CA"/>
    <w:rsid w:val="00931939"/>
    <w:rsid w:val="00931F33"/>
    <w:rsid w:val="00933231"/>
    <w:rsid w:val="00934A11"/>
    <w:rsid w:val="00934A92"/>
    <w:rsid w:val="00934B9F"/>
    <w:rsid w:val="0093509B"/>
    <w:rsid w:val="00936988"/>
    <w:rsid w:val="009378B7"/>
    <w:rsid w:val="00937F52"/>
    <w:rsid w:val="009410D4"/>
    <w:rsid w:val="00941976"/>
    <w:rsid w:val="00941D1C"/>
    <w:rsid w:val="00941EA3"/>
    <w:rsid w:val="0094212B"/>
    <w:rsid w:val="00942F63"/>
    <w:rsid w:val="009437D7"/>
    <w:rsid w:val="00943ABC"/>
    <w:rsid w:val="00945056"/>
    <w:rsid w:val="00945AF5"/>
    <w:rsid w:val="00946F41"/>
    <w:rsid w:val="00946FA0"/>
    <w:rsid w:val="009471B7"/>
    <w:rsid w:val="009471CB"/>
    <w:rsid w:val="009503F8"/>
    <w:rsid w:val="00950851"/>
    <w:rsid w:val="00950CD0"/>
    <w:rsid w:val="00951082"/>
    <w:rsid w:val="00951394"/>
    <w:rsid w:val="0095354F"/>
    <w:rsid w:val="00954A8E"/>
    <w:rsid w:val="00956871"/>
    <w:rsid w:val="0095691D"/>
    <w:rsid w:val="00956E40"/>
    <w:rsid w:val="009572FA"/>
    <w:rsid w:val="00957FD9"/>
    <w:rsid w:val="0096010F"/>
    <w:rsid w:val="00960BE4"/>
    <w:rsid w:val="00960E8D"/>
    <w:rsid w:val="009615AD"/>
    <w:rsid w:val="00963024"/>
    <w:rsid w:val="00963BEC"/>
    <w:rsid w:val="00964142"/>
    <w:rsid w:val="0096438B"/>
    <w:rsid w:val="00965D94"/>
    <w:rsid w:val="00966826"/>
    <w:rsid w:val="00967C48"/>
    <w:rsid w:val="00967D4A"/>
    <w:rsid w:val="00972364"/>
    <w:rsid w:val="00972539"/>
    <w:rsid w:val="00972862"/>
    <w:rsid w:val="009729C8"/>
    <w:rsid w:val="0097411A"/>
    <w:rsid w:val="00975142"/>
    <w:rsid w:val="009757D3"/>
    <w:rsid w:val="00976354"/>
    <w:rsid w:val="00980BB1"/>
    <w:rsid w:val="00981152"/>
    <w:rsid w:val="00981F76"/>
    <w:rsid w:val="0098232E"/>
    <w:rsid w:val="00982369"/>
    <w:rsid w:val="0098375E"/>
    <w:rsid w:val="009840A6"/>
    <w:rsid w:val="00985162"/>
    <w:rsid w:val="00985458"/>
    <w:rsid w:val="00985605"/>
    <w:rsid w:val="00987247"/>
    <w:rsid w:val="00990169"/>
    <w:rsid w:val="00990716"/>
    <w:rsid w:val="00991FF9"/>
    <w:rsid w:val="00992F2F"/>
    <w:rsid w:val="00993DD1"/>
    <w:rsid w:val="00994A67"/>
    <w:rsid w:val="00994BFF"/>
    <w:rsid w:val="00994E18"/>
    <w:rsid w:val="0099544C"/>
    <w:rsid w:val="009960E2"/>
    <w:rsid w:val="009A02DC"/>
    <w:rsid w:val="009A099B"/>
    <w:rsid w:val="009A28AF"/>
    <w:rsid w:val="009A2CFD"/>
    <w:rsid w:val="009A45DF"/>
    <w:rsid w:val="009A55B0"/>
    <w:rsid w:val="009A582A"/>
    <w:rsid w:val="009A5AB8"/>
    <w:rsid w:val="009A5FE4"/>
    <w:rsid w:val="009A7121"/>
    <w:rsid w:val="009A7889"/>
    <w:rsid w:val="009A7C1A"/>
    <w:rsid w:val="009A7F10"/>
    <w:rsid w:val="009B038A"/>
    <w:rsid w:val="009B1A6D"/>
    <w:rsid w:val="009B1AB5"/>
    <w:rsid w:val="009B20F9"/>
    <w:rsid w:val="009B27E2"/>
    <w:rsid w:val="009B27FA"/>
    <w:rsid w:val="009B2F43"/>
    <w:rsid w:val="009B2FBF"/>
    <w:rsid w:val="009B49B2"/>
    <w:rsid w:val="009B4D5B"/>
    <w:rsid w:val="009B5137"/>
    <w:rsid w:val="009B5331"/>
    <w:rsid w:val="009B585A"/>
    <w:rsid w:val="009B5A1F"/>
    <w:rsid w:val="009B5E12"/>
    <w:rsid w:val="009B5F43"/>
    <w:rsid w:val="009B64D9"/>
    <w:rsid w:val="009B6E6F"/>
    <w:rsid w:val="009B77DE"/>
    <w:rsid w:val="009B7EC5"/>
    <w:rsid w:val="009C0C6E"/>
    <w:rsid w:val="009C1633"/>
    <w:rsid w:val="009C16DB"/>
    <w:rsid w:val="009C19F7"/>
    <w:rsid w:val="009C1B97"/>
    <w:rsid w:val="009C249B"/>
    <w:rsid w:val="009C3694"/>
    <w:rsid w:val="009C4FAC"/>
    <w:rsid w:val="009C50A0"/>
    <w:rsid w:val="009C5649"/>
    <w:rsid w:val="009C6B54"/>
    <w:rsid w:val="009C75CE"/>
    <w:rsid w:val="009C7BAD"/>
    <w:rsid w:val="009D1F9A"/>
    <w:rsid w:val="009D220B"/>
    <w:rsid w:val="009D24EB"/>
    <w:rsid w:val="009D29EB"/>
    <w:rsid w:val="009D31EB"/>
    <w:rsid w:val="009D327C"/>
    <w:rsid w:val="009D3432"/>
    <w:rsid w:val="009D469D"/>
    <w:rsid w:val="009D4947"/>
    <w:rsid w:val="009D5652"/>
    <w:rsid w:val="009D6D7A"/>
    <w:rsid w:val="009D7ABB"/>
    <w:rsid w:val="009E0D23"/>
    <w:rsid w:val="009E179E"/>
    <w:rsid w:val="009E19D0"/>
    <w:rsid w:val="009E1B13"/>
    <w:rsid w:val="009E20C3"/>
    <w:rsid w:val="009E261A"/>
    <w:rsid w:val="009E2A48"/>
    <w:rsid w:val="009E32D1"/>
    <w:rsid w:val="009E3B3A"/>
    <w:rsid w:val="009E4FF9"/>
    <w:rsid w:val="009E5CF6"/>
    <w:rsid w:val="009E661C"/>
    <w:rsid w:val="009E6BEE"/>
    <w:rsid w:val="009E7786"/>
    <w:rsid w:val="009E7B5D"/>
    <w:rsid w:val="009F0432"/>
    <w:rsid w:val="009F0479"/>
    <w:rsid w:val="009F0CCF"/>
    <w:rsid w:val="009F1694"/>
    <w:rsid w:val="009F1E61"/>
    <w:rsid w:val="009F26E0"/>
    <w:rsid w:val="009F2753"/>
    <w:rsid w:val="009F342E"/>
    <w:rsid w:val="009F354A"/>
    <w:rsid w:val="009F441A"/>
    <w:rsid w:val="009F5008"/>
    <w:rsid w:val="009F7A5A"/>
    <w:rsid w:val="00A0047B"/>
    <w:rsid w:val="00A00796"/>
    <w:rsid w:val="00A00C15"/>
    <w:rsid w:val="00A01734"/>
    <w:rsid w:val="00A021DD"/>
    <w:rsid w:val="00A0236E"/>
    <w:rsid w:val="00A0292D"/>
    <w:rsid w:val="00A02BD4"/>
    <w:rsid w:val="00A03139"/>
    <w:rsid w:val="00A03476"/>
    <w:rsid w:val="00A034D4"/>
    <w:rsid w:val="00A03B64"/>
    <w:rsid w:val="00A047B1"/>
    <w:rsid w:val="00A04F25"/>
    <w:rsid w:val="00A05D64"/>
    <w:rsid w:val="00A060A7"/>
    <w:rsid w:val="00A07DEE"/>
    <w:rsid w:val="00A10324"/>
    <w:rsid w:val="00A104B0"/>
    <w:rsid w:val="00A10507"/>
    <w:rsid w:val="00A11C83"/>
    <w:rsid w:val="00A11CF7"/>
    <w:rsid w:val="00A11D4D"/>
    <w:rsid w:val="00A13EE8"/>
    <w:rsid w:val="00A14FEB"/>
    <w:rsid w:val="00A1532D"/>
    <w:rsid w:val="00A155BD"/>
    <w:rsid w:val="00A17012"/>
    <w:rsid w:val="00A174A6"/>
    <w:rsid w:val="00A20159"/>
    <w:rsid w:val="00A20464"/>
    <w:rsid w:val="00A20526"/>
    <w:rsid w:val="00A207E4"/>
    <w:rsid w:val="00A20AD0"/>
    <w:rsid w:val="00A20CE1"/>
    <w:rsid w:val="00A2130F"/>
    <w:rsid w:val="00A22059"/>
    <w:rsid w:val="00A221D0"/>
    <w:rsid w:val="00A22331"/>
    <w:rsid w:val="00A22D8F"/>
    <w:rsid w:val="00A2323A"/>
    <w:rsid w:val="00A242E4"/>
    <w:rsid w:val="00A24317"/>
    <w:rsid w:val="00A24420"/>
    <w:rsid w:val="00A24C2C"/>
    <w:rsid w:val="00A256DA"/>
    <w:rsid w:val="00A26CF7"/>
    <w:rsid w:val="00A2750D"/>
    <w:rsid w:val="00A27946"/>
    <w:rsid w:val="00A27A9F"/>
    <w:rsid w:val="00A302C2"/>
    <w:rsid w:val="00A30544"/>
    <w:rsid w:val="00A30737"/>
    <w:rsid w:val="00A307EE"/>
    <w:rsid w:val="00A31986"/>
    <w:rsid w:val="00A32225"/>
    <w:rsid w:val="00A33215"/>
    <w:rsid w:val="00A3351B"/>
    <w:rsid w:val="00A33977"/>
    <w:rsid w:val="00A34195"/>
    <w:rsid w:val="00A343DA"/>
    <w:rsid w:val="00A3464A"/>
    <w:rsid w:val="00A34975"/>
    <w:rsid w:val="00A35EA9"/>
    <w:rsid w:val="00A36EF8"/>
    <w:rsid w:val="00A3757D"/>
    <w:rsid w:val="00A378D1"/>
    <w:rsid w:val="00A37CF7"/>
    <w:rsid w:val="00A404DE"/>
    <w:rsid w:val="00A4131B"/>
    <w:rsid w:val="00A41F1D"/>
    <w:rsid w:val="00A4231E"/>
    <w:rsid w:val="00A423D5"/>
    <w:rsid w:val="00A43F9A"/>
    <w:rsid w:val="00A44000"/>
    <w:rsid w:val="00A44395"/>
    <w:rsid w:val="00A44532"/>
    <w:rsid w:val="00A44C39"/>
    <w:rsid w:val="00A44E79"/>
    <w:rsid w:val="00A450FC"/>
    <w:rsid w:val="00A4660A"/>
    <w:rsid w:val="00A47E11"/>
    <w:rsid w:val="00A501B7"/>
    <w:rsid w:val="00A52656"/>
    <w:rsid w:val="00A53163"/>
    <w:rsid w:val="00A531E3"/>
    <w:rsid w:val="00A5384C"/>
    <w:rsid w:val="00A538D9"/>
    <w:rsid w:val="00A5431B"/>
    <w:rsid w:val="00A543BD"/>
    <w:rsid w:val="00A546D3"/>
    <w:rsid w:val="00A54AFD"/>
    <w:rsid w:val="00A5507C"/>
    <w:rsid w:val="00A55938"/>
    <w:rsid w:val="00A56ED1"/>
    <w:rsid w:val="00A5794A"/>
    <w:rsid w:val="00A57D88"/>
    <w:rsid w:val="00A60D58"/>
    <w:rsid w:val="00A61A61"/>
    <w:rsid w:val="00A61E05"/>
    <w:rsid w:val="00A62E49"/>
    <w:rsid w:val="00A66E3E"/>
    <w:rsid w:val="00A672F1"/>
    <w:rsid w:val="00A67BAE"/>
    <w:rsid w:val="00A70D57"/>
    <w:rsid w:val="00A71852"/>
    <w:rsid w:val="00A73B68"/>
    <w:rsid w:val="00A74746"/>
    <w:rsid w:val="00A749EF"/>
    <w:rsid w:val="00A756F8"/>
    <w:rsid w:val="00A75B77"/>
    <w:rsid w:val="00A762C8"/>
    <w:rsid w:val="00A76CD4"/>
    <w:rsid w:val="00A77F4F"/>
    <w:rsid w:val="00A80616"/>
    <w:rsid w:val="00A8106A"/>
    <w:rsid w:val="00A812B0"/>
    <w:rsid w:val="00A82D46"/>
    <w:rsid w:val="00A83653"/>
    <w:rsid w:val="00A843A7"/>
    <w:rsid w:val="00A84B02"/>
    <w:rsid w:val="00A84E90"/>
    <w:rsid w:val="00A84F38"/>
    <w:rsid w:val="00A8507F"/>
    <w:rsid w:val="00A853CF"/>
    <w:rsid w:val="00A85743"/>
    <w:rsid w:val="00A861D0"/>
    <w:rsid w:val="00A8640C"/>
    <w:rsid w:val="00A87748"/>
    <w:rsid w:val="00A8777D"/>
    <w:rsid w:val="00A90066"/>
    <w:rsid w:val="00A90960"/>
    <w:rsid w:val="00A90A6C"/>
    <w:rsid w:val="00A90D88"/>
    <w:rsid w:val="00A915B2"/>
    <w:rsid w:val="00A91FCF"/>
    <w:rsid w:val="00A920E1"/>
    <w:rsid w:val="00A92905"/>
    <w:rsid w:val="00A92C26"/>
    <w:rsid w:val="00A92D66"/>
    <w:rsid w:val="00A94766"/>
    <w:rsid w:val="00A94BF3"/>
    <w:rsid w:val="00A957CF"/>
    <w:rsid w:val="00A958C0"/>
    <w:rsid w:val="00A95A95"/>
    <w:rsid w:val="00A95B8A"/>
    <w:rsid w:val="00A95CCF"/>
    <w:rsid w:val="00A96271"/>
    <w:rsid w:val="00A96428"/>
    <w:rsid w:val="00A9709D"/>
    <w:rsid w:val="00AA012F"/>
    <w:rsid w:val="00AA0B02"/>
    <w:rsid w:val="00AA0E75"/>
    <w:rsid w:val="00AA0E98"/>
    <w:rsid w:val="00AA170B"/>
    <w:rsid w:val="00AA239D"/>
    <w:rsid w:val="00AA259C"/>
    <w:rsid w:val="00AA4745"/>
    <w:rsid w:val="00AA5583"/>
    <w:rsid w:val="00AA62B9"/>
    <w:rsid w:val="00AA74E6"/>
    <w:rsid w:val="00AA7CFB"/>
    <w:rsid w:val="00AB0383"/>
    <w:rsid w:val="00AB0526"/>
    <w:rsid w:val="00AB0B6D"/>
    <w:rsid w:val="00AB2A7A"/>
    <w:rsid w:val="00AB349E"/>
    <w:rsid w:val="00AB367E"/>
    <w:rsid w:val="00AB369F"/>
    <w:rsid w:val="00AB3F23"/>
    <w:rsid w:val="00AB3FC2"/>
    <w:rsid w:val="00AB64BB"/>
    <w:rsid w:val="00AB6ADC"/>
    <w:rsid w:val="00AB7120"/>
    <w:rsid w:val="00AB75A6"/>
    <w:rsid w:val="00AB7B58"/>
    <w:rsid w:val="00AB7E63"/>
    <w:rsid w:val="00AC244A"/>
    <w:rsid w:val="00AC286D"/>
    <w:rsid w:val="00AC4CAF"/>
    <w:rsid w:val="00AC5749"/>
    <w:rsid w:val="00AC695C"/>
    <w:rsid w:val="00AC7490"/>
    <w:rsid w:val="00AC7A48"/>
    <w:rsid w:val="00AD0854"/>
    <w:rsid w:val="00AD0B0A"/>
    <w:rsid w:val="00AD199B"/>
    <w:rsid w:val="00AD266D"/>
    <w:rsid w:val="00AD2D20"/>
    <w:rsid w:val="00AD3C34"/>
    <w:rsid w:val="00AD54ED"/>
    <w:rsid w:val="00AD5803"/>
    <w:rsid w:val="00AD594B"/>
    <w:rsid w:val="00AD6E03"/>
    <w:rsid w:val="00AD6F15"/>
    <w:rsid w:val="00AD7759"/>
    <w:rsid w:val="00AE0DA9"/>
    <w:rsid w:val="00AE352A"/>
    <w:rsid w:val="00AE4C5A"/>
    <w:rsid w:val="00AE4F0E"/>
    <w:rsid w:val="00AE5529"/>
    <w:rsid w:val="00AE5668"/>
    <w:rsid w:val="00AE5966"/>
    <w:rsid w:val="00AE5D35"/>
    <w:rsid w:val="00AE6940"/>
    <w:rsid w:val="00AE7417"/>
    <w:rsid w:val="00AE7683"/>
    <w:rsid w:val="00AE7885"/>
    <w:rsid w:val="00AF080E"/>
    <w:rsid w:val="00AF0BEC"/>
    <w:rsid w:val="00AF1977"/>
    <w:rsid w:val="00AF1FFA"/>
    <w:rsid w:val="00AF2014"/>
    <w:rsid w:val="00AF276A"/>
    <w:rsid w:val="00AF27DD"/>
    <w:rsid w:val="00AF2C48"/>
    <w:rsid w:val="00AF30CB"/>
    <w:rsid w:val="00AF34E3"/>
    <w:rsid w:val="00AF3503"/>
    <w:rsid w:val="00AF3E9E"/>
    <w:rsid w:val="00AF44AA"/>
    <w:rsid w:val="00AF4773"/>
    <w:rsid w:val="00AF5038"/>
    <w:rsid w:val="00AF534A"/>
    <w:rsid w:val="00AF5442"/>
    <w:rsid w:val="00AF5510"/>
    <w:rsid w:val="00AF55E1"/>
    <w:rsid w:val="00AF5D12"/>
    <w:rsid w:val="00AF61BC"/>
    <w:rsid w:val="00B01904"/>
    <w:rsid w:val="00B02643"/>
    <w:rsid w:val="00B02DA1"/>
    <w:rsid w:val="00B033E3"/>
    <w:rsid w:val="00B03758"/>
    <w:rsid w:val="00B03A8C"/>
    <w:rsid w:val="00B03D63"/>
    <w:rsid w:val="00B04A4B"/>
    <w:rsid w:val="00B04E92"/>
    <w:rsid w:val="00B05D65"/>
    <w:rsid w:val="00B05FED"/>
    <w:rsid w:val="00B06195"/>
    <w:rsid w:val="00B07C33"/>
    <w:rsid w:val="00B101B0"/>
    <w:rsid w:val="00B10E2F"/>
    <w:rsid w:val="00B11D88"/>
    <w:rsid w:val="00B13FBB"/>
    <w:rsid w:val="00B14B39"/>
    <w:rsid w:val="00B15B6F"/>
    <w:rsid w:val="00B17966"/>
    <w:rsid w:val="00B20316"/>
    <w:rsid w:val="00B209BC"/>
    <w:rsid w:val="00B20B9B"/>
    <w:rsid w:val="00B2110A"/>
    <w:rsid w:val="00B2157C"/>
    <w:rsid w:val="00B21C5D"/>
    <w:rsid w:val="00B221DD"/>
    <w:rsid w:val="00B22DF4"/>
    <w:rsid w:val="00B23130"/>
    <w:rsid w:val="00B23132"/>
    <w:rsid w:val="00B23315"/>
    <w:rsid w:val="00B238FC"/>
    <w:rsid w:val="00B23D2E"/>
    <w:rsid w:val="00B24727"/>
    <w:rsid w:val="00B24B7C"/>
    <w:rsid w:val="00B24B7D"/>
    <w:rsid w:val="00B25888"/>
    <w:rsid w:val="00B258D6"/>
    <w:rsid w:val="00B279CD"/>
    <w:rsid w:val="00B27CCE"/>
    <w:rsid w:val="00B27EBF"/>
    <w:rsid w:val="00B31898"/>
    <w:rsid w:val="00B32013"/>
    <w:rsid w:val="00B321C3"/>
    <w:rsid w:val="00B324CE"/>
    <w:rsid w:val="00B3282C"/>
    <w:rsid w:val="00B33B31"/>
    <w:rsid w:val="00B34398"/>
    <w:rsid w:val="00B34419"/>
    <w:rsid w:val="00B35AE4"/>
    <w:rsid w:val="00B3602B"/>
    <w:rsid w:val="00B3737F"/>
    <w:rsid w:val="00B40361"/>
    <w:rsid w:val="00B403E1"/>
    <w:rsid w:val="00B41420"/>
    <w:rsid w:val="00B41652"/>
    <w:rsid w:val="00B4165B"/>
    <w:rsid w:val="00B4204F"/>
    <w:rsid w:val="00B42F9D"/>
    <w:rsid w:val="00B4365F"/>
    <w:rsid w:val="00B44948"/>
    <w:rsid w:val="00B44B35"/>
    <w:rsid w:val="00B456E9"/>
    <w:rsid w:val="00B45927"/>
    <w:rsid w:val="00B46784"/>
    <w:rsid w:val="00B469E9"/>
    <w:rsid w:val="00B473D0"/>
    <w:rsid w:val="00B47DD5"/>
    <w:rsid w:val="00B50667"/>
    <w:rsid w:val="00B50E3C"/>
    <w:rsid w:val="00B50FCE"/>
    <w:rsid w:val="00B518ED"/>
    <w:rsid w:val="00B51982"/>
    <w:rsid w:val="00B521E4"/>
    <w:rsid w:val="00B522D1"/>
    <w:rsid w:val="00B52484"/>
    <w:rsid w:val="00B52D46"/>
    <w:rsid w:val="00B53734"/>
    <w:rsid w:val="00B53A51"/>
    <w:rsid w:val="00B53A63"/>
    <w:rsid w:val="00B53B8B"/>
    <w:rsid w:val="00B543AC"/>
    <w:rsid w:val="00B5592F"/>
    <w:rsid w:val="00B573F2"/>
    <w:rsid w:val="00B57F88"/>
    <w:rsid w:val="00B604D9"/>
    <w:rsid w:val="00B605FA"/>
    <w:rsid w:val="00B60CB0"/>
    <w:rsid w:val="00B610DD"/>
    <w:rsid w:val="00B61D58"/>
    <w:rsid w:val="00B61EF5"/>
    <w:rsid w:val="00B621A0"/>
    <w:rsid w:val="00B623ED"/>
    <w:rsid w:val="00B629E0"/>
    <w:rsid w:val="00B62A5C"/>
    <w:rsid w:val="00B63253"/>
    <w:rsid w:val="00B63F0F"/>
    <w:rsid w:val="00B642B8"/>
    <w:rsid w:val="00B64C33"/>
    <w:rsid w:val="00B65323"/>
    <w:rsid w:val="00B65724"/>
    <w:rsid w:val="00B66520"/>
    <w:rsid w:val="00B667F7"/>
    <w:rsid w:val="00B66A40"/>
    <w:rsid w:val="00B67046"/>
    <w:rsid w:val="00B67596"/>
    <w:rsid w:val="00B6783F"/>
    <w:rsid w:val="00B678C2"/>
    <w:rsid w:val="00B679F8"/>
    <w:rsid w:val="00B7022A"/>
    <w:rsid w:val="00B70BA1"/>
    <w:rsid w:val="00B71251"/>
    <w:rsid w:val="00B712DD"/>
    <w:rsid w:val="00B717AF"/>
    <w:rsid w:val="00B71A34"/>
    <w:rsid w:val="00B7242E"/>
    <w:rsid w:val="00B729D4"/>
    <w:rsid w:val="00B72BE1"/>
    <w:rsid w:val="00B72D7C"/>
    <w:rsid w:val="00B7370F"/>
    <w:rsid w:val="00B737A4"/>
    <w:rsid w:val="00B737CA"/>
    <w:rsid w:val="00B73940"/>
    <w:rsid w:val="00B73F24"/>
    <w:rsid w:val="00B74A76"/>
    <w:rsid w:val="00B75974"/>
    <w:rsid w:val="00B75B1F"/>
    <w:rsid w:val="00B763C6"/>
    <w:rsid w:val="00B766F0"/>
    <w:rsid w:val="00B7716F"/>
    <w:rsid w:val="00B774CE"/>
    <w:rsid w:val="00B803D7"/>
    <w:rsid w:val="00B8092E"/>
    <w:rsid w:val="00B80B95"/>
    <w:rsid w:val="00B83B92"/>
    <w:rsid w:val="00B840DC"/>
    <w:rsid w:val="00B85425"/>
    <w:rsid w:val="00B858B5"/>
    <w:rsid w:val="00B86061"/>
    <w:rsid w:val="00B86505"/>
    <w:rsid w:val="00B87BBE"/>
    <w:rsid w:val="00B90021"/>
    <w:rsid w:val="00B9058F"/>
    <w:rsid w:val="00B90BAD"/>
    <w:rsid w:val="00B90F54"/>
    <w:rsid w:val="00B910C8"/>
    <w:rsid w:val="00B914D7"/>
    <w:rsid w:val="00B930D4"/>
    <w:rsid w:val="00B93ECC"/>
    <w:rsid w:val="00B943A3"/>
    <w:rsid w:val="00B948A6"/>
    <w:rsid w:val="00B95181"/>
    <w:rsid w:val="00B95ABE"/>
    <w:rsid w:val="00B95B6F"/>
    <w:rsid w:val="00B95D10"/>
    <w:rsid w:val="00B9681B"/>
    <w:rsid w:val="00B9682F"/>
    <w:rsid w:val="00B96ED7"/>
    <w:rsid w:val="00B9765C"/>
    <w:rsid w:val="00BA03AF"/>
    <w:rsid w:val="00BA05BC"/>
    <w:rsid w:val="00BA0F33"/>
    <w:rsid w:val="00BA204A"/>
    <w:rsid w:val="00BA288F"/>
    <w:rsid w:val="00BA2983"/>
    <w:rsid w:val="00BA3466"/>
    <w:rsid w:val="00BA355B"/>
    <w:rsid w:val="00BA3660"/>
    <w:rsid w:val="00BA3D10"/>
    <w:rsid w:val="00BA4833"/>
    <w:rsid w:val="00BA4A52"/>
    <w:rsid w:val="00BA4B90"/>
    <w:rsid w:val="00BA4DD6"/>
    <w:rsid w:val="00BA4E06"/>
    <w:rsid w:val="00BA58A0"/>
    <w:rsid w:val="00BA5F21"/>
    <w:rsid w:val="00BA643C"/>
    <w:rsid w:val="00BA6577"/>
    <w:rsid w:val="00BA6AD4"/>
    <w:rsid w:val="00BA71C3"/>
    <w:rsid w:val="00BA735D"/>
    <w:rsid w:val="00BB21C8"/>
    <w:rsid w:val="00BB2B13"/>
    <w:rsid w:val="00BB2EAE"/>
    <w:rsid w:val="00BB35B3"/>
    <w:rsid w:val="00BB4A06"/>
    <w:rsid w:val="00BB4BD4"/>
    <w:rsid w:val="00BB533E"/>
    <w:rsid w:val="00BB6CBF"/>
    <w:rsid w:val="00BB6F2B"/>
    <w:rsid w:val="00BB7CAA"/>
    <w:rsid w:val="00BB7E02"/>
    <w:rsid w:val="00BC06B4"/>
    <w:rsid w:val="00BC29AB"/>
    <w:rsid w:val="00BC2CB5"/>
    <w:rsid w:val="00BC4275"/>
    <w:rsid w:val="00BC46BA"/>
    <w:rsid w:val="00BC49CD"/>
    <w:rsid w:val="00BC4B75"/>
    <w:rsid w:val="00BC554F"/>
    <w:rsid w:val="00BC61FA"/>
    <w:rsid w:val="00BC7333"/>
    <w:rsid w:val="00BC7D05"/>
    <w:rsid w:val="00BD021A"/>
    <w:rsid w:val="00BD024F"/>
    <w:rsid w:val="00BD10F6"/>
    <w:rsid w:val="00BD1BB0"/>
    <w:rsid w:val="00BD1DCC"/>
    <w:rsid w:val="00BD22A4"/>
    <w:rsid w:val="00BD31DB"/>
    <w:rsid w:val="00BD4665"/>
    <w:rsid w:val="00BD55BB"/>
    <w:rsid w:val="00BD5643"/>
    <w:rsid w:val="00BD57CC"/>
    <w:rsid w:val="00BD581D"/>
    <w:rsid w:val="00BD62A3"/>
    <w:rsid w:val="00BD7726"/>
    <w:rsid w:val="00BD78A6"/>
    <w:rsid w:val="00BE2C18"/>
    <w:rsid w:val="00BE35E8"/>
    <w:rsid w:val="00BE4743"/>
    <w:rsid w:val="00BE4AF6"/>
    <w:rsid w:val="00BE4D2D"/>
    <w:rsid w:val="00BE51F3"/>
    <w:rsid w:val="00BE6227"/>
    <w:rsid w:val="00BE6388"/>
    <w:rsid w:val="00BE689F"/>
    <w:rsid w:val="00BE776D"/>
    <w:rsid w:val="00BE7839"/>
    <w:rsid w:val="00BE7D4B"/>
    <w:rsid w:val="00BF0B9A"/>
    <w:rsid w:val="00BF0EAA"/>
    <w:rsid w:val="00BF112D"/>
    <w:rsid w:val="00BF1177"/>
    <w:rsid w:val="00BF1B1E"/>
    <w:rsid w:val="00BF1BD6"/>
    <w:rsid w:val="00BF20CC"/>
    <w:rsid w:val="00BF2425"/>
    <w:rsid w:val="00BF2E4C"/>
    <w:rsid w:val="00BF2F2F"/>
    <w:rsid w:val="00BF3580"/>
    <w:rsid w:val="00BF4908"/>
    <w:rsid w:val="00BF4BC7"/>
    <w:rsid w:val="00BF5289"/>
    <w:rsid w:val="00BF543C"/>
    <w:rsid w:val="00BF5813"/>
    <w:rsid w:val="00BF66B3"/>
    <w:rsid w:val="00BF7191"/>
    <w:rsid w:val="00BF721F"/>
    <w:rsid w:val="00BF7B1A"/>
    <w:rsid w:val="00BF7CF9"/>
    <w:rsid w:val="00C005DD"/>
    <w:rsid w:val="00C02D76"/>
    <w:rsid w:val="00C03268"/>
    <w:rsid w:val="00C03384"/>
    <w:rsid w:val="00C04760"/>
    <w:rsid w:val="00C0519B"/>
    <w:rsid w:val="00C05305"/>
    <w:rsid w:val="00C054F9"/>
    <w:rsid w:val="00C058DE"/>
    <w:rsid w:val="00C07CFD"/>
    <w:rsid w:val="00C10342"/>
    <w:rsid w:val="00C1082B"/>
    <w:rsid w:val="00C10847"/>
    <w:rsid w:val="00C1145B"/>
    <w:rsid w:val="00C128A6"/>
    <w:rsid w:val="00C12B9A"/>
    <w:rsid w:val="00C1425B"/>
    <w:rsid w:val="00C14C81"/>
    <w:rsid w:val="00C159C9"/>
    <w:rsid w:val="00C16459"/>
    <w:rsid w:val="00C17AED"/>
    <w:rsid w:val="00C206BE"/>
    <w:rsid w:val="00C20902"/>
    <w:rsid w:val="00C21D45"/>
    <w:rsid w:val="00C222CE"/>
    <w:rsid w:val="00C2293D"/>
    <w:rsid w:val="00C22A2E"/>
    <w:rsid w:val="00C22CFD"/>
    <w:rsid w:val="00C240F5"/>
    <w:rsid w:val="00C24874"/>
    <w:rsid w:val="00C24D67"/>
    <w:rsid w:val="00C25133"/>
    <w:rsid w:val="00C25262"/>
    <w:rsid w:val="00C25433"/>
    <w:rsid w:val="00C2652B"/>
    <w:rsid w:val="00C2697E"/>
    <w:rsid w:val="00C26FC2"/>
    <w:rsid w:val="00C2779C"/>
    <w:rsid w:val="00C27C15"/>
    <w:rsid w:val="00C31233"/>
    <w:rsid w:val="00C31278"/>
    <w:rsid w:val="00C31C2C"/>
    <w:rsid w:val="00C3216C"/>
    <w:rsid w:val="00C32FFD"/>
    <w:rsid w:val="00C33346"/>
    <w:rsid w:val="00C33D4D"/>
    <w:rsid w:val="00C33FE7"/>
    <w:rsid w:val="00C341D4"/>
    <w:rsid w:val="00C34A84"/>
    <w:rsid w:val="00C34E30"/>
    <w:rsid w:val="00C35B6C"/>
    <w:rsid w:val="00C36BBF"/>
    <w:rsid w:val="00C3718C"/>
    <w:rsid w:val="00C37C49"/>
    <w:rsid w:val="00C37D23"/>
    <w:rsid w:val="00C40562"/>
    <w:rsid w:val="00C4132C"/>
    <w:rsid w:val="00C42975"/>
    <w:rsid w:val="00C438E6"/>
    <w:rsid w:val="00C43B1A"/>
    <w:rsid w:val="00C45435"/>
    <w:rsid w:val="00C45A0A"/>
    <w:rsid w:val="00C45F9F"/>
    <w:rsid w:val="00C46261"/>
    <w:rsid w:val="00C46565"/>
    <w:rsid w:val="00C46EBD"/>
    <w:rsid w:val="00C46FB9"/>
    <w:rsid w:val="00C4714E"/>
    <w:rsid w:val="00C50087"/>
    <w:rsid w:val="00C50A7A"/>
    <w:rsid w:val="00C50CED"/>
    <w:rsid w:val="00C51B93"/>
    <w:rsid w:val="00C52124"/>
    <w:rsid w:val="00C524C5"/>
    <w:rsid w:val="00C5291C"/>
    <w:rsid w:val="00C52B73"/>
    <w:rsid w:val="00C52D11"/>
    <w:rsid w:val="00C52EAD"/>
    <w:rsid w:val="00C5471C"/>
    <w:rsid w:val="00C54839"/>
    <w:rsid w:val="00C548AD"/>
    <w:rsid w:val="00C5707B"/>
    <w:rsid w:val="00C609B2"/>
    <w:rsid w:val="00C616B4"/>
    <w:rsid w:val="00C61834"/>
    <w:rsid w:val="00C629F2"/>
    <w:rsid w:val="00C62A99"/>
    <w:rsid w:val="00C62C4A"/>
    <w:rsid w:val="00C642A9"/>
    <w:rsid w:val="00C644D7"/>
    <w:rsid w:val="00C64EE3"/>
    <w:rsid w:val="00C6559F"/>
    <w:rsid w:val="00C65791"/>
    <w:rsid w:val="00C67385"/>
    <w:rsid w:val="00C6738E"/>
    <w:rsid w:val="00C67784"/>
    <w:rsid w:val="00C67D8F"/>
    <w:rsid w:val="00C7159F"/>
    <w:rsid w:val="00C7210F"/>
    <w:rsid w:val="00C726B5"/>
    <w:rsid w:val="00C72E2E"/>
    <w:rsid w:val="00C739CB"/>
    <w:rsid w:val="00C742FD"/>
    <w:rsid w:val="00C74665"/>
    <w:rsid w:val="00C7502F"/>
    <w:rsid w:val="00C762DF"/>
    <w:rsid w:val="00C7630B"/>
    <w:rsid w:val="00C76844"/>
    <w:rsid w:val="00C76F31"/>
    <w:rsid w:val="00C77083"/>
    <w:rsid w:val="00C80113"/>
    <w:rsid w:val="00C811F3"/>
    <w:rsid w:val="00C82098"/>
    <w:rsid w:val="00C82E64"/>
    <w:rsid w:val="00C83604"/>
    <w:rsid w:val="00C83689"/>
    <w:rsid w:val="00C84BED"/>
    <w:rsid w:val="00C85913"/>
    <w:rsid w:val="00C85D18"/>
    <w:rsid w:val="00C86165"/>
    <w:rsid w:val="00C876A3"/>
    <w:rsid w:val="00C90365"/>
    <w:rsid w:val="00C9190C"/>
    <w:rsid w:val="00C91ACC"/>
    <w:rsid w:val="00C924EC"/>
    <w:rsid w:val="00C93183"/>
    <w:rsid w:val="00C93341"/>
    <w:rsid w:val="00C935C3"/>
    <w:rsid w:val="00C9393A"/>
    <w:rsid w:val="00C94DFB"/>
    <w:rsid w:val="00C9510F"/>
    <w:rsid w:val="00C9687D"/>
    <w:rsid w:val="00C96950"/>
    <w:rsid w:val="00C9728A"/>
    <w:rsid w:val="00C975E8"/>
    <w:rsid w:val="00CA05A3"/>
    <w:rsid w:val="00CA0DA6"/>
    <w:rsid w:val="00CA1944"/>
    <w:rsid w:val="00CA19CE"/>
    <w:rsid w:val="00CA46D0"/>
    <w:rsid w:val="00CA5DCF"/>
    <w:rsid w:val="00CA656D"/>
    <w:rsid w:val="00CA66B0"/>
    <w:rsid w:val="00CA6961"/>
    <w:rsid w:val="00CA6F47"/>
    <w:rsid w:val="00CA70E8"/>
    <w:rsid w:val="00CA7A78"/>
    <w:rsid w:val="00CA7F16"/>
    <w:rsid w:val="00CB0149"/>
    <w:rsid w:val="00CB03C5"/>
    <w:rsid w:val="00CB090E"/>
    <w:rsid w:val="00CB2130"/>
    <w:rsid w:val="00CB279B"/>
    <w:rsid w:val="00CB35F1"/>
    <w:rsid w:val="00CB4942"/>
    <w:rsid w:val="00CB4FE7"/>
    <w:rsid w:val="00CB5C21"/>
    <w:rsid w:val="00CB5CCB"/>
    <w:rsid w:val="00CB63E1"/>
    <w:rsid w:val="00CB6471"/>
    <w:rsid w:val="00CB6C99"/>
    <w:rsid w:val="00CB6F63"/>
    <w:rsid w:val="00CB71C8"/>
    <w:rsid w:val="00CB7B1A"/>
    <w:rsid w:val="00CB7D03"/>
    <w:rsid w:val="00CB7E9A"/>
    <w:rsid w:val="00CC0167"/>
    <w:rsid w:val="00CC0578"/>
    <w:rsid w:val="00CC094E"/>
    <w:rsid w:val="00CC0D31"/>
    <w:rsid w:val="00CC1AAB"/>
    <w:rsid w:val="00CC22C7"/>
    <w:rsid w:val="00CC2465"/>
    <w:rsid w:val="00CC413E"/>
    <w:rsid w:val="00CC44A2"/>
    <w:rsid w:val="00CC47F1"/>
    <w:rsid w:val="00CC4848"/>
    <w:rsid w:val="00CC4B6E"/>
    <w:rsid w:val="00CC4E93"/>
    <w:rsid w:val="00CC4F39"/>
    <w:rsid w:val="00CC529B"/>
    <w:rsid w:val="00CC60AA"/>
    <w:rsid w:val="00CC6B8B"/>
    <w:rsid w:val="00CD118C"/>
    <w:rsid w:val="00CD2037"/>
    <w:rsid w:val="00CD220D"/>
    <w:rsid w:val="00CD30D7"/>
    <w:rsid w:val="00CD36F1"/>
    <w:rsid w:val="00CD3863"/>
    <w:rsid w:val="00CD3F1A"/>
    <w:rsid w:val="00CD4CEF"/>
    <w:rsid w:val="00CD5385"/>
    <w:rsid w:val="00CD5709"/>
    <w:rsid w:val="00CD58E2"/>
    <w:rsid w:val="00CD72E4"/>
    <w:rsid w:val="00CD7E84"/>
    <w:rsid w:val="00CE0732"/>
    <w:rsid w:val="00CE0CCD"/>
    <w:rsid w:val="00CE1B4A"/>
    <w:rsid w:val="00CE29EF"/>
    <w:rsid w:val="00CE34E5"/>
    <w:rsid w:val="00CE60E6"/>
    <w:rsid w:val="00CE7534"/>
    <w:rsid w:val="00CF0BB6"/>
    <w:rsid w:val="00CF0C06"/>
    <w:rsid w:val="00CF2C75"/>
    <w:rsid w:val="00CF3583"/>
    <w:rsid w:val="00CF3F74"/>
    <w:rsid w:val="00CF47D2"/>
    <w:rsid w:val="00CF4A7F"/>
    <w:rsid w:val="00CF4B08"/>
    <w:rsid w:val="00CF5FEB"/>
    <w:rsid w:val="00CF747A"/>
    <w:rsid w:val="00CF779D"/>
    <w:rsid w:val="00D0012E"/>
    <w:rsid w:val="00D00609"/>
    <w:rsid w:val="00D00644"/>
    <w:rsid w:val="00D00A49"/>
    <w:rsid w:val="00D00F0D"/>
    <w:rsid w:val="00D01C18"/>
    <w:rsid w:val="00D01C34"/>
    <w:rsid w:val="00D01CB6"/>
    <w:rsid w:val="00D02E1C"/>
    <w:rsid w:val="00D035D1"/>
    <w:rsid w:val="00D03928"/>
    <w:rsid w:val="00D04D74"/>
    <w:rsid w:val="00D05655"/>
    <w:rsid w:val="00D07000"/>
    <w:rsid w:val="00D07107"/>
    <w:rsid w:val="00D07676"/>
    <w:rsid w:val="00D07844"/>
    <w:rsid w:val="00D07C9A"/>
    <w:rsid w:val="00D108EA"/>
    <w:rsid w:val="00D111E2"/>
    <w:rsid w:val="00D122ED"/>
    <w:rsid w:val="00D12CA2"/>
    <w:rsid w:val="00D13078"/>
    <w:rsid w:val="00D15C18"/>
    <w:rsid w:val="00D1652F"/>
    <w:rsid w:val="00D17671"/>
    <w:rsid w:val="00D17865"/>
    <w:rsid w:val="00D20B29"/>
    <w:rsid w:val="00D20B78"/>
    <w:rsid w:val="00D20FBD"/>
    <w:rsid w:val="00D2132B"/>
    <w:rsid w:val="00D21A35"/>
    <w:rsid w:val="00D21CB9"/>
    <w:rsid w:val="00D220C5"/>
    <w:rsid w:val="00D22ADE"/>
    <w:rsid w:val="00D23DE0"/>
    <w:rsid w:val="00D23EA4"/>
    <w:rsid w:val="00D24149"/>
    <w:rsid w:val="00D242F1"/>
    <w:rsid w:val="00D24853"/>
    <w:rsid w:val="00D252A4"/>
    <w:rsid w:val="00D2606E"/>
    <w:rsid w:val="00D26310"/>
    <w:rsid w:val="00D26632"/>
    <w:rsid w:val="00D309D3"/>
    <w:rsid w:val="00D30A1A"/>
    <w:rsid w:val="00D31685"/>
    <w:rsid w:val="00D33094"/>
    <w:rsid w:val="00D3314F"/>
    <w:rsid w:val="00D33285"/>
    <w:rsid w:val="00D33677"/>
    <w:rsid w:val="00D34EAF"/>
    <w:rsid w:val="00D359F4"/>
    <w:rsid w:val="00D35D8A"/>
    <w:rsid w:val="00D36503"/>
    <w:rsid w:val="00D3725D"/>
    <w:rsid w:val="00D37323"/>
    <w:rsid w:val="00D40601"/>
    <w:rsid w:val="00D414F3"/>
    <w:rsid w:val="00D4479E"/>
    <w:rsid w:val="00D44837"/>
    <w:rsid w:val="00D44B93"/>
    <w:rsid w:val="00D45309"/>
    <w:rsid w:val="00D46105"/>
    <w:rsid w:val="00D4619E"/>
    <w:rsid w:val="00D469C5"/>
    <w:rsid w:val="00D46BA4"/>
    <w:rsid w:val="00D470F9"/>
    <w:rsid w:val="00D501D6"/>
    <w:rsid w:val="00D50822"/>
    <w:rsid w:val="00D51DEB"/>
    <w:rsid w:val="00D51E50"/>
    <w:rsid w:val="00D529A7"/>
    <w:rsid w:val="00D53AFE"/>
    <w:rsid w:val="00D545BE"/>
    <w:rsid w:val="00D54631"/>
    <w:rsid w:val="00D5474B"/>
    <w:rsid w:val="00D54E31"/>
    <w:rsid w:val="00D5520F"/>
    <w:rsid w:val="00D55227"/>
    <w:rsid w:val="00D5607E"/>
    <w:rsid w:val="00D561B5"/>
    <w:rsid w:val="00D56504"/>
    <w:rsid w:val="00D57731"/>
    <w:rsid w:val="00D57838"/>
    <w:rsid w:val="00D6079D"/>
    <w:rsid w:val="00D612C0"/>
    <w:rsid w:val="00D62115"/>
    <w:rsid w:val="00D6224D"/>
    <w:rsid w:val="00D62E94"/>
    <w:rsid w:val="00D648F9"/>
    <w:rsid w:val="00D64BA4"/>
    <w:rsid w:val="00D65044"/>
    <w:rsid w:val="00D6508C"/>
    <w:rsid w:val="00D652B8"/>
    <w:rsid w:val="00D65A1F"/>
    <w:rsid w:val="00D65DA8"/>
    <w:rsid w:val="00D65F81"/>
    <w:rsid w:val="00D665C0"/>
    <w:rsid w:val="00D6782F"/>
    <w:rsid w:val="00D701E9"/>
    <w:rsid w:val="00D70665"/>
    <w:rsid w:val="00D70AD8"/>
    <w:rsid w:val="00D70E7E"/>
    <w:rsid w:val="00D71CE3"/>
    <w:rsid w:val="00D71E9A"/>
    <w:rsid w:val="00D72971"/>
    <w:rsid w:val="00D72D39"/>
    <w:rsid w:val="00D73442"/>
    <w:rsid w:val="00D741AA"/>
    <w:rsid w:val="00D744F6"/>
    <w:rsid w:val="00D74652"/>
    <w:rsid w:val="00D754B2"/>
    <w:rsid w:val="00D759BC"/>
    <w:rsid w:val="00D80EC9"/>
    <w:rsid w:val="00D82B37"/>
    <w:rsid w:val="00D82C82"/>
    <w:rsid w:val="00D82E1A"/>
    <w:rsid w:val="00D83AE2"/>
    <w:rsid w:val="00D83B4B"/>
    <w:rsid w:val="00D83DBD"/>
    <w:rsid w:val="00D85929"/>
    <w:rsid w:val="00D87764"/>
    <w:rsid w:val="00D87A17"/>
    <w:rsid w:val="00D90379"/>
    <w:rsid w:val="00D90628"/>
    <w:rsid w:val="00D90AC9"/>
    <w:rsid w:val="00D914CE"/>
    <w:rsid w:val="00D9159D"/>
    <w:rsid w:val="00D9215C"/>
    <w:rsid w:val="00D9254C"/>
    <w:rsid w:val="00D92A2F"/>
    <w:rsid w:val="00D93529"/>
    <w:rsid w:val="00D93536"/>
    <w:rsid w:val="00D94281"/>
    <w:rsid w:val="00D94807"/>
    <w:rsid w:val="00D94B44"/>
    <w:rsid w:val="00D94D40"/>
    <w:rsid w:val="00D95BD1"/>
    <w:rsid w:val="00D95CB1"/>
    <w:rsid w:val="00D96216"/>
    <w:rsid w:val="00D96464"/>
    <w:rsid w:val="00DA0AB7"/>
    <w:rsid w:val="00DA0BF4"/>
    <w:rsid w:val="00DA2F23"/>
    <w:rsid w:val="00DA31B7"/>
    <w:rsid w:val="00DA4FCB"/>
    <w:rsid w:val="00DA61C4"/>
    <w:rsid w:val="00DA61FB"/>
    <w:rsid w:val="00DA71C1"/>
    <w:rsid w:val="00DA7908"/>
    <w:rsid w:val="00DA7B31"/>
    <w:rsid w:val="00DB08F4"/>
    <w:rsid w:val="00DB1709"/>
    <w:rsid w:val="00DB2D41"/>
    <w:rsid w:val="00DB2FAD"/>
    <w:rsid w:val="00DB3F0C"/>
    <w:rsid w:val="00DB432B"/>
    <w:rsid w:val="00DB4E63"/>
    <w:rsid w:val="00DB6542"/>
    <w:rsid w:val="00DB7930"/>
    <w:rsid w:val="00DB79EF"/>
    <w:rsid w:val="00DB7E7A"/>
    <w:rsid w:val="00DC02C0"/>
    <w:rsid w:val="00DC0924"/>
    <w:rsid w:val="00DC1136"/>
    <w:rsid w:val="00DC13A9"/>
    <w:rsid w:val="00DC1900"/>
    <w:rsid w:val="00DC1BDC"/>
    <w:rsid w:val="00DC2FA8"/>
    <w:rsid w:val="00DC4164"/>
    <w:rsid w:val="00DC442D"/>
    <w:rsid w:val="00DC4A35"/>
    <w:rsid w:val="00DC51A3"/>
    <w:rsid w:val="00DC5E40"/>
    <w:rsid w:val="00DC6D57"/>
    <w:rsid w:val="00DC79CE"/>
    <w:rsid w:val="00DD0154"/>
    <w:rsid w:val="00DD0178"/>
    <w:rsid w:val="00DD1313"/>
    <w:rsid w:val="00DD1977"/>
    <w:rsid w:val="00DD1BF7"/>
    <w:rsid w:val="00DD22E5"/>
    <w:rsid w:val="00DD24F0"/>
    <w:rsid w:val="00DD27E3"/>
    <w:rsid w:val="00DD384A"/>
    <w:rsid w:val="00DD3D14"/>
    <w:rsid w:val="00DD4BAB"/>
    <w:rsid w:val="00DD4CB3"/>
    <w:rsid w:val="00DD4DBA"/>
    <w:rsid w:val="00DD5047"/>
    <w:rsid w:val="00DD5194"/>
    <w:rsid w:val="00DD6516"/>
    <w:rsid w:val="00DD6E5B"/>
    <w:rsid w:val="00DD7DB4"/>
    <w:rsid w:val="00DE2D0B"/>
    <w:rsid w:val="00DE362E"/>
    <w:rsid w:val="00DE37B1"/>
    <w:rsid w:val="00DE4601"/>
    <w:rsid w:val="00DE48AE"/>
    <w:rsid w:val="00DE4A46"/>
    <w:rsid w:val="00DE5316"/>
    <w:rsid w:val="00DE5575"/>
    <w:rsid w:val="00DE6999"/>
    <w:rsid w:val="00DE69FA"/>
    <w:rsid w:val="00DE737D"/>
    <w:rsid w:val="00DE7749"/>
    <w:rsid w:val="00DE7A06"/>
    <w:rsid w:val="00DF0213"/>
    <w:rsid w:val="00DF0BE1"/>
    <w:rsid w:val="00DF0EA2"/>
    <w:rsid w:val="00DF15AD"/>
    <w:rsid w:val="00DF2960"/>
    <w:rsid w:val="00DF34EE"/>
    <w:rsid w:val="00DF6946"/>
    <w:rsid w:val="00DF7021"/>
    <w:rsid w:val="00DF766D"/>
    <w:rsid w:val="00DF78F4"/>
    <w:rsid w:val="00DF7BAC"/>
    <w:rsid w:val="00E007A3"/>
    <w:rsid w:val="00E015D4"/>
    <w:rsid w:val="00E020E9"/>
    <w:rsid w:val="00E034CA"/>
    <w:rsid w:val="00E044AF"/>
    <w:rsid w:val="00E0540E"/>
    <w:rsid w:val="00E05B2C"/>
    <w:rsid w:val="00E0619C"/>
    <w:rsid w:val="00E06D28"/>
    <w:rsid w:val="00E07AD5"/>
    <w:rsid w:val="00E10DA9"/>
    <w:rsid w:val="00E116F6"/>
    <w:rsid w:val="00E11C0E"/>
    <w:rsid w:val="00E12617"/>
    <w:rsid w:val="00E1261D"/>
    <w:rsid w:val="00E12B07"/>
    <w:rsid w:val="00E13CEB"/>
    <w:rsid w:val="00E140F9"/>
    <w:rsid w:val="00E1410D"/>
    <w:rsid w:val="00E141B2"/>
    <w:rsid w:val="00E14B4F"/>
    <w:rsid w:val="00E15B02"/>
    <w:rsid w:val="00E15D0F"/>
    <w:rsid w:val="00E15F66"/>
    <w:rsid w:val="00E202E6"/>
    <w:rsid w:val="00E203B1"/>
    <w:rsid w:val="00E20F7E"/>
    <w:rsid w:val="00E2116A"/>
    <w:rsid w:val="00E218F6"/>
    <w:rsid w:val="00E22190"/>
    <w:rsid w:val="00E22806"/>
    <w:rsid w:val="00E22939"/>
    <w:rsid w:val="00E22D19"/>
    <w:rsid w:val="00E2337F"/>
    <w:rsid w:val="00E244B1"/>
    <w:rsid w:val="00E2540D"/>
    <w:rsid w:val="00E25416"/>
    <w:rsid w:val="00E2554A"/>
    <w:rsid w:val="00E25F3E"/>
    <w:rsid w:val="00E26E83"/>
    <w:rsid w:val="00E27654"/>
    <w:rsid w:val="00E30AC0"/>
    <w:rsid w:val="00E30B08"/>
    <w:rsid w:val="00E315AD"/>
    <w:rsid w:val="00E318EF"/>
    <w:rsid w:val="00E322ED"/>
    <w:rsid w:val="00E3268C"/>
    <w:rsid w:val="00E33C38"/>
    <w:rsid w:val="00E34089"/>
    <w:rsid w:val="00E370C2"/>
    <w:rsid w:val="00E37473"/>
    <w:rsid w:val="00E3768F"/>
    <w:rsid w:val="00E37EE8"/>
    <w:rsid w:val="00E37FDC"/>
    <w:rsid w:val="00E40240"/>
    <w:rsid w:val="00E40424"/>
    <w:rsid w:val="00E40A02"/>
    <w:rsid w:val="00E41DB3"/>
    <w:rsid w:val="00E42838"/>
    <w:rsid w:val="00E431B8"/>
    <w:rsid w:val="00E4367B"/>
    <w:rsid w:val="00E43EA9"/>
    <w:rsid w:val="00E440FE"/>
    <w:rsid w:val="00E441E8"/>
    <w:rsid w:val="00E451AB"/>
    <w:rsid w:val="00E460B4"/>
    <w:rsid w:val="00E4694B"/>
    <w:rsid w:val="00E46D86"/>
    <w:rsid w:val="00E472F5"/>
    <w:rsid w:val="00E5003A"/>
    <w:rsid w:val="00E5100E"/>
    <w:rsid w:val="00E517AE"/>
    <w:rsid w:val="00E51B71"/>
    <w:rsid w:val="00E52239"/>
    <w:rsid w:val="00E5256C"/>
    <w:rsid w:val="00E53690"/>
    <w:rsid w:val="00E5420E"/>
    <w:rsid w:val="00E54D03"/>
    <w:rsid w:val="00E556AF"/>
    <w:rsid w:val="00E564A3"/>
    <w:rsid w:val="00E57FC1"/>
    <w:rsid w:val="00E60427"/>
    <w:rsid w:val="00E61A72"/>
    <w:rsid w:val="00E61A76"/>
    <w:rsid w:val="00E6330A"/>
    <w:rsid w:val="00E63B29"/>
    <w:rsid w:val="00E6539B"/>
    <w:rsid w:val="00E65466"/>
    <w:rsid w:val="00E657D2"/>
    <w:rsid w:val="00E657F0"/>
    <w:rsid w:val="00E67B32"/>
    <w:rsid w:val="00E700AF"/>
    <w:rsid w:val="00E70E7B"/>
    <w:rsid w:val="00E7349A"/>
    <w:rsid w:val="00E735A1"/>
    <w:rsid w:val="00E73F39"/>
    <w:rsid w:val="00E73FA8"/>
    <w:rsid w:val="00E742D4"/>
    <w:rsid w:val="00E765AE"/>
    <w:rsid w:val="00E769F5"/>
    <w:rsid w:val="00E80399"/>
    <w:rsid w:val="00E80D51"/>
    <w:rsid w:val="00E8253D"/>
    <w:rsid w:val="00E82978"/>
    <w:rsid w:val="00E82DAD"/>
    <w:rsid w:val="00E84EE4"/>
    <w:rsid w:val="00E85070"/>
    <w:rsid w:val="00E86075"/>
    <w:rsid w:val="00E90061"/>
    <w:rsid w:val="00E909D6"/>
    <w:rsid w:val="00E90DD8"/>
    <w:rsid w:val="00E90DF9"/>
    <w:rsid w:val="00E916CF"/>
    <w:rsid w:val="00E91949"/>
    <w:rsid w:val="00E91C57"/>
    <w:rsid w:val="00E93552"/>
    <w:rsid w:val="00E935E6"/>
    <w:rsid w:val="00E936C3"/>
    <w:rsid w:val="00E93700"/>
    <w:rsid w:val="00E93E11"/>
    <w:rsid w:val="00E948D9"/>
    <w:rsid w:val="00E95806"/>
    <w:rsid w:val="00E96A9E"/>
    <w:rsid w:val="00E96EA6"/>
    <w:rsid w:val="00E973B7"/>
    <w:rsid w:val="00EA01E5"/>
    <w:rsid w:val="00EA039E"/>
    <w:rsid w:val="00EA138F"/>
    <w:rsid w:val="00EA1627"/>
    <w:rsid w:val="00EA17C6"/>
    <w:rsid w:val="00EA1BE5"/>
    <w:rsid w:val="00EA1D5E"/>
    <w:rsid w:val="00EA2423"/>
    <w:rsid w:val="00EA2846"/>
    <w:rsid w:val="00EA2D1A"/>
    <w:rsid w:val="00EA2FD1"/>
    <w:rsid w:val="00EA3BBD"/>
    <w:rsid w:val="00EA465D"/>
    <w:rsid w:val="00EA4F1E"/>
    <w:rsid w:val="00EA593E"/>
    <w:rsid w:val="00EA67DD"/>
    <w:rsid w:val="00EA68FE"/>
    <w:rsid w:val="00EA7248"/>
    <w:rsid w:val="00EA7764"/>
    <w:rsid w:val="00EA7C85"/>
    <w:rsid w:val="00EB053B"/>
    <w:rsid w:val="00EB0BB3"/>
    <w:rsid w:val="00EB0D07"/>
    <w:rsid w:val="00EB1993"/>
    <w:rsid w:val="00EB2CD8"/>
    <w:rsid w:val="00EB3675"/>
    <w:rsid w:val="00EB389A"/>
    <w:rsid w:val="00EB515B"/>
    <w:rsid w:val="00EB796A"/>
    <w:rsid w:val="00EC0173"/>
    <w:rsid w:val="00EC06A1"/>
    <w:rsid w:val="00EC0EFE"/>
    <w:rsid w:val="00EC1FB2"/>
    <w:rsid w:val="00EC34C8"/>
    <w:rsid w:val="00EC3CEA"/>
    <w:rsid w:val="00EC3DE5"/>
    <w:rsid w:val="00EC4183"/>
    <w:rsid w:val="00EC4799"/>
    <w:rsid w:val="00EC5B9C"/>
    <w:rsid w:val="00EC5DCE"/>
    <w:rsid w:val="00EC6D50"/>
    <w:rsid w:val="00EC77E0"/>
    <w:rsid w:val="00EC7FE6"/>
    <w:rsid w:val="00ED04EB"/>
    <w:rsid w:val="00ED1EE3"/>
    <w:rsid w:val="00ED2632"/>
    <w:rsid w:val="00ED272E"/>
    <w:rsid w:val="00ED2E46"/>
    <w:rsid w:val="00ED3563"/>
    <w:rsid w:val="00ED3ADF"/>
    <w:rsid w:val="00ED3BCB"/>
    <w:rsid w:val="00ED5391"/>
    <w:rsid w:val="00ED635A"/>
    <w:rsid w:val="00ED6893"/>
    <w:rsid w:val="00ED7066"/>
    <w:rsid w:val="00ED7248"/>
    <w:rsid w:val="00ED7861"/>
    <w:rsid w:val="00EE08F8"/>
    <w:rsid w:val="00EE194D"/>
    <w:rsid w:val="00EE24A7"/>
    <w:rsid w:val="00EE2CFE"/>
    <w:rsid w:val="00EE4AB8"/>
    <w:rsid w:val="00EE4D81"/>
    <w:rsid w:val="00EE5709"/>
    <w:rsid w:val="00EE5AC2"/>
    <w:rsid w:val="00EE63D0"/>
    <w:rsid w:val="00EE6FA4"/>
    <w:rsid w:val="00EE7B94"/>
    <w:rsid w:val="00EF028B"/>
    <w:rsid w:val="00EF2D77"/>
    <w:rsid w:val="00EF5BA3"/>
    <w:rsid w:val="00EF6203"/>
    <w:rsid w:val="00EF74FA"/>
    <w:rsid w:val="00EF789E"/>
    <w:rsid w:val="00F0076D"/>
    <w:rsid w:val="00F01650"/>
    <w:rsid w:val="00F01A91"/>
    <w:rsid w:val="00F025B7"/>
    <w:rsid w:val="00F04792"/>
    <w:rsid w:val="00F059D0"/>
    <w:rsid w:val="00F0690D"/>
    <w:rsid w:val="00F06EBB"/>
    <w:rsid w:val="00F07259"/>
    <w:rsid w:val="00F07360"/>
    <w:rsid w:val="00F07548"/>
    <w:rsid w:val="00F07DC0"/>
    <w:rsid w:val="00F1086E"/>
    <w:rsid w:val="00F10A17"/>
    <w:rsid w:val="00F10A36"/>
    <w:rsid w:val="00F10DC6"/>
    <w:rsid w:val="00F10E73"/>
    <w:rsid w:val="00F10E94"/>
    <w:rsid w:val="00F11A0A"/>
    <w:rsid w:val="00F11CD6"/>
    <w:rsid w:val="00F11E14"/>
    <w:rsid w:val="00F1264F"/>
    <w:rsid w:val="00F1346D"/>
    <w:rsid w:val="00F13F20"/>
    <w:rsid w:val="00F17E99"/>
    <w:rsid w:val="00F2267E"/>
    <w:rsid w:val="00F22A98"/>
    <w:rsid w:val="00F22C6D"/>
    <w:rsid w:val="00F22E0D"/>
    <w:rsid w:val="00F2341B"/>
    <w:rsid w:val="00F23426"/>
    <w:rsid w:val="00F2458A"/>
    <w:rsid w:val="00F2555E"/>
    <w:rsid w:val="00F25935"/>
    <w:rsid w:val="00F25ED1"/>
    <w:rsid w:val="00F2647A"/>
    <w:rsid w:val="00F26B14"/>
    <w:rsid w:val="00F2734B"/>
    <w:rsid w:val="00F27C25"/>
    <w:rsid w:val="00F324DB"/>
    <w:rsid w:val="00F32959"/>
    <w:rsid w:val="00F3314E"/>
    <w:rsid w:val="00F34216"/>
    <w:rsid w:val="00F34662"/>
    <w:rsid w:val="00F34A65"/>
    <w:rsid w:val="00F35486"/>
    <w:rsid w:val="00F35CD3"/>
    <w:rsid w:val="00F37586"/>
    <w:rsid w:val="00F401BA"/>
    <w:rsid w:val="00F405F8"/>
    <w:rsid w:val="00F40963"/>
    <w:rsid w:val="00F40B66"/>
    <w:rsid w:val="00F41C2D"/>
    <w:rsid w:val="00F42138"/>
    <w:rsid w:val="00F434A6"/>
    <w:rsid w:val="00F446A1"/>
    <w:rsid w:val="00F44CE1"/>
    <w:rsid w:val="00F457F6"/>
    <w:rsid w:val="00F4732E"/>
    <w:rsid w:val="00F47D09"/>
    <w:rsid w:val="00F500E2"/>
    <w:rsid w:val="00F50BD1"/>
    <w:rsid w:val="00F50EB2"/>
    <w:rsid w:val="00F52028"/>
    <w:rsid w:val="00F53139"/>
    <w:rsid w:val="00F54838"/>
    <w:rsid w:val="00F55340"/>
    <w:rsid w:val="00F559AA"/>
    <w:rsid w:val="00F55D02"/>
    <w:rsid w:val="00F56425"/>
    <w:rsid w:val="00F56953"/>
    <w:rsid w:val="00F600F6"/>
    <w:rsid w:val="00F602CE"/>
    <w:rsid w:val="00F606A9"/>
    <w:rsid w:val="00F60992"/>
    <w:rsid w:val="00F60A8D"/>
    <w:rsid w:val="00F610B8"/>
    <w:rsid w:val="00F61461"/>
    <w:rsid w:val="00F614DF"/>
    <w:rsid w:val="00F62B10"/>
    <w:rsid w:val="00F63A2B"/>
    <w:rsid w:val="00F64304"/>
    <w:rsid w:val="00F66864"/>
    <w:rsid w:val="00F66DE6"/>
    <w:rsid w:val="00F6795E"/>
    <w:rsid w:val="00F702AE"/>
    <w:rsid w:val="00F70602"/>
    <w:rsid w:val="00F70804"/>
    <w:rsid w:val="00F743E2"/>
    <w:rsid w:val="00F74CC5"/>
    <w:rsid w:val="00F7509E"/>
    <w:rsid w:val="00F7537D"/>
    <w:rsid w:val="00F75C02"/>
    <w:rsid w:val="00F75D8D"/>
    <w:rsid w:val="00F76DE0"/>
    <w:rsid w:val="00F77084"/>
    <w:rsid w:val="00F806CC"/>
    <w:rsid w:val="00F808BE"/>
    <w:rsid w:val="00F81D27"/>
    <w:rsid w:val="00F825FB"/>
    <w:rsid w:val="00F826C2"/>
    <w:rsid w:val="00F84429"/>
    <w:rsid w:val="00F850F1"/>
    <w:rsid w:val="00F855CA"/>
    <w:rsid w:val="00F8617F"/>
    <w:rsid w:val="00F86941"/>
    <w:rsid w:val="00F90E19"/>
    <w:rsid w:val="00F92114"/>
    <w:rsid w:val="00F92946"/>
    <w:rsid w:val="00F929F4"/>
    <w:rsid w:val="00F92E45"/>
    <w:rsid w:val="00F94471"/>
    <w:rsid w:val="00F946F9"/>
    <w:rsid w:val="00F948BB"/>
    <w:rsid w:val="00F95470"/>
    <w:rsid w:val="00F956AC"/>
    <w:rsid w:val="00F9655F"/>
    <w:rsid w:val="00F96640"/>
    <w:rsid w:val="00F97AF1"/>
    <w:rsid w:val="00F97C98"/>
    <w:rsid w:val="00FA0005"/>
    <w:rsid w:val="00FA04DA"/>
    <w:rsid w:val="00FA16F4"/>
    <w:rsid w:val="00FA18AD"/>
    <w:rsid w:val="00FA1FEE"/>
    <w:rsid w:val="00FA2E27"/>
    <w:rsid w:val="00FA2EA4"/>
    <w:rsid w:val="00FA3624"/>
    <w:rsid w:val="00FA4892"/>
    <w:rsid w:val="00FA4FC0"/>
    <w:rsid w:val="00FA550D"/>
    <w:rsid w:val="00FA5555"/>
    <w:rsid w:val="00FA5B3A"/>
    <w:rsid w:val="00FA68EB"/>
    <w:rsid w:val="00FA75E2"/>
    <w:rsid w:val="00FA7B75"/>
    <w:rsid w:val="00FA7D4E"/>
    <w:rsid w:val="00FB0344"/>
    <w:rsid w:val="00FB03BC"/>
    <w:rsid w:val="00FB07CF"/>
    <w:rsid w:val="00FB10F1"/>
    <w:rsid w:val="00FB1325"/>
    <w:rsid w:val="00FB1C79"/>
    <w:rsid w:val="00FB1EE5"/>
    <w:rsid w:val="00FB26FB"/>
    <w:rsid w:val="00FB4093"/>
    <w:rsid w:val="00FB45EB"/>
    <w:rsid w:val="00FB4DEF"/>
    <w:rsid w:val="00FB4E10"/>
    <w:rsid w:val="00FB56C8"/>
    <w:rsid w:val="00FB57C3"/>
    <w:rsid w:val="00FB643D"/>
    <w:rsid w:val="00FB6567"/>
    <w:rsid w:val="00FB6FEE"/>
    <w:rsid w:val="00FB742A"/>
    <w:rsid w:val="00FB773E"/>
    <w:rsid w:val="00FC0201"/>
    <w:rsid w:val="00FC06A6"/>
    <w:rsid w:val="00FC1768"/>
    <w:rsid w:val="00FC19AF"/>
    <w:rsid w:val="00FC1B04"/>
    <w:rsid w:val="00FC287A"/>
    <w:rsid w:val="00FC2D48"/>
    <w:rsid w:val="00FC2EAE"/>
    <w:rsid w:val="00FC2F56"/>
    <w:rsid w:val="00FC3047"/>
    <w:rsid w:val="00FC3391"/>
    <w:rsid w:val="00FC3A4A"/>
    <w:rsid w:val="00FC40B5"/>
    <w:rsid w:val="00FC430F"/>
    <w:rsid w:val="00FC4460"/>
    <w:rsid w:val="00FC5921"/>
    <w:rsid w:val="00FC611B"/>
    <w:rsid w:val="00FC6899"/>
    <w:rsid w:val="00FC6C1E"/>
    <w:rsid w:val="00FC7E8D"/>
    <w:rsid w:val="00FD0003"/>
    <w:rsid w:val="00FD10F5"/>
    <w:rsid w:val="00FD16A6"/>
    <w:rsid w:val="00FD16F3"/>
    <w:rsid w:val="00FD4753"/>
    <w:rsid w:val="00FD48B1"/>
    <w:rsid w:val="00FD6FE4"/>
    <w:rsid w:val="00FD6FFA"/>
    <w:rsid w:val="00FD7945"/>
    <w:rsid w:val="00FE0022"/>
    <w:rsid w:val="00FE01B7"/>
    <w:rsid w:val="00FE0703"/>
    <w:rsid w:val="00FE160B"/>
    <w:rsid w:val="00FE1857"/>
    <w:rsid w:val="00FE1E72"/>
    <w:rsid w:val="00FE217F"/>
    <w:rsid w:val="00FE22D1"/>
    <w:rsid w:val="00FE3508"/>
    <w:rsid w:val="00FE563A"/>
    <w:rsid w:val="00FE57D2"/>
    <w:rsid w:val="00FE5B0E"/>
    <w:rsid w:val="00FE65CF"/>
    <w:rsid w:val="00FE7775"/>
    <w:rsid w:val="00FE78C1"/>
    <w:rsid w:val="00FF00B8"/>
    <w:rsid w:val="00FF1056"/>
    <w:rsid w:val="00FF15A9"/>
    <w:rsid w:val="00FF1741"/>
    <w:rsid w:val="00FF18CA"/>
    <w:rsid w:val="00FF31B0"/>
    <w:rsid w:val="00FF3A82"/>
    <w:rsid w:val="00FF482A"/>
    <w:rsid w:val="00FF4AD7"/>
    <w:rsid w:val="00FF4C89"/>
    <w:rsid w:val="00FF5B38"/>
    <w:rsid w:val="00FF6660"/>
    <w:rsid w:val="00FF6D0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BEB94-5E0B-4D93-AD06-7FAFEA10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CF3"/>
  </w:style>
  <w:style w:type="paragraph" w:styleId="Heading1">
    <w:name w:val="heading 1"/>
    <w:basedOn w:val="Normal"/>
    <w:next w:val="Normal"/>
    <w:link w:val="Heading1Char"/>
    <w:uiPriority w:val="9"/>
    <w:qFormat/>
    <w:rsid w:val="005E4C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E4CF3"/>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5E4CF3"/>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unhideWhenUsed/>
    <w:qFormat/>
    <w:rsid w:val="005E4CF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E4CF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5E4CF3"/>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unhideWhenUsed/>
    <w:qFormat/>
    <w:rsid w:val="005E4CF3"/>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unhideWhenUsed/>
    <w:qFormat/>
    <w:rsid w:val="005E4CF3"/>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unhideWhenUsed/>
    <w:qFormat/>
    <w:rsid w:val="005E4CF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0154"/>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311E41"/>
    <w:pPr>
      <w:ind w:left="720"/>
      <w:contextualSpacing/>
    </w:pPr>
  </w:style>
  <w:style w:type="table" w:styleId="TableGrid">
    <w:name w:val="Table Grid"/>
    <w:basedOn w:val="TableNormal"/>
    <w:uiPriority w:val="39"/>
    <w:rsid w:val="009B585A"/>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6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941"/>
    <w:rPr>
      <w:rFonts w:ascii="Segoe UI" w:eastAsia="MS Mincho" w:hAnsi="Segoe UI" w:cs="Segoe UI"/>
      <w:sz w:val="18"/>
      <w:szCs w:val="18"/>
    </w:rPr>
  </w:style>
  <w:style w:type="paragraph" w:styleId="Header">
    <w:name w:val="header"/>
    <w:basedOn w:val="Normal"/>
    <w:link w:val="HeaderChar"/>
    <w:uiPriority w:val="99"/>
    <w:unhideWhenUsed/>
    <w:rsid w:val="00237758"/>
    <w:pPr>
      <w:tabs>
        <w:tab w:val="center" w:pos="4320"/>
        <w:tab w:val="right" w:pos="8640"/>
      </w:tabs>
      <w:spacing w:after="0" w:line="240" w:lineRule="auto"/>
    </w:pPr>
  </w:style>
  <w:style w:type="character" w:customStyle="1" w:styleId="HeaderChar">
    <w:name w:val="Header Char"/>
    <w:basedOn w:val="DefaultParagraphFont"/>
    <w:link w:val="Header"/>
    <w:uiPriority w:val="99"/>
    <w:rsid w:val="00237758"/>
    <w:rPr>
      <w:rFonts w:eastAsia="MS Mincho"/>
    </w:rPr>
  </w:style>
  <w:style w:type="paragraph" w:styleId="Footer">
    <w:name w:val="footer"/>
    <w:basedOn w:val="Normal"/>
    <w:link w:val="FooterChar"/>
    <w:uiPriority w:val="99"/>
    <w:unhideWhenUsed/>
    <w:rsid w:val="0023775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37758"/>
    <w:rPr>
      <w:rFonts w:eastAsia="MS Mincho"/>
    </w:rPr>
  </w:style>
  <w:style w:type="character" w:styleId="Hyperlink">
    <w:name w:val="Hyperlink"/>
    <w:basedOn w:val="DefaultParagraphFont"/>
    <w:uiPriority w:val="99"/>
    <w:unhideWhenUsed/>
    <w:rsid w:val="005133F2"/>
    <w:rPr>
      <w:color w:val="0563C1"/>
      <w:u w:val="single"/>
    </w:rPr>
  </w:style>
  <w:style w:type="character" w:customStyle="1" w:styleId="Heading3Char">
    <w:name w:val="Heading 3 Char"/>
    <w:basedOn w:val="DefaultParagraphFont"/>
    <w:link w:val="Heading3"/>
    <w:uiPriority w:val="9"/>
    <w:rsid w:val="005E4CF3"/>
    <w:rPr>
      <w:rFonts w:asciiTheme="majorHAnsi" w:eastAsiaTheme="majorEastAsia" w:hAnsiTheme="majorHAnsi" w:cstheme="majorBidi"/>
      <w:color w:val="1F4E79" w:themeColor="accent1" w:themeShade="80"/>
      <w:sz w:val="24"/>
      <w:szCs w:val="24"/>
    </w:rPr>
  </w:style>
  <w:style w:type="paragraph" w:customStyle="1" w:styleId="Default">
    <w:name w:val="Default"/>
    <w:rsid w:val="00301AF4"/>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5E4CF3"/>
    <w:pPr>
      <w:spacing w:after="0" w:line="240" w:lineRule="auto"/>
    </w:pPr>
  </w:style>
  <w:style w:type="table" w:styleId="PlainTable3">
    <w:name w:val="Plain Table 3"/>
    <w:basedOn w:val="TableNormal"/>
    <w:uiPriority w:val="43"/>
    <w:rsid w:val="002C03C2"/>
    <w:pPr>
      <w:spacing w:after="0" w:line="240" w:lineRule="auto"/>
    </w:p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5E4CF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E4CF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5E4CF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E4CF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5E4CF3"/>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rsid w:val="005E4CF3"/>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rsid w:val="005E4CF3"/>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rsid w:val="005E4CF3"/>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5E4CF3"/>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5E4CF3"/>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5E4CF3"/>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5E4CF3"/>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5E4CF3"/>
    <w:rPr>
      <w:color w:val="5A5A5A" w:themeColor="text1" w:themeTint="A5"/>
      <w:spacing w:val="15"/>
    </w:rPr>
  </w:style>
  <w:style w:type="character" w:styleId="Strong">
    <w:name w:val="Strong"/>
    <w:basedOn w:val="DefaultParagraphFont"/>
    <w:uiPriority w:val="22"/>
    <w:qFormat/>
    <w:rsid w:val="005E4CF3"/>
    <w:rPr>
      <w:b/>
      <w:bCs/>
      <w:color w:val="auto"/>
    </w:rPr>
  </w:style>
  <w:style w:type="character" w:styleId="Emphasis">
    <w:name w:val="Emphasis"/>
    <w:basedOn w:val="DefaultParagraphFont"/>
    <w:uiPriority w:val="20"/>
    <w:qFormat/>
    <w:rsid w:val="005E4CF3"/>
    <w:rPr>
      <w:i/>
      <w:iCs/>
      <w:color w:val="auto"/>
    </w:rPr>
  </w:style>
  <w:style w:type="paragraph" w:styleId="Quote">
    <w:name w:val="Quote"/>
    <w:basedOn w:val="Normal"/>
    <w:next w:val="Normal"/>
    <w:link w:val="QuoteChar"/>
    <w:uiPriority w:val="29"/>
    <w:qFormat/>
    <w:rsid w:val="005E4CF3"/>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5E4CF3"/>
    <w:rPr>
      <w:i/>
      <w:iCs/>
      <w:color w:val="404040" w:themeColor="text1" w:themeTint="BF"/>
    </w:rPr>
  </w:style>
  <w:style w:type="paragraph" w:styleId="IntenseQuote">
    <w:name w:val="Intense Quote"/>
    <w:basedOn w:val="Normal"/>
    <w:next w:val="Normal"/>
    <w:link w:val="IntenseQuoteChar"/>
    <w:uiPriority w:val="30"/>
    <w:qFormat/>
    <w:rsid w:val="005E4CF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E4CF3"/>
    <w:rPr>
      <w:i/>
      <w:iCs/>
      <w:color w:val="5B9BD5" w:themeColor="accent1"/>
    </w:rPr>
  </w:style>
  <w:style w:type="character" w:styleId="SubtleEmphasis">
    <w:name w:val="Subtle Emphasis"/>
    <w:basedOn w:val="DefaultParagraphFont"/>
    <w:uiPriority w:val="19"/>
    <w:qFormat/>
    <w:rsid w:val="005E4CF3"/>
    <w:rPr>
      <w:i/>
      <w:iCs/>
      <w:color w:val="404040" w:themeColor="text1" w:themeTint="BF"/>
    </w:rPr>
  </w:style>
  <w:style w:type="character" w:styleId="IntenseEmphasis">
    <w:name w:val="Intense Emphasis"/>
    <w:basedOn w:val="DefaultParagraphFont"/>
    <w:uiPriority w:val="21"/>
    <w:qFormat/>
    <w:rsid w:val="005E4CF3"/>
    <w:rPr>
      <w:i/>
      <w:iCs/>
      <w:color w:val="5B9BD5" w:themeColor="accent1"/>
    </w:rPr>
  </w:style>
  <w:style w:type="character" w:styleId="SubtleReference">
    <w:name w:val="Subtle Reference"/>
    <w:basedOn w:val="DefaultParagraphFont"/>
    <w:uiPriority w:val="31"/>
    <w:qFormat/>
    <w:rsid w:val="005E4CF3"/>
    <w:rPr>
      <w:smallCaps/>
      <w:color w:val="404040" w:themeColor="text1" w:themeTint="BF"/>
    </w:rPr>
  </w:style>
  <w:style w:type="character" w:styleId="IntenseReference">
    <w:name w:val="Intense Reference"/>
    <w:basedOn w:val="DefaultParagraphFont"/>
    <w:uiPriority w:val="32"/>
    <w:qFormat/>
    <w:rsid w:val="005E4CF3"/>
    <w:rPr>
      <w:b/>
      <w:bCs/>
      <w:smallCaps/>
      <w:color w:val="5B9BD5" w:themeColor="accent1"/>
      <w:spacing w:val="5"/>
    </w:rPr>
  </w:style>
  <w:style w:type="character" w:styleId="BookTitle">
    <w:name w:val="Book Title"/>
    <w:basedOn w:val="DefaultParagraphFont"/>
    <w:uiPriority w:val="33"/>
    <w:qFormat/>
    <w:rsid w:val="005E4CF3"/>
    <w:rPr>
      <w:b/>
      <w:bCs/>
      <w:i/>
      <w:iCs/>
      <w:spacing w:val="5"/>
    </w:rPr>
  </w:style>
  <w:style w:type="paragraph" w:styleId="TOCHeading">
    <w:name w:val="TOC Heading"/>
    <w:basedOn w:val="Heading1"/>
    <w:next w:val="Normal"/>
    <w:uiPriority w:val="39"/>
    <w:semiHidden/>
    <w:unhideWhenUsed/>
    <w:qFormat/>
    <w:rsid w:val="005E4CF3"/>
    <w:pPr>
      <w:outlineLvl w:val="9"/>
    </w:p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locked/>
    <w:rsid w:val="00225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9317">
      <w:bodyDiv w:val="1"/>
      <w:marLeft w:val="0"/>
      <w:marRight w:val="0"/>
      <w:marTop w:val="0"/>
      <w:marBottom w:val="0"/>
      <w:divBdr>
        <w:top w:val="none" w:sz="0" w:space="0" w:color="auto"/>
        <w:left w:val="none" w:sz="0" w:space="0" w:color="auto"/>
        <w:bottom w:val="none" w:sz="0" w:space="0" w:color="auto"/>
        <w:right w:val="none" w:sz="0" w:space="0" w:color="auto"/>
      </w:divBdr>
      <w:divsChild>
        <w:div w:id="41752633">
          <w:marLeft w:val="1901"/>
          <w:marRight w:val="0"/>
          <w:marTop w:val="0"/>
          <w:marBottom w:val="120"/>
          <w:divBdr>
            <w:top w:val="none" w:sz="0" w:space="0" w:color="auto"/>
            <w:left w:val="none" w:sz="0" w:space="0" w:color="auto"/>
            <w:bottom w:val="none" w:sz="0" w:space="0" w:color="auto"/>
            <w:right w:val="none" w:sz="0" w:space="0" w:color="auto"/>
          </w:divBdr>
        </w:div>
        <w:div w:id="250743328">
          <w:marLeft w:val="1901"/>
          <w:marRight w:val="0"/>
          <w:marTop w:val="0"/>
          <w:marBottom w:val="120"/>
          <w:divBdr>
            <w:top w:val="none" w:sz="0" w:space="0" w:color="auto"/>
            <w:left w:val="none" w:sz="0" w:space="0" w:color="auto"/>
            <w:bottom w:val="none" w:sz="0" w:space="0" w:color="auto"/>
            <w:right w:val="none" w:sz="0" w:space="0" w:color="auto"/>
          </w:divBdr>
        </w:div>
      </w:divsChild>
    </w:div>
    <w:div w:id="25061178">
      <w:bodyDiv w:val="1"/>
      <w:marLeft w:val="0"/>
      <w:marRight w:val="0"/>
      <w:marTop w:val="0"/>
      <w:marBottom w:val="0"/>
      <w:divBdr>
        <w:top w:val="none" w:sz="0" w:space="0" w:color="auto"/>
        <w:left w:val="none" w:sz="0" w:space="0" w:color="auto"/>
        <w:bottom w:val="none" w:sz="0" w:space="0" w:color="auto"/>
        <w:right w:val="none" w:sz="0" w:space="0" w:color="auto"/>
      </w:divBdr>
      <w:divsChild>
        <w:div w:id="571894635">
          <w:marLeft w:val="475"/>
          <w:marRight w:val="0"/>
          <w:marTop w:val="134"/>
          <w:marBottom w:val="120"/>
          <w:divBdr>
            <w:top w:val="none" w:sz="0" w:space="0" w:color="auto"/>
            <w:left w:val="none" w:sz="0" w:space="0" w:color="auto"/>
            <w:bottom w:val="none" w:sz="0" w:space="0" w:color="auto"/>
            <w:right w:val="none" w:sz="0" w:space="0" w:color="auto"/>
          </w:divBdr>
        </w:div>
        <w:div w:id="518202847">
          <w:marLeft w:val="475"/>
          <w:marRight w:val="0"/>
          <w:marTop w:val="134"/>
          <w:marBottom w:val="120"/>
          <w:divBdr>
            <w:top w:val="none" w:sz="0" w:space="0" w:color="auto"/>
            <w:left w:val="none" w:sz="0" w:space="0" w:color="auto"/>
            <w:bottom w:val="none" w:sz="0" w:space="0" w:color="auto"/>
            <w:right w:val="none" w:sz="0" w:space="0" w:color="auto"/>
          </w:divBdr>
        </w:div>
      </w:divsChild>
    </w:div>
    <w:div w:id="26108329">
      <w:bodyDiv w:val="1"/>
      <w:marLeft w:val="0"/>
      <w:marRight w:val="0"/>
      <w:marTop w:val="0"/>
      <w:marBottom w:val="0"/>
      <w:divBdr>
        <w:top w:val="none" w:sz="0" w:space="0" w:color="auto"/>
        <w:left w:val="none" w:sz="0" w:space="0" w:color="auto"/>
        <w:bottom w:val="none" w:sz="0" w:space="0" w:color="auto"/>
        <w:right w:val="none" w:sz="0" w:space="0" w:color="auto"/>
      </w:divBdr>
      <w:divsChild>
        <w:div w:id="1991253805">
          <w:marLeft w:val="0"/>
          <w:marRight w:val="0"/>
          <w:marTop w:val="288"/>
          <w:marBottom w:val="0"/>
          <w:divBdr>
            <w:top w:val="none" w:sz="0" w:space="0" w:color="auto"/>
            <w:left w:val="none" w:sz="0" w:space="0" w:color="auto"/>
            <w:bottom w:val="none" w:sz="0" w:space="0" w:color="auto"/>
            <w:right w:val="none" w:sz="0" w:space="0" w:color="auto"/>
          </w:divBdr>
        </w:div>
      </w:divsChild>
    </w:div>
    <w:div w:id="45107764">
      <w:bodyDiv w:val="1"/>
      <w:marLeft w:val="0"/>
      <w:marRight w:val="0"/>
      <w:marTop w:val="0"/>
      <w:marBottom w:val="0"/>
      <w:divBdr>
        <w:top w:val="none" w:sz="0" w:space="0" w:color="auto"/>
        <w:left w:val="none" w:sz="0" w:space="0" w:color="auto"/>
        <w:bottom w:val="none" w:sz="0" w:space="0" w:color="auto"/>
        <w:right w:val="none" w:sz="0" w:space="0" w:color="auto"/>
      </w:divBdr>
    </w:div>
    <w:div w:id="49152668">
      <w:bodyDiv w:val="1"/>
      <w:marLeft w:val="0"/>
      <w:marRight w:val="0"/>
      <w:marTop w:val="0"/>
      <w:marBottom w:val="0"/>
      <w:divBdr>
        <w:top w:val="none" w:sz="0" w:space="0" w:color="auto"/>
        <w:left w:val="none" w:sz="0" w:space="0" w:color="auto"/>
        <w:bottom w:val="none" w:sz="0" w:space="0" w:color="auto"/>
        <w:right w:val="none" w:sz="0" w:space="0" w:color="auto"/>
      </w:divBdr>
    </w:div>
    <w:div w:id="84157857">
      <w:bodyDiv w:val="1"/>
      <w:marLeft w:val="0"/>
      <w:marRight w:val="0"/>
      <w:marTop w:val="0"/>
      <w:marBottom w:val="0"/>
      <w:divBdr>
        <w:top w:val="none" w:sz="0" w:space="0" w:color="auto"/>
        <w:left w:val="none" w:sz="0" w:space="0" w:color="auto"/>
        <w:bottom w:val="none" w:sz="0" w:space="0" w:color="auto"/>
        <w:right w:val="none" w:sz="0" w:space="0" w:color="auto"/>
      </w:divBdr>
    </w:div>
    <w:div w:id="85540953">
      <w:bodyDiv w:val="1"/>
      <w:marLeft w:val="0"/>
      <w:marRight w:val="0"/>
      <w:marTop w:val="0"/>
      <w:marBottom w:val="0"/>
      <w:divBdr>
        <w:top w:val="none" w:sz="0" w:space="0" w:color="auto"/>
        <w:left w:val="none" w:sz="0" w:space="0" w:color="auto"/>
        <w:bottom w:val="none" w:sz="0" w:space="0" w:color="auto"/>
        <w:right w:val="none" w:sz="0" w:space="0" w:color="auto"/>
      </w:divBdr>
    </w:div>
    <w:div w:id="92362930">
      <w:bodyDiv w:val="1"/>
      <w:marLeft w:val="0"/>
      <w:marRight w:val="0"/>
      <w:marTop w:val="0"/>
      <w:marBottom w:val="0"/>
      <w:divBdr>
        <w:top w:val="none" w:sz="0" w:space="0" w:color="auto"/>
        <w:left w:val="none" w:sz="0" w:space="0" w:color="auto"/>
        <w:bottom w:val="none" w:sz="0" w:space="0" w:color="auto"/>
        <w:right w:val="none" w:sz="0" w:space="0" w:color="auto"/>
      </w:divBdr>
    </w:div>
    <w:div w:id="129633688">
      <w:bodyDiv w:val="1"/>
      <w:marLeft w:val="0"/>
      <w:marRight w:val="0"/>
      <w:marTop w:val="0"/>
      <w:marBottom w:val="0"/>
      <w:divBdr>
        <w:top w:val="none" w:sz="0" w:space="0" w:color="auto"/>
        <w:left w:val="none" w:sz="0" w:space="0" w:color="auto"/>
        <w:bottom w:val="none" w:sz="0" w:space="0" w:color="auto"/>
        <w:right w:val="none" w:sz="0" w:space="0" w:color="auto"/>
      </w:divBdr>
    </w:div>
    <w:div w:id="136336010">
      <w:bodyDiv w:val="1"/>
      <w:marLeft w:val="0"/>
      <w:marRight w:val="0"/>
      <w:marTop w:val="0"/>
      <w:marBottom w:val="0"/>
      <w:divBdr>
        <w:top w:val="none" w:sz="0" w:space="0" w:color="auto"/>
        <w:left w:val="none" w:sz="0" w:space="0" w:color="auto"/>
        <w:bottom w:val="none" w:sz="0" w:space="0" w:color="auto"/>
        <w:right w:val="none" w:sz="0" w:space="0" w:color="auto"/>
      </w:divBdr>
    </w:div>
    <w:div w:id="137768652">
      <w:bodyDiv w:val="1"/>
      <w:marLeft w:val="0"/>
      <w:marRight w:val="0"/>
      <w:marTop w:val="0"/>
      <w:marBottom w:val="0"/>
      <w:divBdr>
        <w:top w:val="none" w:sz="0" w:space="0" w:color="auto"/>
        <w:left w:val="none" w:sz="0" w:space="0" w:color="auto"/>
        <w:bottom w:val="none" w:sz="0" w:space="0" w:color="auto"/>
        <w:right w:val="none" w:sz="0" w:space="0" w:color="auto"/>
      </w:divBdr>
      <w:divsChild>
        <w:div w:id="992686943">
          <w:marLeft w:val="576"/>
          <w:marRight w:val="0"/>
          <w:marTop w:val="80"/>
          <w:marBottom w:val="0"/>
          <w:divBdr>
            <w:top w:val="none" w:sz="0" w:space="0" w:color="auto"/>
            <w:left w:val="none" w:sz="0" w:space="0" w:color="auto"/>
            <w:bottom w:val="none" w:sz="0" w:space="0" w:color="auto"/>
            <w:right w:val="none" w:sz="0" w:space="0" w:color="auto"/>
          </w:divBdr>
        </w:div>
        <w:div w:id="83304427">
          <w:marLeft w:val="576"/>
          <w:marRight w:val="0"/>
          <w:marTop w:val="80"/>
          <w:marBottom w:val="0"/>
          <w:divBdr>
            <w:top w:val="none" w:sz="0" w:space="0" w:color="auto"/>
            <w:left w:val="none" w:sz="0" w:space="0" w:color="auto"/>
            <w:bottom w:val="none" w:sz="0" w:space="0" w:color="auto"/>
            <w:right w:val="none" w:sz="0" w:space="0" w:color="auto"/>
          </w:divBdr>
        </w:div>
        <w:div w:id="2060665327">
          <w:marLeft w:val="576"/>
          <w:marRight w:val="0"/>
          <w:marTop w:val="80"/>
          <w:marBottom w:val="0"/>
          <w:divBdr>
            <w:top w:val="none" w:sz="0" w:space="0" w:color="auto"/>
            <w:left w:val="none" w:sz="0" w:space="0" w:color="auto"/>
            <w:bottom w:val="none" w:sz="0" w:space="0" w:color="auto"/>
            <w:right w:val="none" w:sz="0" w:space="0" w:color="auto"/>
          </w:divBdr>
        </w:div>
      </w:divsChild>
    </w:div>
    <w:div w:id="151795187">
      <w:bodyDiv w:val="1"/>
      <w:marLeft w:val="0"/>
      <w:marRight w:val="0"/>
      <w:marTop w:val="0"/>
      <w:marBottom w:val="0"/>
      <w:divBdr>
        <w:top w:val="none" w:sz="0" w:space="0" w:color="auto"/>
        <w:left w:val="none" w:sz="0" w:space="0" w:color="auto"/>
        <w:bottom w:val="none" w:sz="0" w:space="0" w:color="auto"/>
        <w:right w:val="none" w:sz="0" w:space="0" w:color="auto"/>
      </w:divBdr>
      <w:divsChild>
        <w:div w:id="1734543275">
          <w:marLeft w:val="360"/>
          <w:marRight w:val="0"/>
          <w:marTop w:val="280"/>
          <w:marBottom w:val="0"/>
          <w:divBdr>
            <w:top w:val="none" w:sz="0" w:space="0" w:color="auto"/>
            <w:left w:val="none" w:sz="0" w:space="0" w:color="auto"/>
            <w:bottom w:val="none" w:sz="0" w:space="0" w:color="auto"/>
            <w:right w:val="none" w:sz="0" w:space="0" w:color="auto"/>
          </w:divBdr>
        </w:div>
        <w:div w:id="1352756671">
          <w:marLeft w:val="360"/>
          <w:marRight w:val="0"/>
          <w:marTop w:val="280"/>
          <w:marBottom w:val="0"/>
          <w:divBdr>
            <w:top w:val="none" w:sz="0" w:space="0" w:color="auto"/>
            <w:left w:val="none" w:sz="0" w:space="0" w:color="auto"/>
            <w:bottom w:val="none" w:sz="0" w:space="0" w:color="auto"/>
            <w:right w:val="none" w:sz="0" w:space="0" w:color="auto"/>
          </w:divBdr>
        </w:div>
        <w:div w:id="151262370">
          <w:marLeft w:val="360"/>
          <w:marRight w:val="0"/>
          <w:marTop w:val="280"/>
          <w:marBottom w:val="0"/>
          <w:divBdr>
            <w:top w:val="none" w:sz="0" w:space="0" w:color="auto"/>
            <w:left w:val="none" w:sz="0" w:space="0" w:color="auto"/>
            <w:bottom w:val="none" w:sz="0" w:space="0" w:color="auto"/>
            <w:right w:val="none" w:sz="0" w:space="0" w:color="auto"/>
          </w:divBdr>
        </w:div>
      </w:divsChild>
    </w:div>
    <w:div w:id="156456301">
      <w:bodyDiv w:val="1"/>
      <w:marLeft w:val="0"/>
      <w:marRight w:val="0"/>
      <w:marTop w:val="0"/>
      <w:marBottom w:val="0"/>
      <w:divBdr>
        <w:top w:val="none" w:sz="0" w:space="0" w:color="auto"/>
        <w:left w:val="none" w:sz="0" w:space="0" w:color="auto"/>
        <w:bottom w:val="none" w:sz="0" w:space="0" w:color="auto"/>
        <w:right w:val="none" w:sz="0" w:space="0" w:color="auto"/>
      </w:divBdr>
    </w:div>
    <w:div w:id="159397243">
      <w:bodyDiv w:val="1"/>
      <w:marLeft w:val="0"/>
      <w:marRight w:val="0"/>
      <w:marTop w:val="0"/>
      <w:marBottom w:val="0"/>
      <w:divBdr>
        <w:top w:val="none" w:sz="0" w:space="0" w:color="auto"/>
        <w:left w:val="none" w:sz="0" w:space="0" w:color="auto"/>
        <w:bottom w:val="none" w:sz="0" w:space="0" w:color="auto"/>
        <w:right w:val="none" w:sz="0" w:space="0" w:color="auto"/>
      </w:divBdr>
    </w:div>
    <w:div w:id="164783204">
      <w:bodyDiv w:val="1"/>
      <w:marLeft w:val="0"/>
      <w:marRight w:val="0"/>
      <w:marTop w:val="0"/>
      <w:marBottom w:val="0"/>
      <w:divBdr>
        <w:top w:val="none" w:sz="0" w:space="0" w:color="auto"/>
        <w:left w:val="none" w:sz="0" w:space="0" w:color="auto"/>
        <w:bottom w:val="none" w:sz="0" w:space="0" w:color="auto"/>
        <w:right w:val="none" w:sz="0" w:space="0" w:color="auto"/>
      </w:divBdr>
      <w:divsChild>
        <w:div w:id="617302681">
          <w:marLeft w:val="360"/>
          <w:marRight w:val="0"/>
          <w:marTop w:val="200"/>
          <w:marBottom w:val="0"/>
          <w:divBdr>
            <w:top w:val="none" w:sz="0" w:space="0" w:color="auto"/>
            <w:left w:val="none" w:sz="0" w:space="0" w:color="auto"/>
            <w:bottom w:val="none" w:sz="0" w:space="0" w:color="auto"/>
            <w:right w:val="none" w:sz="0" w:space="0" w:color="auto"/>
          </w:divBdr>
        </w:div>
        <w:div w:id="1606692643">
          <w:marLeft w:val="360"/>
          <w:marRight w:val="0"/>
          <w:marTop w:val="200"/>
          <w:marBottom w:val="0"/>
          <w:divBdr>
            <w:top w:val="none" w:sz="0" w:space="0" w:color="auto"/>
            <w:left w:val="none" w:sz="0" w:space="0" w:color="auto"/>
            <w:bottom w:val="none" w:sz="0" w:space="0" w:color="auto"/>
            <w:right w:val="none" w:sz="0" w:space="0" w:color="auto"/>
          </w:divBdr>
        </w:div>
        <w:div w:id="2077967068">
          <w:marLeft w:val="360"/>
          <w:marRight w:val="0"/>
          <w:marTop w:val="200"/>
          <w:marBottom w:val="0"/>
          <w:divBdr>
            <w:top w:val="none" w:sz="0" w:space="0" w:color="auto"/>
            <w:left w:val="none" w:sz="0" w:space="0" w:color="auto"/>
            <w:bottom w:val="none" w:sz="0" w:space="0" w:color="auto"/>
            <w:right w:val="none" w:sz="0" w:space="0" w:color="auto"/>
          </w:divBdr>
        </w:div>
        <w:div w:id="1008215673">
          <w:marLeft w:val="360"/>
          <w:marRight w:val="0"/>
          <w:marTop w:val="200"/>
          <w:marBottom w:val="0"/>
          <w:divBdr>
            <w:top w:val="none" w:sz="0" w:space="0" w:color="auto"/>
            <w:left w:val="none" w:sz="0" w:space="0" w:color="auto"/>
            <w:bottom w:val="none" w:sz="0" w:space="0" w:color="auto"/>
            <w:right w:val="none" w:sz="0" w:space="0" w:color="auto"/>
          </w:divBdr>
        </w:div>
        <w:div w:id="285701285">
          <w:marLeft w:val="360"/>
          <w:marRight w:val="0"/>
          <w:marTop w:val="200"/>
          <w:marBottom w:val="0"/>
          <w:divBdr>
            <w:top w:val="none" w:sz="0" w:space="0" w:color="auto"/>
            <w:left w:val="none" w:sz="0" w:space="0" w:color="auto"/>
            <w:bottom w:val="none" w:sz="0" w:space="0" w:color="auto"/>
            <w:right w:val="none" w:sz="0" w:space="0" w:color="auto"/>
          </w:divBdr>
        </w:div>
      </w:divsChild>
    </w:div>
    <w:div w:id="166869990">
      <w:bodyDiv w:val="1"/>
      <w:marLeft w:val="0"/>
      <w:marRight w:val="0"/>
      <w:marTop w:val="0"/>
      <w:marBottom w:val="0"/>
      <w:divBdr>
        <w:top w:val="none" w:sz="0" w:space="0" w:color="auto"/>
        <w:left w:val="none" w:sz="0" w:space="0" w:color="auto"/>
        <w:bottom w:val="none" w:sz="0" w:space="0" w:color="auto"/>
        <w:right w:val="none" w:sz="0" w:space="0" w:color="auto"/>
      </w:divBdr>
    </w:div>
    <w:div w:id="170292384">
      <w:bodyDiv w:val="1"/>
      <w:marLeft w:val="0"/>
      <w:marRight w:val="0"/>
      <w:marTop w:val="0"/>
      <w:marBottom w:val="0"/>
      <w:divBdr>
        <w:top w:val="none" w:sz="0" w:space="0" w:color="auto"/>
        <w:left w:val="none" w:sz="0" w:space="0" w:color="auto"/>
        <w:bottom w:val="none" w:sz="0" w:space="0" w:color="auto"/>
        <w:right w:val="none" w:sz="0" w:space="0" w:color="auto"/>
      </w:divBdr>
      <w:divsChild>
        <w:div w:id="641891324">
          <w:marLeft w:val="475"/>
          <w:marRight w:val="0"/>
          <w:marTop w:val="154"/>
          <w:marBottom w:val="120"/>
          <w:divBdr>
            <w:top w:val="none" w:sz="0" w:space="0" w:color="auto"/>
            <w:left w:val="none" w:sz="0" w:space="0" w:color="auto"/>
            <w:bottom w:val="none" w:sz="0" w:space="0" w:color="auto"/>
            <w:right w:val="none" w:sz="0" w:space="0" w:color="auto"/>
          </w:divBdr>
        </w:div>
        <w:div w:id="1909921994">
          <w:marLeft w:val="475"/>
          <w:marRight w:val="0"/>
          <w:marTop w:val="154"/>
          <w:marBottom w:val="120"/>
          <w:divBdr>
            <w:top w:val="none" w:sz="0" w:space="0" w:color="auto"/>
            <w:left w:val="none" w:sz="0" w:space="0" w:color="auto"/>
            <w:bottom w:val="none" w:sz="0" w:space="0" w:color="auto"/>
            <w:right w:val="none" w:sz="0" w:space="0" w:color="auto"/>
          </w:divBdr>
        </w:div>
      </w:divsChild>
    </w:div>
    <w:div w:id="184364662">
      <w:bodyDiv w:val="1"/>
      <w:marLeft w:val="0"/>
      <w:marRight w:val="0"/>
      <w:marTop w:val="0"/>
      <w:marBottom w:val="0"/>
      <w:divBdr>
        <w:top w:val="none" w:sz="0" w:space="0" w:color="auto"/>
        <w:left w:val="none" w:sz="0" w:space="0" w:color="auto"/>
        <w:bottom w:val="none" w:sz="0" w:space="0" w:color="auto"/>
        <w:right w:val="none" w:sz="0" w:space="0" w:color="auto"/>
      </w:divBdr>
    </w:div>
    <w:div w:id="187112220">
      <w:bodyDiv w:val="1"/>
      <w:marLeft w:val="0"/>
      <w:marRight w:val="0"/>
      <w:marTop w:val="0"/>
      <w:marBottom w:val="0"/>
      <w:divBdr>
        <w:top w:val="none" w:sz="0" w:space="0" w:color="auto"/>
        <w:left w:val="none" w:sz="0" w:space="0" w:color="auto"/>
        <w:bottom w:val="none" w:sz="0" w:space="0" w:color="auto"/>
        <w:right w:val="none" w:sz="0" w:space="0" w:color="auto"/>
      </w:divBdr>
      <w:divsChild>
        <w:div w:id="1132672909">
          <w:marLeft w:val="547"/>
          <w:marRight w:val="0"/>
          <w:marTop w:val="154"/>
          <w:marBottom w:val="0"/>
          <w:divBdr>
            <w:top w:val="none" w:sz="0" w:space="0" w:color="auto"/>
            <w:left w:val="none" w:sz="0" w:space="0" w:color="auto"/>
            <w:bottom w:val="none" w:sz="0" w:space="0" w:color="auto"/>
            <w:right w:val="none" w:sz="0" w:space="0" w:color="auto"/>
          </w:divBdr>
        </w:div>
        <w:div w:id="71005838">
          <w:marLeft w:val="547"/>
          <w:marRight w:val="0"/>
          <w:marTop w:val="154"/>
          <w:marBottom w:val="0"/>
          <w:divBdr>
            <w:top w:val="none" w:sz="0" w:space="0" w:color="auto"/>
            <w:left w:val="none" w:sz="0" w:space="0" w:color="auto"/>
            <w:bottom w:val="none" w:sz="0" w:space="0" w:color="auto"/>
            <w:right w:val="none" w:sz="0" w:space="0" w:color="auto"/>
          </w:divBdr>
        </w:div>
        <w:div w:id="1690254540">
          <w:marLeft w:val="547"/>
          <w:marRight w:val="0"/>
          <w:marTop w:val="154"/>
          <w:marBottom w:val="0"/>
          <w:divBdr>
            <w:top w:val="none" w:sz="0" w:space="0" w:color="auto"/>
            <w:left w:val="none" w:sz="0" w:space="0" w:color="auto"/>
            <w:bottom w:val="none" w:sz="0" w:space="0" w:color="auto"/>
            <w:right w:val="none" w:sz="0" w:space="0" w:color="auto"/>
          </w:divBdr>
        </w:div>
      </w:divsChild>
    </w:div>
    <w:div w:id="194734315">
      <w:bodyDiv w:val="1"/>
      <w:marLeft w:val="0"/>
      <w:marRight w:val="0"/>
      <w:marTop w:val="0"/>
      <w:marBottom w:val="0"/>
      <w:divBdr>
        <w:top w:val="none" w:sz="0" w:space="0" w:color="auto"/>
        <w:left w:val="none" w:sz="0" w:space="0" w:color="auto"/>
        <w:bottom w:val="none" w:sz="0" w:space="0" w:color="auto"/>
        <w:right w:val="none" w:sz="0" w:space="0" w:color="auto"/>
      </w:divBdr>
      <w:divsChild>
        <w:div w:id="937174643">
          <w:marLeft w:val="0"/>
          <w:marRight w:val="0"/>
          <w:marTop w:val="288"/>
          <w:marBottom w:val="0"/>
          <w:divBdr>
            <w:top w:val="none" w:sz="0" w:space="0" w:color="auto"/>
            <w:left w:val="none" w:sz="0" w:space="0" w:color="auto"/>
            <w:bottom w:val="none" w:sz="0" w:space="0" w:color="auto"/>
            <w:right w:val="none" w:sz="0" w:space="0" w:color="auto"/>
          </w:divBdr>
        </w:div>
      </w:divsChild>
    </w:div>
    <w:div w:id="206727884">
      <w:bodyDiv w:val="1"/>
      <w:marLeft w:val="0"/>
      <w:marRight w:val="0"/>
      <w:marTop w:val="0"/>
      <w:marBottom w:val="0"/>
      <w:divBdr>
        <w:top w:val="none" w:sz="0" w:space="0" w:color="auto"/>
        <w:left w:val="none" w:sz="0" w:space="0" w:color="auto"/>
        <w:bottom w:val="none" w:sz="0" w:space="0" w:color="auto"/>
        <w:right w:val="none" w:sz="0" w:space="0" w:color="auto"/>
      </w:divBdr>
      <w:divsChild>
        <w:div w:id="1931815483">
          <w:marLeft w:val="547"/>
          <w:marRight w:val="0"/>
          <w:marTop w:val="115"/>
          <w:marBottom w:val="0"/>
          <w:divBdr>
            <w:top w:val="none" w:sz="0" w:space="0" w:color="auto"/>
            <w:left w:val="none" w:sz="0" w:space="0" w:color="auto"/>
            <w:bottom w:val="none" w:sz="0" w:space="0" w:color="auto"/>
            <w:right w:val="none" w:sz="0" w:space="0" w:color="auto"/>
          </w:divBdr>
        </w:div>
        <w:div w:id="1947468410">
          <w:marLeft w:val="547"/>
          <w:marRight w:val="0"/>
          <w:marTop w:val="115"/>
          <w:marBottom w:val="0"/>
          <w:divBdr>
            <w:top w:val="none" w:sz="0" w:space="0" w:color="auto"/>
            <w:left w:val="none" w:sz="0" w:space="0" w:color="auto"/>
            <w:bottom w:val="none" w:sz="0" w:space="0" w:color="auto"/>
            <w:right w:val="none" w:sz="0" w:space="0" w:color="auto"/>
          </w:divBdr>
        </w:div>
        <w:div w:id="289093900">
          <w:marLeft w:val="547"/>
          <w:marRight w:val="0"/>
          <w:marTop w:val="115"/>
          <w:marBottom w:val="0"/>
          <w:divBdr>
            <w:top w:val="none" w:sz="0" w:space="0" w:color="auto"/>
            <w:left w:val="none" w:sz="0" w:space="0" w:color="auto"/>
            <w:bottom w:val="none" w:sz="0" w:space="0" w:color="auto"/>
            <w:right w:val="none" w:sz="0" w:space="0" w:color="auto"/>
          </w:divBdr>
        </w:div>
        <w:div w:id="338122122">
          <w:marLeft w:val="1166"/>
          <w:marRight w:val="0"/>
          <w:marTop w:val="96"/>
          <w:marBottom w:val="0"/>
          <w:divBdr>
            <w:top w:val="none" w:sz="0" w:space="0" w:color="auto"/>
            <w:left w:val="none" w:sz="0" w:space="0" w:color="auto"/>
            <w:bottom w:val="none" w:sz="0" w:space="0" w:color="auto"/>
            <w:right w:val="none" w:sz="0" w:space="0" w:color="auto"/>
          </w:divBdr>
        </w:div>
        <w:div w:id="560791557">
          <w:marLeft w:val="1166"/>
          <w:marRight w:val="0"/>
          <w:marTop w:val="96"/>
          <w:marBottom w:val="0"/>
          <w:divBdr>
            <w:top w:val="none" w:sz="0" w:space="0" w:color="auto"/>
            <w:left w:val="none" w:sz="0" w:space="0" w:color="auto"/>
            <w:bottom w:val="none" w:sz="0" w:space="0" w:color="auto"/>
            <w:right w:val="none" w:sz="0" w:space="0" w:color="auto"/>
          </w:divBdr>
        </w:div>
        <w:div w:id="154684122">
          <w:marLeft w:val="1166"/>
          <w:marRight w:val="0"/>
          <w:marTop w:val="96"/>
          <w:marBottom w:val="0"/>
          <w:divBdr>
            <w:top w:val="none" w:sz="0" w:space="0" w:color="auto"/>
            <w:left w:val="none" w:sz="0" w:space="0" w:color="auto"/>
            <w:bottom w:val="none" w:sz="0" w:space="0" w:color="auto"/>
            <w:right w:val="none" w:sz="0" w:space="0" w:color="auto"/>
          </w:divBdr>
        </w:div>
        <w:div w:id="28650820">
          <w:marLeft w:val="1166"/>
          <w:marRight w:val="0"/>
          <w:marTop w:val="96"/>
          <w:marBottom w:val="0"/>
          <w:divBdr>
            <w:top w:val="none" w:sz="0" w:space="0" w:color="auto"/>
            <w:left w:val="none" w:sz="0" w:space="0" w:color="auto"/>
            <w:bottom w:val="none" w:sz="0" w:space="0" w:color="auto"/>
            <w:right w:val="none" w:sz="0" w:space="0" w:color="auto"/>
          </w:divBdr>
        </w:div>
      </w:divsChild>
    </w:div>
    <w:div w:id="215748202">
      <w:bodyDiv w:val="1"/>
      <w:marLeft w:val="0"/>
      <w:marRight w:val="0"/>
      <w:marTop w:val="0"/>
      <w:marBottom w:val="0"/>
      <w:divBdr>
        <w:top w:val="none" w:sz="0" w:space="0" w:color="auto"/>
        <w:left w:val="none" w:sz="0" w:space="0" w:color="auto"/>
        <w:bottom w:val="none" w:sz="0" w:space="0" w:color="auto"/>
        <w:right w:val="none" w:sz="0" w:space="0" w:color="auto"/>
      </w:divBdr>
      <w:divsChild>
        <w:div w:id="1741638442">
          <w:marLeft w:val="547"/>
          <w:marRight w:val="0"/>
          <w:marTop w:val="154"/>
          <w:marBottom w:val="0"/>
          <w:divBdr>
            <w:top w:val="none" w:sz="0" w:space="0" w:color="auto"/>
            <w:left w:val="none" w:sz="0" w:space="0" w:color="auto"/>
            <w:bottom w:val="none" w:sz="0" w:space="0" w:color="auto"/>
            <w:right w:val="none" w:sz="0" w:space="0" w:color="auto"/>
          </w:divBdr>
        </w:div>
        <w:div w:id="1289319539">
          <w:marLeft w:val="547"/>
          <w:marRight w:val="0"/>
          <w:marTop w:val="154"/>
          <w:marBottom w:val="0"/>
          <w:divBdr>
            <w:top w:val="none" w:sz="0" w:space="0" w:color="auto"/>
            <w:left w:val="none" w:sz="0" w:space="0" w:color="auto"/>
            <w:bottom w:val="none" w:sz="0" w:space="0" w:color="auto"/>
            <w:right w:val="none" w:sz="0" w:space="0" w:color="auto"/>
          </w:divBdr>
        </w:div>
        <w:div w:id="1334604551">
          <w:marLeft w:val="547"/>
          <w:marRight w:val="0"/>
          <w:marTop w:val="154"/>
          <w:marBottom w:val="0"/>
          <w:divBdr>
            <w:top w:val="none" w:sz="0" w:space="0" w:color="auto"/>
            <w:left w:val="none" w:sz="0" w:space="0" w:color="auto"/>
            <w:bottom w:val="none" w:sz="0" w:space="0" w:color="auto"/>
            <w:right w:val="none" w:sz="0" w:space="0" w:color="auto"/>
          </w:divBdr>
        </w:div>
      </w:divsChild>
    </w:div>
    <w:div w:id="220990691">
      <w:bodyDiv w:val="1"/>
      <w:marLeft w:val="0"/>
      <w:marRight w:val="0"/>
      <w:marTop w:val="0"/>
      <w:marBottom w:val="0"/>
      <w:divBdr>
        <w:top w:val="none" w:sz="0" w:space="0" w:color="auto"/>
        <w:left w:val="none" w:sz="0" w:space="0" w:color="auto"/>
        <w:bottom w:val="none" w:sz="0" w:space="0" w:color="auto"/>
        <w:right w:val="none" w:sz="0" w:space="0" w:color="auto"/>
      </w:divBdr>
      <w:divsChild>
        <w:div w:id="636112294">
          <w:marLeft w:val="475"/>
          <w:marRight w:val="0"/>
          <w:marTop w:val="134"/>
          <w:marBottom w:val="120"/>
          <w:divBdr>
            <w:top w:val="none" w:sz="0" w:space="0" w:color="auto"/>
            <w:left w:val="none" w:sz="0" w:space="0" w:color="auto"/>
            <w:bottom w:val="none" w:sz="0" w:space="0" w:color="auto"/>
            <w:right w:val="none" w:sz="0" w:space="0" w:color="auto"/>
          </w:divBdr>
        </w:div>
        <w:div w:id="387920313">
          <w:marLeft w:val="475"/>
          <w:marRight w:val="0"/>
          <w:marTop w:val="134"/>
          <w:marBottom w:val="120"/>
          <w:divBdr>
            <w:top w:val="none" w:sz="0" w:space="0" w:color="auto"/>
            <w:left w:val="none" w:sz="0" w:space="0" w:color="auto"/>
            <w:bottom w:val="none" w:sz="0" w:space="0" w:color="auto"/>
            <w:right w:val="none" w:sz="0" w:space="0" w:color="auto"/>
          </w:divBdr>
        </w:div>
      </w:divsChild>
    </w:div>
    <w:div w:id="224686892">
      <w:bodyDiv w:val="1"/>
      <w:marLeft w:val="0"/>
      <w:marRight w:val="0"/>
      <w:marTop w:val="0"/>
      <w:marBottom w:val="0"/>
      <w:divBdr>
        <w:top w:val="none" w:sz="0" w:space="0" w:color="auto"/>
        <w:left w:val="none" w:sz="0" w:space="0" w:color="auto"/>
        <w:bottom w:val="none" w:sz="0" w:space="0" w:color="auto"/>
        <w:right w:val="none" w:sz="0" w:space="0" w:color="auto"/>
      </w:divBdr>
      <w:divsChild>
        <w:div w:id="789588371">
          <w:marLeft w:val="475"/>
          <w:marRight w:val="0"/>
          <w:marTop w:val="134"/>
          <w:marBottom w:val="120"/>
          <w:divBdr>
            <w:top w:val="none" w:sz="0" w:space="0" w:color="auto"/>
            <w:left w:val="none" w:sz="0" w:space="0" w:color="auto"/>
            <w:bottom w:val="none" w:sz="0" w:space="0" w:color="auto"/>
            <w:right w:val="none" w:sz="0" w:space="0" w:color="auto"/>
          </w:divBdr>
        </w:div>
        <w:div w:id="1859077422">
          <w:marLeft w:val="475"/>
          <w:marRight w:val="0"/>
          <w:marTop w:val="134"/>
          <w:marBottom w:val="120"/>
          <w:divBdr>
            <w:top w:val="none" w:sz="0" w:space="0" w:color="auto"/>
            <w:left w:val="none" w:sz="0" w:space="0" w:color="auto"/>
            <w:bottom w:val="none" w:sz="0" w:space="0" w:color="auto"/>
            <w:right w:val="none" w:sz="0" w:space="0" w:color="auto"/>
          </w:divBdr>
        </w:div>
      </w:divsChild>
    </w:div>
    <w:div w:id="230772541">
      <w:bodyDiv w:val="1"/>
      <w:marLeft w:val="0"/>
      <w:marRight w:val="0"/>
      <w:marTop w:val="0"/>
      <w:marBottom w:val="0"/>
      <w:divBdr>
        <w:top w:val="none" w:sz="0" w:space="0" w:color="auto"/>
        <w:left w:val="none" w:sz="0" w:space="0" w:color="auto"/>
        <w:bottom w:val="none" w:sz="0" w:space="0" w:color="auto"/>
        <w:right w:val="none" w:sz="0" w:space="0" w:color="auto"/>
      </w:divBdr>
    </w:div>
    <w:div w:id="247424344">
      <w:bodyDiv w:val="1"/>
      <w:marLeft w:val="0"/>
      <w:marRight w:val="0"/>
      <w:marTop w:val="0"/>
      <w:marBottom w:val="0"/>
      <w:divBdr>
        <w:top w:val="none" w:sz="0" w:space="0" w:color="auto"/>
        <w:left w:val="none" w:sz="0" w:space="0" w:color="auto"/>
        <w:bottom w:val="none" w:sz="0" w:space="0" w:color="auto"/>
        <w:right w:val="none" w:sz="0" w:space="0" w:color="auto"/>
      </w:divBdr>
      <w:divsChild>
        <w:div w:id="1697661252">
          <w:marLeft w:val="547"/>
          <w:marRight w:val="0"/>
          <w:marTop w:val="115"/>
          <w:marBottom w:val="0"/>
          <w:divBdr>
            <w:top w:val="none" w:sz="0" w:space="0" w:color="auto"/>
            <w:left w:val="none" w:sz="0" w:space="0" w:color="auto"/>
            <w:bottom w:val="none" w:sz="0" w:space="0" w:color="auto"/>
            <w:right w:val="none" w:sz="0" w:space="0" w:color="auto"/>
          </w:divBdr>
        </w:div>
        <w:div w:id="1287081808">
          <w:marLeft w:val="547"/>
          <w:marRight w:val="0"/>
          <w:marTop w:val="115"/>
          <w:marBottom w:val="0"/>
          <w:divBdr>
            <w:top w:val="none" w:sz="0" w:space="0" w:color="auto"/>
            <w:left w:val="none" w:sz="0" w:space="0" w:color="auto"/>
            <w:bottom w:val="none" w:sz="0" w:space="0" w:color="auto"/>
            <w:right w:val="none" w:sz="0" w:space="0" w:color="auto"/>
          </w:divBdr>
        </w:div>
        <w:div w:id="2115857605">
          <w:marLeft w:val="547"/>
          <w:marRight w:val="0"/>
          <w:marTop w:val="115"/>
          <w:marBottom w:val="0"/>
          <w:divBdr>
            <w:top w:val="none" w:sz="0" w:space="0" w:color="auto"/>
            <w:left w:val="none" w:sz="0" w:space="0" w:color="auto"/>
            <w:bottom w:val="none" w:sz="0" w:space="0" w:color="auto"/>
            <w:right w:val="none" w:sz="0" w:space="0" w:color="auto"/>
          </w:divBdr>
        </w:div>
        <w:div w:id="1680619037">
          <w:marLeft w:val="547"/>
          <w:marRight w:val="0"/>
          <w:marTop w:val="115"/>
          <w:marBottom w:val="0"/>
          <w:divBdr>
            <w:top w:val="none" w:sz="0" w:space="0" w:color="auto"/>
            <w:left w:val="none" w:sz="0" w:space="0" w:color="auto"/>
            <w:bottom w:val="none" w:sz="0" w:space="0" w:color="auto"/>
            <w:right w:val="none" w:sz="0" w:space="0" w:color="auto"/>
          </w:divBdr>
        </w:div>
      </w:divsChild>
    </w:div>
    <w:div w:id="248464997">
      <w:bodyDiv w:val="1"/>
      <w:marLeft w:val="0"/>
      <w:marRight w:val="0"/>
      <w:marTop w:val="0"/>
      <w:marBottom w:val="0"/>
      <w:divBdr>
        <w:top w:val="none" w:sz="0" w:space="0" w:color="auto"/>
        <w:left w:val="none" w:sz="0" w:space="0" w:color="auto"/>
        <w:bottom w:val="none" w:sz="0" w:space="0" w:color="auto"/>
        <w:right w:val="none" w:sz="0" w:space="0" w:color="auto"/>
      </w:divBdr>
      <w:divsChild>
        <w:div w:id="1114328732">
          <w:marLeft w:val="547"/>
          <w:marRight w:val="0"/>
          <w:marTop w:val="144"/>
          <w:marBottom w:val="0"/>
          <w:divBdr>
            <w:top w:val="none" w:sz="0" w:space="0" w:color="auto"/>
            <w:left w:val="none" w:sz="0" w:space="0" w:color="auto"/>
            <w:bottom w:val="none" w:sz="0" w:space="0" w:color="auto"/>
            <w:right w:val="none" w:sz="0" w:space="0" w:color="auto"/>
          </w:divBdr>
        </w:div>
        <w:div w:id="850417661">
          <w:marLeft w:val="547"/>
          <w:marRight w:val="0"/>
          <w:marTop w:val="144"/>
          <w:marBottom w:val="0"/>
          <w:divBdr>
            <w:top w:val="none" w:sz="0" w:space="0" w:color="auto"/>
            <w:left w:val="none" w:sz="0" w:space="0" w:color="auto"/>
            <w:bottom w:val="none" w:sz="0" w:space="0" w:color="auto"/>
            <w:right w:val="none" w:sz="0" w:space="0" w:color="auto"/>
          </w:divBdr>
        </w:div>
        <w:div w:id="1563170972">
          <w:marLeft w:val="547"/>
          <w:marRight w:val="0"/>
          <w:marTop w:val="144"/>
          <w:marBottom w:val="0"/>
          <w:divBdr>
            <w:top w:val="none" w:sz="0" w:space="0" w:color="auto"/>
            <w:left w:val="none" w:sz="0" w:space="0" w:color="auto"/>
            <w:bottom w:val="none" w:sz="0" w:space="0" w:color="auto"/>
            <w:right w:val="none" w:sz="0" w:space="0" w:color="auto"/>
          </w:divBdr>
        </w:div>
        <w:div w:id="2066953694">
          <w:marLeft w:val="547"/>
          <w:marRight w:val="0"/>
          <w:marTop w:val="144"/>
          <w:marBottom w:val="0"/>
          <w:divBdr>
            <w:top w:val="none" w:sz="0" w:space="0" w:color="auto"/>
            <w:left w:val="none" w:sz="0" w:space="0" w:color="auto"/>
            <w:bottom w:val="none" w:sz="0" w:space="0" w:color="auto"/>
            <w:right w:val="none" w:sz="0" w:space="0" w:color="auto"/>
          </w:divBdr>
        </w:div>
        <w:div w:id="698356828">
          <w:marLeft w:val="547"/>
          <w:marRight w:val="0"/>
          <w:marTop w:val="144"/>
          <w:marBottom w:val="0"/>
          <w:divBdr>
            <w:top w:val="none" w:sz="0" w:space="0" w:color="auto"/>
            <w:left w:val="none" w:sz="0" w:space="0" w:color="auto"/>
            <w:bottom w:val="none" w:sz="0" w:space="0" w:color="auto"/>
            <w:right w:val="none" w:sz="0" w:space="0" w:color="auto"/>
          </w:divBdr>
        </w:div>
      </w:divsChild>
    </w:div>
    <w:div w:id="259879088">
      <w:bodyDiv w:val="1"/>
      <w:marLeft w:val="0"/>
      <w:marRight w:val="0"/>
      <w:marTop w:val="0"/>
      <w:marBottom w:val="0"/>
      <w:divBdr>
        <w:top w:val="none" w:sz="0" w:space="0" w:color="auto"/>
        <w:left w:val="none" w:sz="0" w:space="0" w:color="auto"/>
        <w:bottom w:val="none" w:sz="0" w:space="0" w:color="auto"/>
        <w:right w:val="none" w:sz="0" w:space="0" w:color="auto"/>
      </w:divBdr>
    </w:div>
    <w:div w:id="306514969">
      <w:bodyDiv w:val="1"/>
      <w:marLeft w:val="0"/>
      <w:marRight w:val="0"/>
      <w:marTop w:val="0"/>
      <w:marBottom w:val="0"/>
      <w:divBdr>
        <w:top w:val="none" w:sz="0" w:space="0" w:color="auto"/>
        <w:left w:val="none" w:sz="0" w:space="0" w:color="auto"/>
        <w:bottom w:val="none" w:sz="0" w:space="0" w:color="auto"/>
        <w:right w:val="none" w:sz="0" w:space="0" w:color="auto"/>
      </w:divBdr>
    </w:div>
    <w:div w:id="307322554">
      <w:bodyDiv w:val="1"/>
      <w:marLeft w:val="0"/>
      <w:marRight w:val="0"/>
      <w:marTop w:val="0"/>
      <w:marBottom w:val="0"/>
      <w:divBdr>
        <w:top w:val="none" w:sz="0" w:space="0" w:color="auto"/>
        <w:left w:val="none" w:sz="0" w:space="0" w:color="auto"/>
        <w:bottom w:val="none" w:sz="0" w:space="0" w:color="auto"/>
        <w:right w:val="none" w:sz="0" w:space="0" w:color="auto"/>
      </w:divBdr>
      <w:divsChild>
        <w:div w:id="145707181">
          <w:marLeft w:val="475"/>
          <w:marRight w:val="0"/>
          <w:marTop w:val="115"/>
          <w:marBottom w:val="120"/>
          <w:divBdr>
            <w:top w:val="none" w:sz="0" w:space="0" w:color="auto"/>
            <w:left w:val="none" w:sz="0" w:space="0" w:color="auto"/>
            <w:bottom w:val="none" w:sz="0" w:space="0" w:color="auto"/>
            <w:right w:val="none" w:sz="0" w:space="0" w:color="auto"/>
          </w:divBdr>
        </w:div>
      </w:divsChild>
    </w:div>
    <w:div w:id="324360744">
      <w:bodyDiv w:val="1"/>
      <w:marLeft w:val="0"/>
      <w:marRight w:val="0"/>
      <w:marTop w:val="0"/>
      <w:marBottom w:val="0"/>
      <w:divBdr>
        <w:top w:val="none" w:sz="0" w:space="0" w:color="auto"/>
        <w:left w:val="none" w:sz="0" w:space="0" w:color="auto"/>
        <w:bottom w:val="none" w:sz="0" w:space="0" w:color="auto"/>
        <w:right w:val="none" w:sz="0" w:space="0" w:color="auto"/>
      </w:divBdr>
    </w:div>
    <w:div w:id="341663672">
      <w:bodyDiv w:val="1"/>
      <w:marLeft w:val="0"/>
      <w:marRight w:val="0"/>
      <w:marTop w:val="0"/>
      <w:marBottom w:val="0"/>
      <w:divBdr>
        <w:top w:val="none" w:sz="0" w:space="0" w:color="auto"/>
        <w:left w:val="none" w:sz="0" w:space="0" w:color="auto"/>
        <w:bottom w:val="none" w:sz="0" w:space="0" w:color="auto"/>
        <w:right w:val="none" w:sz="0" w:space="0" w:color="auto"/>
      </w:divBdr>
    </w:div>
    <w:div w:id="341861769">
      <w:bodyDiv w:val="1"/>
      <w:marLeft w:val="0"/>
      <w:marRight w:val="0"/>
      <w:marTop w:val="0"/>
      <w:marBottom w:val="0"/>
      <w:divBdr>
        <w:top w:val="none" w:sz="0" w:space="0" w:color="auto"/>
        <w:left w:val="none" w:sz="0" w:space="0" w:color="auto"/>
        <w:bottom w:val="none" w:sz="0" w:space="0" w:color="auto"/>
        <w:right w:val="none" w:sz="0" w:space="0" w:color="auto"/>
      </w:divBdr>
      <w:divsChild>
        <w:div w:id="392970061">
          <w:marLeft w:val="547"/>
          <w:marRight w:val="0"/>
          <w:marTop w:val="120"/>
          <w:marBottom w:val="0"/>
          <w:divBdr>
            <w:top w:val="none" w:sz="0" w:space="0" w:color="auto"/>
            <w:left w:val="none" w:sz="0" w:space="0" w:color="auto"/>
            <w:bottom w:val="none" w:sz="0" w:space="0" w:color="auto"/>
            <w:right w:val="none" w:sz="0" w:space="0" w:color="auto"/>
          </w:divBdr>
        </w:div>
      </w:divsChild>
    </w:div>
    <w:div w:id="348139798">
      <w:bodyDiv w:val="1"/>
      <w:marLeft w:val="0"/>
      <w:marRight w:val="0"/>
      <w:marTop w:val="0"/>
      <w:marBottom w:val="0"/>
      <w:divBdr>
        <w:top w:val="none" w:sz="0" w:space="0" w:color="auto"/>
        <w:left w:val="none" w:sz="0" w:space="0" w:color="auto"/>
        <w:bottom w:val="none" w:sz="0" w:space="0" w:color="auto"/>
        <w:right w:val="none" w:sz="0" w:space="0" w:color="auto"/>
      </w:divBdr>
    </w:div>
    <w:div w:id="352388143">
      <w:bodyDiv w:val="1"/>
      <w:marLeft w:val="0"/>
      <w:marRight w:val="0"/>
      <w:marTop w:val="0"/>
      <w:marBottom w:val="0"/>
      <w:divBdr>
        <w:top w:val="none" w:sz="0" w:space="0" w:color="auto"/>
        <w:left w:val="none" w:sz="0" w:space="0" w:color="auto"/>
        <w:bottom w:val="none" w:sz="0" w:space="0" w:color="auto"/>
        <w:right w:val="none" w:sz="0" w:space="0" w:color="auto"/>
      </w:divBdr>
    </w:div>
    <w:div w:id="354385219">
      <w:bodyDiv w:val="1"/>
      <w:marLeft w:val="0"/>
      <w:marRight w:val="0"/>
      <w:marTop w:val="0"/>
      <w:marBottom w:val="0"/>
      <w:divBdr>
        <w:top w:val="none" w:sz="0" w:space="0" w:color="auto"/>
        <w:left w:val="none" w:sz="0" w:space="0" w:color="auto"/>
        <w:bottom w:val="none" w:sz="0" w:space="0" w:color="auto"/>
        <w:right w:val="none" w:sz="0" w:space="0" w:color="auto"/>
      </w:divBdr>
      <w:divsChild>
        <w:div w:id="36051828">
          <w:marLeft w:val="547"/>
          <w:marRight w:val="0"/>
          <w:marTop w:val="120"/>
          <w:marBottom w:val="0"/>
          <w:divBdr>
            <w:top w:val="none" w:sz="0" w:space="0" w:color="auto"/>
            <w:left w:val="none" w:sz="0" w:space="0" w:color="auto"/>
            <w:bottom w:val="none" w:sz="0" w:space="0" w:color="auto"/>
            <w:right w:val="none" w:sz="0" w:space="0" w:color="auto"/>
          </w:divBdr>
        </w:div>
        <w:div w:id="564292072">
          <w:marLeft w:val="547"/>
          <w:marRight w:val="0"/>
          <w:marTop w:val="120"/>
          <w:marBottom w:val="0"/>
          <w:divBdr>
            <w:top w:val="none" w:sz="0" w:space="0" w:color="auto"/>
            <w:left w:val="none" w:sz="0" w:space="0" w:color="auto"/>
            <w:bottom w:val="none" w:sz="0" w:space="0" w:color="auto"/>
            <w:right w:val="none" w:sz="0" w:space="0" w:color="auto"/>
          </w:divBdr>
        </w:div>
      </w:divsChild>
    </w:div>
    <w:div w:id="355237348">
      <w:bodyDiv w:val="1"/>
      <w:marLeft w:val="0"/>
      <w:marRight w:val="0"/>
      <w:marTop w:val="0"/>
      <w:marBottom w:val="0"/>
      <w:divBdr>
        <w:top w:val="none" w:sz="0" w:space="0" w:color="auto"/>
        <w:left w:val="none" w:sz="0" w:space="0" w:color="auto"/>
        <w:bottom w:val="none" w:sz="0" w:space="0" w:color="auto"/>
        <w:right w:val="none" w:sz="0" w:space="0" w:color="auto"/>
      </w:divBdr>
      <w:divsChild>
        <w:div w:id="430709508">
          <w:marLeft w:val="547"/>
          <w:marRight w:val="0"/>
          <w:marTop w:val="115"/>
          <w:marBottom w:val="0"/>
          <w:divBdr>
            <w:top w:val="none" w:sz="0" w:space="0" w:color="auto"/>
            <w:left w:val="none" w:sz="0" w:space="0" w:color="auto"/>
            <w:bottom w:val="none" w:sz="0" w:space="0" w:color="auto"/>
            <w:right w:val="none" w:sz="0" w:space="0" w:color="auto"/>
          </w:divBdr>
        </w:div>
        <w:div w:id="1003506440">
          <w:marLeft w:val="547"/>
          <w:marRight w:val="0"/>
          <w:marTop w:val="115"/>
          <w:marBottom w:val="0"/>
          <w:divBdr>
            <w:top w:val="none" w:sz="0" w:space="0" w:color="auto"/>
            <w:left w:val="none" w:sz="0" w:space="0" w:color="auto"/>
            <w:bottom w:val="none" w:sz="0" w:space="0" w:color="auto"/>
            <w:right w:val="none" w:sz="0" w:space="0" w:color="auto"/>
          </w:divBdr>
        </w:div>
        <w:div w:id="888494876">
          <w:marLeft w:val="547"/>
          <w:marRight w:val="0"/>
          <w:marTop w:val="115"/>
          <w:marBottom w:val="0"/>
          <w:divBdr>
            <w:top w:val="none" w:sz="0" w:space="0" w:color="auto"/>
            <w:left w:val="none" w:sz="0" w:space="0" w:color="auto"/>
            <w:bottom w:val="none" w:sz="0" w:space="0" w:color="auto"/>
            <w:right w:val="none" w:sz="0" w:space="0" w:color="auto"/>
          </w:divBdr>
        </w:div>
        <w:div w:id="1966349184">
          <w:marLeft w:val="547"/>
          <w:marRight w:val="0"/>
          <w:marTop w:val="115"/>
          <w:marBottom w:val="0"/>
          <w:divBdr>
            <w:top w:val="none" w:sz="0" w:space="0" w:color="auto"/>
            <w:left w:val="none" w:sz="0" w:space="0" w:color="auto"/>
            <w:bottom w:val="none" w:sz="0" w:space="0" w:color="auto"/>
            <w:right w:val="none" w:sz="0" w:space="0" w:color="auto"/>
          </w:divBdr>
        </w:div>
        <w:div w:id="999229925">
          <w:marLeft w:val="547"/>
          <w:marRight w:val="0"/>
          <w:marTop w:val="115"/>
          <w:marBottom w:val="0"/>
          <w:divBdr>
            <w:top w:val="none" w:sz="0" w:space="0" w:color="auto"/>
            <w:left w:val="none" w:sz="0" w:space="0" w:color="auto"/>
            <w:bottom w:val="none" w:sz="0" w:space="0" w:color="auto"/>
            <w:right w:val="none" w:sz="0" w:space="0" w:color="auto"/>
          </w:divBdr>
        </w:div>
      </w:divsChild>
    </w:div>
    <w:div w:id="367419196">
      <w:bodyDiv w:val="1"/>
      <w:marLeft w:val="0"/>
      <w:marRight w:val="0"/>
      <w:marTop w:val="0"/>
      <w:marBottom w:val="0"/>
      <w:divBdr>
        <w:top w:val="none" w:sz="0" w:space="0" w:color="auto"/>
        <w:left w:val="none" w:sz="0" w:space="0" w:color="auto"/>
        <w:bottom w:val="none" w:sz="0" w:space="0" w:color="auto"/>
        <w:right w:val="none" w:sz="0" w:space="0" w:color="auto"/>
      </w:divBdr>
    </w:div>
    <w:div w:id="372048047">
      <w:bodyDiv w:val="1"/>
      <w:marLeft w:val="0"/>
      <w:marRight w:val="0"/>
      <w:marTop w:val="0"/>
      <w:marBottom w:val="0"/>
      <w:divBdr>
        <w:top w:val="none" w:sz="0" w:space="0" w:color="auto"/>
        <w:left w:val="none" w:sz="0" w:space="0" w:color="auto"/>
        <w:bottom w:val="none" w:sz="0" w:space="0" w:color="auto"/>
        <w:right w:val="none" w:sz="0" w:space="0" w:color="auto"/>
      </w:divBdr>
    </w:div>
    <w:div w:id="381294227">
      <w:bodyDiv w:val="1"/>
      <w:marLeft w:val="0"/>
      <w:marRight w:val="0"/>
      <w:marTop w:val="0"/>
      <w:marBottom w:val="0"/>
      <w:divBdr>
        <w:top w:val="none" w:sz="0" w:space="0" w:color="auto"/>
        <w:left w:val="none" w:sz="0" w:space="0" w:color="auto"/>
        <w:bottom w:val="none" w:sz="0" w:space="0" w:color="auto"/>
        <w:right w:val="none" w:sz="0" w:space="0" w:color="auto"/>
      </w:divBdr>
      <w:divsChild>
        <w:div w:id="63379322">
          <w:marLeft w:val="475"/>
          <w:marRight w:val="0"/>
          <w:marTop w:val="134"/>
          <w:marBottom w:val="120"/>
          <w:divBdr>
            <w:top w:val="none" w:sz="0" w:space="0" w:color="auto"/>
            <w:left w:val="none" w:sz="0" w:space="0" w:color="auto"/>
            <w:bottom w:val="none" w:sz="0" w:space="0" w:color="auto"/>
            <w:right w:val="none" w:sz="0" w:space="0" w:color="auto"/>
          </w:divBdr>
        </w:div>
        <w:div w:id="2091541912">
          <w:marLeft w:val="475"/>
          <w:marRight w:val="0"/>
          <w:marTop w:val="134"/>
          <w:marBottom w:val="120"/>
          <w:divBdr>
            <w:top w:val="none" w:sz="0" w:space="0" w:color="auto"/>
            <w:left w:val="none" w:sz="0" w:space="0" w:color="auto"/>
            <w:bottom w:val="none" w:sz="0" w:space="0" w:color="auto"/>
            <w:right w:val="none" w:sz="0" w:space="0" w:color="auto"/>
          </w:divBdr>
        </w:div>
      </w:divsChild>
    </w:div>
    <w:div w:id="385106721">
      <w:bodyDiv w:val="1"/>
      <w:marLeft w:val="0"/>
      <w:marRight w:val="0"/>
      <w:marTop w:val="0"/>
      <w:marBottom w:val="0"/>
      <w:divBdr>
        <w:top w:val="none" w:sz="0" w:space="0" w:color="auto"/>
        <w:left w:val="none" w:sz="0" w:space="0" w:color="auto"/>
        <w:bottom w:val="none" w:sz="0" w:space="0" w:color="auto"/>
        <w:right w:val="none" w:sz="0" w:space="0" w:color="auto"/>
      </w:divBdr>
    </w:div>
    <w:div w:id="390931579">
      <w:bodyDiv w:val="1"/>
      <w:marLeft w:val="0"/>
      <w:marRight w:val="0"/>
      <w:marTop w:val="0"/>
      <w:marBottom w:val="0"/>
      <w:divBdr>
        <w:top w:val="none" w:sz="0" w:space="0" w:color="auto"/>
        <w:left w:val="none" w:sz="0" w:space="0" w:color="auto"/>
        <w:bottom w:val="none" w:sz="0" w:space="0" w:color="auto"/>
        <w:right w:val="none" w:sz="0" w:space="0" w:color="auto"/>
      </w:divBdr>
      <w:divsChild>
        <w:div w:id="280764582">
          <w:marLeft w:val="0"/>
          <w:marRight w:val="0"/>
          <w:marTop w:val="288"/>
          <w:marBottom w:val="0"/>
          <w:divBdr>
            <w:top w:val="none" w:sz="0" w:space="0" w:color="auto"/>
            <w:left w:val="none" w:sz="0" w:space="0" w:color="auto"/>
            <w:bottom w:val="none" w:sz="0" w:space="0" w:color="auto"/>
            <w:right w:val="none" w:sz="0" w:space="0" w:color="auto"/>
          </w:divBdr>
        </w:div>
      </w:divsChild>
    </w:div>
    <w:div w:id="405959287">
      <w:bodyDiv w:val="1"/>
      <w:marLeft w:val="0"/>
      <w:marRight w:val="0"/>
      <w:marTop w:val="0"/>
      <w:marBottom w:val="0"/>
      <w:divBdr>
        <w:top w:val="none" w:sz="0" w:space="0" w:color="auto"/>
        <w:left w:val="none" w:sz="0" w:space="0" w:color="auto"/>
        <w:bottom w:val="none" w:sz="0" w:space="0" w:color="auto"/>
        <w:right w:val="none" w:sz="0" w:space="0" w:color="auto"/>
      </w:divBdr>
    </w:div>
    <w:div w:id="409886364">
      <w:bodyDiv w:val="1"/>
      <w:marLeft w:val="0"/>
      <w:marRight w:val="0"/>
      <w:marTop w:val="0"/>
      <w:marBottom w:val="0"/>
      <w:divBdr>
        <w:top w:val="none" w:sz="0" w:space="0" w:color="auto"/>
        <w:left w:val="none" w:sz="0" w:space="0" w:color="auto"/>
        <w:bottom w:val="none" w:sz="0" w:space="0" w:color="auto"/>
        <w:right w:val="none" w:sz="0" w:space="0" w:color="auto"/>
      </w:divBdr>
      <w:divsChild>
        <w:div w:id="1240477047">
          <w:marLeft w:val="806"/>
          <w:marRight w:val="0"/>
          <w:marTop w:val="200"/>
          <w:marBottom w:val="0"/>
          <w:divBdr>
            <w:top w:val="none" w:sz="0" w:space="0" w:color="auto"/>
            <w:left w:val="none" w:sz="0" w:space="0" w:color="auto"/>
            <w:bottom w:val="none" w:sz="0" w:space="0" w:color="auto"/>
            <w:right w:val="none" w:sz="0" w:space="0" w:color="auto"/>
          </w:divBdr>
        </w:div>
        <w:div w:id="1202329122">
          <w:marLeft w:val="806"/>
          <w:marRight w:val="0"/>
          <w:marTop w:val="200"/>
          <w:marBottom w:val="0"/>
          <w:divBdr>
            <w:top w:val="none" w:sz="0" w:space="0" w:color="auto"/>
            <w:left w:val="none" w:sz="0" w:space="0" w:color="auto"/>
            <w:bottom w:val="none" w:sz="0" w:space="0" w:color="auto"/>
            <w:right w:val="none" w:sz="0" w:space="0" w:color="auto"/>
          </w:divBdr>
        </w:div>
        <w:div w:id="572618978">
          <w:marLeft w:val="1526"/>
          <w:marRight w:val="0"/>
          <w:marTop w:val="100"/>
          <w:marBottom w:val="0"/>
          <w:divBdr>
            <w:top w:val="none" w:sz="0" w:space="0" w:color="auto"/>
            <w:left w:val="none" w:sz="0" w:space="0" w:color="auto"/>
            <w:bottom w:val="none" w:sz="0" w:space="0" w:color="auto"/>
            <w:right w:val="none" w:sz="0" w:space="0" w:color="auto"/>
          </w:divBdr>
        </w:div>
        <w:div w:id="838271359">
          <w:marLeft w:val="1526"/>
          <w:marRight w:val="0"/>
          <w:marTop w:val="100"/>
          <w:marBottom w:val="0"/>
          <w:divBdr>
            <w:top w:val="none" w:sz="0" w:space="0" w:color="auto"/>
            <w:left w:val="none" w:sz="0" w:space="0" w:color="auto"/>
            <w:bottom w:val="none" w:sz="0" w:space="0" w:color="auto"/>
            <w:right w:val="none" w:sz="0" w:space="0" w:color="auto"/>
          </w:divBdr>
        </w:div>
        <w:div w:id="1680498834">
          <w:marLeft w:val="1526"/>
          <w:marRight w:val="0"/>
          <w:marTop w:val="100"/>
          <w:marBottom w:val="0"/>
          <w:divBdr>
            <w:top w:val="none" w:sz="0" w:space="0" w:color="auto"/>
            <w:left w:val="none" w:sz="0" w:space="0" w:color="auto"/>
            <w:bottom w:val="none" w:sz="0" w:space="0" w:color="auto"/>
            <w:right w:val="none" w:sz="0" w:space="0" w:color="auto"/>
          </w:divBdr>
        </w:div>
        <w:div w:id="1440099255">
          <w:marLeft w:val="1526"/>
          <w:marRight w:val="0"/>
          <w:marTop w:val="100"/>
          <w:marBottom w:val="0"/>
          <w:divBdr>
            <w:top w:val="none" w:sz="0" w:space="0" w:color="auto"/>
            <w:left w:val="none" w:sz="0" w:space="0" w:color="auto"/>
            <w:bottom w:val="none" w:sz="0" w:space="0" w:color="auto"/>
            <w:right w:val="none" w:sz="0" w:space="0" w:color="auto"/>
          </w:divBdr>
        </w:div>
        <w:div w:id="1126698886">
          <w:marLeft w:val="1526"/>
          <w:marRight w:val="0"/>
          <w:marTop w:val="100"/>
          <w:marBottom w:val="0"/>
          <w:divBdr>
            <w:top w:val="none" w:sz="0" w:space="0" w:color="auto"/>
            <w:left w:val="none" w:sz="0" w:space="0" w:color="auto"/>
            <w:bottom w:val="none" w:sz="0" w:space="0" w:color="auto"/>
            <w:right w:val="none" w:sz="0" w:space="0" w:color="auto"/>
          </w:divBdr>
        </w:div>
        <w:div w:id="1632133921">
          <w:marLeft w:val="1526"/>
          <w:marRight w:val="0"/>
          <w:marTop w:val="100"/>
          <w:marBottom w:val="0"/>
          <w:divBdr>
            <w:top w:val="none" w:sz="0" w:space="0" w:color="auto"/>
            <w:left w:val="none" w:sz="0" w:space="0" w:color="auto"/>
            <w:bottom w:val="none" w:sz="0" w:space="0" w:color="auto"/>
            <w:right w:val="none" w:sz="0" w:space="0" w:color="auto"/>
          </w:divBdr>
        </w:div>
        <w:div w:id="1735198215">
          <w:marLeft w:val="1526"/>
          <w:marRight w:val="0"/>
          <w:marTop w:val="100"/>
          <w:marBottom w:val="0"/>
          <w:divBdr>
            <w:top w:val="none" w:sz="0" w:space="0" w:color="auto"/>
            <w:left w:val="none" w:sz="0" w:space="0" w:color="auto"/>
            <w:bottom w:val="none" w:sz="0" w:space="0" w:color="auto"/>
            <w:right w:val="none" w:sz="0" w:space="0" w:color="auto"/>
          </w:divBdr>
        </w:div>
        <w:div w:id="1982614556">
          <w:marLeft w:val="1526"/>
          <w:marRight w:val="0"/>
          <w:marTop w:val="100"/>
          <w:marBottom w:val="0"/>
          <w:divBdr>
            <w:top w:val="none" w:sz="0" w:space="0" w:color="auto"/>
            <w:left w:val="none" w:sz="0" w:space="0" w:color="auto"/>
            <w:bottom w:val="none" w:sz="0" w:space="0" w:color="auto"/>
            <w:right w:val="none" w:sz="0" w:space="0" w:color="auto"/>
          </w:divBdr>
        </w:div>
        <w:div w:id="1054815323">
          <w:marLeft w:val="806"/>
          <w:marRight w:val="0"/>
          <w:marTop w:val="200"/>
          <w:marBottom w:val="0"/>
          <w:divBdr>
            <w:top w:val="none" w:sz="0" w:space="0" w:color="auto"/>
            <w:left w:val="none" w:sz="0" w:space="0" w:color="auto"/>
            <w:bottom w:val="none" w:sz="0" w:space="0" w:color="auto"/>
            <w:right w:val="none" w:sz="0" w:space="0" w:color="auto"/>
          </w:divBdr>
        </w:div>
      </w:divsChild>
    </w:div>
    <w:div w:id="427971647">
      <w:bodyDiv w:val="1"/>
      <w:marLeft w:val="0"/>
      <w:marRight w:val="0"/>
      <w:marTop w:val="0"/>
      <w:marBottom w:val="0"/>
      <w:divBdr>
        <w:top w:val="none" w:sz="0" w:space="0" w:color="auto"/>
        <w:left w:val="none" w:sz="0" w:space="0" w:color="auto"/>
        <w:bottom w:val="none" w:sz="0" w:space="0" w:color="auto"/>
        <w:right w:val="none" w:sz="0" w:space="0" w:color="auto"/>
      </w:divBdr>
      <w:divsChild>
        <w:div w:id="2078165866">
          <w:marLeft w:val="547"/>
          <w:marRight w:val="0"/>
          <w:marTop w:val="115"/>
          <w:marBottom w:val="0"/>
          <w:divBdr>
            <w:top w:val="none" w:sz="0" w:space="0" w:color="auto"/>
            <w:left w:val="none" w:sz="0" w:space="0" w:color="auto"/>
            <w:bottom w:val="none" w:sz="0" w:space="0" w:color="auto"/>
            <w:right w:val="none" w:sz="0" w:space="0" w:color="auto"/>
          </w:divBdr>
        </w:div>
        <w:div w:id="1876233221">
          <w:marLeft w:val="547"/>
          <w:marRight w:val="0"/>
          <w:marTop w:val="115"/>
          <w:marBottom w:val="0"/>
          <w:divBdr>
            <w:top w:val="none" w:sz="0" w:space="0" w:color="auto"/>
            <w:left w:val="none" w:sz="0" w:space="0" w:color="auto"/>
            <w:bottom w:val="none" w:sz="0" w:space="0" w:color="auto"/>
            <w:right w:val="none" w:sz="0" w:space="0" w:color="auto"/>
          </w:divBdr>
        </w:div>
        <w:div w:id="1744374488">
          <w:marLeft w:val="547"/>
          <w:marRight w:val="0"/>
          <w:marTop w:val="115"/>
          <w:marBottom w:val="0"/>
          <w:divBdr>
            <w:top w:val="none" w:sz="0" w:space="0" w:color="auto"/>
            <w:left w:val="none" w:sz="0" w:space="0" w:color="auto"/>
            <w:bottom w:val="none" w:sz="0" w:space="0" w:color="auto"/>
            <w:right w:val="none" w:sz="0" w:space="0" w:color="auto"/>
          </w:divBdr>
        </w:div>
      </w:divsChild>
    </w:div>
    <w:div w:id="443501884">
      <w:bodyDiv w:val="1"/>
      <w:marLeft w:val="0"/>
      <w:marRight w:val="0"/>
      <w:marTop w:val="0"/>
      <w:marBottom w:val="0"/>
      <w:divBdr>
        <w:top w:val="none" w:sz="0" w:space="0" w:color="auto"/>
        <w:left w:val="none" w:sz="0" w:space="0" w:color="auto"/>
        <w:bottom w:val="none" w:sz="0" w:space="0" w:color="auto"/>
        <w:right w:val="none" w:sz="0" w:space="0" w:color="auto"/>
      </w:divBdr>
    </w:div>
    <w:div w:id="470514177">
      <w:bodyDiv w:val="1"/>
      <w:marLeft w:val="0"/>
      <w:marRight w:val="0"/>
      <w:marTop w:val="0"/>
      <w:marBottom w:val="0"/>
      <w:divBdr>
        <w:top w:val="none" w:sz="0" w:space="0" w:color="auto"/>
        <w:left w:val="none" w:sz="0" w:space="0" w:color="auto"/>
        <w:bottom w:val="none" w:sz="0" w:space="0" w:color="auto"/>
        <w:right w:val="none" w:sz="0" w:space="0" w:color="auto"/>
      </w:divBdr>
      <w:divsChild>
        <w:div w:id="2029211351">
          <w:marLeft w:val="360"/>
          <w:marRight w:val="0"/>
          <w:marTop w:val="280"/>
          <w:marBottom w:val="0"/>
          <w:divBdr>
            <w:top w:val="none" w:sz="0" w:space="0" w:color="auto"/>
            <w:left w:val="none" w:sz="0" w:space="0" w:color="auto"/>
            <w:bottom w:val="none" w:sz="0" w:space="0" w:color="auto"/>
            <w:right w:val="none" w:sz="0" w:space="0" w:color="auto"/>
          </w:divBdr>
        </w:div>
      </w:divsChild>
    </w:div>
    <w:div w:id="482161372">
      <w:bodyDiv w:val="1"/>
      <w:marLeft w:val="0"/>
      <w:marRight w:val="0"/>
      <w:marTop w:val="0"/>
      <w:marBottom w:val="0"/>
      <w:divBdr>
        <w:top w:val="none" w:sz="0" w:space="0" w:color="auto"/>
        <w:left w:val="none" w:sz="0" w:space="0" w:color="auto"/>
        <w:bottom w:val="none" w:sz="0" w:space="0" w:color="auto"/>
        <w:right w:val="none" w:sz="0" w:space="0" w:color="auto"/>
      </w:divBdr>
      <w:divsChild>
        <w:div w:id="590625526">
          <w:marLeft w:val="1166"/>
          <w:marRight w:val="0"/>
          <w:marTop w:val="65"/>
          <w:marBottom w:val="0"/>
          <w:divBdr>
            <w:top w:val="none" w:sz="0" w:space="0" w:color="auto"/>
            <w:left w:val="none" w:sz="0" w:space="0" w:color="auto"/>
            <w:bottom w:val="none" w:sz="0" w:space="0" w:color="auto"/>
            <w:right w:val="none" w:sz="0" w:space="0" w:color="auto"/>
          </w:divBdr>
        </w:div>
        <w:div w:id="827555439">
          <w:marLeft w:val="1166"/>
          <w:marRight w:val="0"/>
          <w:marTop w:val="65"/>
          <w:marBottom w:val="0"/>
          <w:divBdr>
            <w:top w:val="none" w:sz="0" w:space="0" w:color="auto"/>
            <w:left w:val="none" w:sz="0" w:space="0" w:color="auto"/>
            <w:bottom w:val="none" w:sz="0" w:space="0" w:color="auto"/>
            <w:right w:val="none" w:sz="0" w:space="0" w:color="auto"/>
          </w:divBdr>
        </w:div>
      </w:divsChild>
    </w:div>
    <w:div w:id="498544382">
      <w:bodyDiv w:val="1"/>
      <w:marLeft w:val="0"/>
      <w:marRight w:val="0"/>
      <w:marTop w:val="0"/>
      <w:marBottom w:val="0"/>
      <w:divBdr>
        <w:top w:val="none" w:sz="0" w:space="0" w:color="auto"/>
        <w:left w:val="none" w:sz="0" w:space="0" w:color="auto"/>
        <w:bottom w:val="none" w:sz="0" w:space="0" w:color="auto"/>
        <w:right w:val="none" w:sz="0" w:space="0" w:color="auto"/>
      </w:divBdr>
      <w:divsChild>
        <w:div w:id="1757096403">
          <w:marLeft w:val="576"/>
          <w:marRight w:val="0"/>
          <w:marTop w:val="80"/>
          <w:marBottom w:val="0"/>
          <w:divBdr>
            <w:top w:val="none" w:sz="0" w:space="0" w:color="auto"/>
            <w:left w:val="none" w:sz="0" w:space="0" w:color="auto"/>
            <w:bottom w:val="none" w:sz="0" w:space="0" w:color="auto"/>
            <w:right w:val="none" w:sz="0" w:space="0" w:color="auto"/>
          </w:divBdr>
        </w:div>
        <w:div w:id="871571445">
          <w:marLeft w:val="576"/>
          <w:marRight w:val="0"/>
          <w:marTop w:val="80"/>
          <w:marBottom w:val="0"/>
          <w:divBdr>
            <w:top w:val="none" w:sz="0" w:space="0" w:color="auto"/>
            <w:left w:val="none" w:sz="0" w:space="0" w:color="auto"/>
            <w:bottom w:val="none" w:sz="0" w:space="0" w:color="auto"/>
            <w:right w:val="none" w:sz="0" w:space="0" w:color="auto"/>
          </w:divBdr>
        </w:div>
        <w:div w:id="261228242">
          <w:marLeft w:val="576"/>
          <w:marRight w:val="0"/>
          <w:marTop w:val="80"/>
          <w:marBottom w:val="0"/>
          <w:divBdr>
            <w:top w:val="none" w:sz="0" w:space="0" w:color="auto"/>
            <w:left w:val="none" w:sz="0" w:space="0" w:color="auto"/>
            <w:bottom w:val="none" w:sz="0" w:space="0" w:color="auto"/>
            <w:right w:val="none" w:sz="0" w:space="0" w:color="auto"/>
          </w:divBdr>
        </w:div>
      </w:divsChild>
    </w:div>
    <w:div w:id="499350109">
      <w:bodyDiv w:val="1"/>
      <w:marLeft w:val="0"/>
      <w:marRight w:val="0"/>
      <w:marTop w:val="0"/>
      <w:marBottom w:val="0"/>
      <w:divBdr>
        <w:top w:val="none" w:sz="0" w:space="0" w:color="auto"/>
        <w:left w:val="none" w:sz="0" w:space="0" w:color="auto"/>
        <w:bottom w:val="none" w:sz="0" w:space="0" w:color="auto"/>
        <w:right w:val="none" w:sz="0" w:space="0" w:color="auto"/>
      </w:divBdr>
      <w:divsChild>
        <w:div w:id="1371879691">
          <w:marLeft w:val="1166"/>
          <w:marRight w:val="0"/>
          <w:marTop w:val="115"/>
          <w:marBottom w:val="0"/>
          <w:divBdr>
            <w:top w:val="none" w:sz="0" w:space="0" w:color="auto"/>
            <w:left w:val="none" w:sz="0" w:space="0" w:color="auto"/>
            <w:bottom w:val="none" w:sz="0" w:space="0" w:color="auto"/>
            <w:right w:val="none" w:sz="0" w:space="0" w:color="auto"/>
          </w:divBdr>
        </w:div>
        <w:div w:id="57949002">
          <w:marLeft w:val="1166"/>
          <w:marRight w:val="0"/>
          <w:marTop w:val="115"/>
          <w:marBottom w:val="0"/>
          <w:divBdr>
            <w:top w:val="none" w:sz="0" w:space="0" w:color="auto"/>
            <w:left w:val="none" w:sz="0" w:space="0" w:color="auto"/>
            <w:bottom w:val="none" w:sz="0" w:space="0" w:color="auto"/>
            <w:right w:val="none" w:sz="0" w:space="0" w:color="auto"/>
          </w:divBdr>
        </w:div>
      </w:divsChild>
    </w:div>
    <w:div w:id="514879087">
      <w:bodyDiv w:val="1"/>
      <w:marLeft w:val="0"/>
      <w:marRight w:val="0"/>
      <w:marTop w:val="0"/>
      <w:marBottom w:val="0"/>
      <w:divBdr>
        <w:top w:val="none" w:sz="0" w:space="0" w:color="auto"/>
        <w:left w:val="none" w:sz="0" w:space="0" w:color="auto"/>
        <w:bottom w:val="none" w:sz="0" w:space="0" w:color="auto"/>
        <w:right w:val="none" w:sz="0" w:space="0" w:color="auto"/>
      </w:divBdr>
    </w:div>
    <w:div w:id="516579821">
      <w:bodyDiv w:val="1"/>
      <w:marLeft w:val="0"/>
      <w:marRight w:val="0"/>
      <w:marTop w:val="0"/>
      <w:marBottom w:val="0"/>
      <w:divBdr>
        <w:top w:val="none" w:sz="0" w:space="0" w:color="auto"/>
        <w:left w:val="none" w:sz="0" w:space="0" w:color="auto"/>
        <w:bottom w:val="none" w:sz="0" w:space="0" w:color="auto"/>
        <w:right w:val="none" w:sz="0" w:space="0" w:color="auto"/>
      </w:divBdr>
      <w:divsChild>
        <w:div w:id="1314678377">
          <w:marLeft w:val="547"/>
          <w:marRight w:val="0"/>
          <w:marTop w:val="115"/>
          <w:marBottom w:val="0"/>
          <w:divBdr>
            <w:top w:val="none" w:sz="0" w:space="0" w:color="auto"/>
            <w:left w:val="none" w:sz="0" w:space="0" w:color="auto"/>
            <w:bottom w:val="none" w:sz="0" w:space="0" w:color="auto"/>
            <w:right w:val="none" w:sz="0" w:space="0" w:color="auto"/>
          </w:divBdr>
        </w:div>
        <w:div w:id="1512140106">
          <w:marLeft w:val="1166"/>
          <w:marRight w:val="0"/>
          <w:marTop w:val="96"/>
          <w:marBottom w:val="0"/>
          <w:divBdr>
            <w:top w:val="none" w:sz="0" w:space="0" w:color="auto"/>
            <w:left w:val="none" w:sz="0" w:space="0" w:color="auto"/>
            <w:bottom w:val="none" w:sz="0" w:space="0" w:color="auto"/>
            <w:right w:val="none" w:sz="0" w:space="0" w:color="auto"/>
          </w:divBdr>
        </w:div>
        <w:div w:id="1893760625">
          <w:marLeft w:val="547"/>
          <w:marRight w:val="0"/>
          <w:marTop w:val="115"/>
          <w:marBottom w:val="0"/>
          <w:divBdr>
            <w:top w:val="none" w:sz="0" w:space="0" w:color="auto"/>
            <w:left w:val="none" w:sz="0" w:space="0" w:color="auto"/>
            <w:bottom w:val="none" w:sz="0" w:space="0" w:color="auto"/>
            <w:right w:val="none" w:sz="0" w:space="0" w:color="auto"/>
          </w:divBdr>
        </w:div>
        <w:div w:id="1814832268">
          <w:marLeft w:val="1166"/>
          <w:marRight w:val="0"/>
          <w:marTop w:val="96"/>
          <w:marBottom w:val="0"/>
          <w:divBdr>
            <w:top w:val="none" w:sz="0" w:space="0" w:color="auto"/>
            <w:left w:val="none" w:sz="0" w:space="0" w:color="auto"/>
            <w:bottom w:val="none" w:sz="0" w:space="0" w:color="auto"/>
            <w:right w:val="none" w:sz="0" w:space="0" w:color="auto"/>
          </w:divBdr>
        </w:div>
        <w:div w:id="1990088138">
          <w:marLeft w:val="547"/>
          <w:marRight w:val="0"/>
          <w:marTop w:val="115"/>
          <w:marBottom w:val="0"/>
          <w:divBdr>
            <w:top w:val="none" w:sz="0" w:space="0" w:color="auto"/>
            <w:left w:val="none" w:sz="0" w:space="0" w:color="auto"/>
            <w:bottom w:val="none" w:sz="0" w:space="0" w:color="auto"/>
            <w:right w:val="none" w:sz="0" w:space="0" w:color="auto"/>
          </w:divBdr>
        </w:div>
        <w:div w:id="1409157964">
          <w:marLeft w:val="1166"/>
          <w:marRight w:val="0"/>
          <w:marTop w:val="96"/>
          <w:marBottom w:val="0"/>
          <w:divBdr>
            <w:top w:val="none" w:sz="0" w:space="0" w:color="auto"/>
            <w:left w:val="none" w:sz="0" w:space="0" w:color="auto"/>
            <w:bottom w:val="none" w:sz="0" w:space="0" w:color="auto"/>
            <w:right w:val="none" w:sz="0" w:space="0" w:color="auto"/>
          </w:divBdr>
        </w:div>
        <w:div w:id="431558327">
          <w:marLeft w:val="1166"/>
          <w:marRight w:val="0"/>
          <w:marTop w:val="96"/>
          <w:marBottom w:val="0"/>
          <w:divBdr>
            <w:top w:val="none" w:sz="0" w:space="0" w:color="auto"/>
            <w:left w:val="none" w:sz="0" w:space="0" w:color="auto"/>
            <w:bottom w:val="none" w:sz="0" w:space="0" w:color="auto"/>
            <w:right w:val="none" w:sz="0" w:space="0" w:color="auto"/>
          </w:divBdr>
        </w:div>
        <w:div w:id="1000884848">
          <w:marLeft w:val="1166"/>
          <w:marRight w:val="0"/>
          <w:marTop w:val="96"/>
          <w:marBottom w:val="0"/>
          <w:divBdr>
            <w:top w:val="none" w:sz="0" w:space="0" w:color="auto"/>
            <w:left w:val="none" w:sz="0" w:space="0" w:color="auto"/>
            <w:bottom w:val="none" w:sz="0" w:space="0" w:color="auto"/>
            <w:right w:val="none" w:sz="0" w:space="0" w:color="auto"/>
          </w:divBdr>
        </w:div>
        <w:div w:id="1651597199">
          <w:marLeft w:val="1166"/>
          <w:marRight w:val="0"/>
          <w:marTop w:val="96"/>
          <w:marBottom w:val="0"/>
          <w:divBdr>
            <w:top w:val="none" w:sz="0" w:space="0" w:color="auto"/>
            <w:left w:val="none" w:sz="0" w:space="0" w:color="auto"/>
            <w:bottom w:val="none" w:sz="0" w:space="0" w:color="auto"/>
            <w:right w:val="none" w:sz="0" w:space="0" w:color="auto"/>
          </w:divBdr>
        </w:div>
        <w:div w:id="936911522">
          <w:marLeft w:val="1166"/>
          <w:marRight w:val="0"/>
          <w:marTop w:val="96"/>
          <w:marBottom w:val="0"/>
          <w:divBdr>
            <w:top w:val="none" w:sz="0" w:space="0" w:color="auto"/>
            <w:left w:val="none" w:sz="0" w:space="0" w:color="auto"/>
            <w:bottom w:val="none" w:sz="0" w:space="0" w:color="auto"/>
            <w:right w:val="none" w:sz="0" w:space="0" w:color="auto"/>
          </w:divBdr>
        </w:div>
        <w:div w:id="1918906102">
          <w:marLeft w:val="1166"/>
          <w:marRight w:val="0"/>
          <w:marTop w:val="96"/>
          <w:marBottom w:val="0"/>
          <w:divBdr>
            <w:top w:val="none" w:sz="0" w:space="0" w:color="auto"/>
            <w:left w:val="none" w:sz="0" w:space="0" w:color="auto"/>
            <w:bottom w:val="none" w:sz="0" w:space="0" w:color="auto"/>
            <w:right w:val="none" w:sz="0" w:space="0" w:color="auto"/>
          </w:divBdr>
        </w:div>
      </w:divsChild>
    </w:div>
    <w:div w:id="534275301">
      <w:bodyDiv w:val="1"/>
      <w:marLeft w:val="0"/>
      <w:marRight w:val="0"/>
      <w:marTop w:val="0"/>
      <w:marBottom w:val="0"/>
      <w:divBdr>
        <w:top w:val="none" w:sz="0" w:space="0" w:color="auto"/>
        <w:left w:val="none" w:sz="0" w:space="0" w:color="auto"/>
        <w:bottom w:val="none" w:sz="0" w:space="0" w:color="auto"/>
        <w:right w:val="none" w:sz="0" w:space="0" w:color="auto"/>
      </w:divBdr>
      <w:divsChild>
        <w:div w:id="349071849">
          <w:marLeft w:val="360"/>
          <w:marRight w:val="0"/>
          <w:marTop w:val="200"/>
          <w:marBottom w:val="0"/>
          <w:divBdr>
            <w:top w:val="none" w:sz="0" w:space="0" w:color="auto"/>
            <w:left w:val="none" w:sz="0" w:space="0" w:color="auto"/>
            <w:bottom w:val="none" w:sz="0" w:space="0" w:color="auto"/>
            <w:right w:val="none" w:sz="0" w:space="0" w:color="auto"/>
          </w:divBdr>
        </w:div>
        <w:div w:id="1687975675">
          <w:marLeft w:val="360"/>
          <w:marRight w:val="0"/>
          <w:marTop w:val="200"/>
          <w:marBottom w:val="0"/>
          <w:divBdr>
            <w:top w:val="none" w:sz="0" w:space="0" w:color="auto"/>
            <w:left w:val="none" w:sz="0" w:space="0" w:color="auto"/>
            <w:bottom w:val="none" w:sz="0" w:space="0" w:color="auto"/>
            <w:right w:val="none" w:sz="0" w:space="0" w:color="auto"/>
          </w:divBdr>
        </w:div>
      </w:divsChild>
    </w:div>
    <w:div w:id="537935260">
      <w:bodyDiv w:val="1"/>
      <w:marLeft w:val="0"/>
      <w:marRight w:val="0"/>
      <w:marTop w:val="0"/>
      <w:marBottom w:val="0"/>
      <w:divBdr>
        <w:top w:val="none" w:sz="0" w:space="0" w:color="auto"/>
        <w:left w:val="none" w:sz="0" w:space="0" w:color="auto"/>
        <w:bottom w:val="none" w:sz="0" w:space="0" w:color="auto"/>
        <w:right w:val="none" w:sz="0" w:space="0" w:color="auto"/>
      </w:divBdr>
    </w:div>
    <w:div w:id="543062395">
      <w:bodyDiv w:val="1"/>
      <w:marLeft w:val="0"/>
      <w:marRight w:val="0"/>
      <w:marTop w:val="0"/>
      <w:marBottom w:val="0"/>
      <w:divBdr>
        <w:top w:val="none" w:sz="0" w:space="0" w:color="auto"/>
        <w:left w:val="none" w:sz="0" w:space="0" w:color="auto"/>
        <w:bottom w:val="none" w:sz="0" w:space="0" w:color="auto"/>
        <w:right w:val="none" w:sz="0" w:space="0" w:color="auto"/>
      </w:divBdr>
    </w:div>
    <w:div w:id="549727746">
      <w:bodyDiv w:val="1"/>
      <w:marLeft w:val="0"/>
      <w:marRight w:val="0"/>
      <w:marTop w:val="0"/>
      <w:marBottom w:val="0"/>
      <w:divBdr>
        <w:top w:val="none" w:sz="0" w:space="0" w:color="auto"/>
        <w:left w:val="none" w:sz="0" w:space="0" w:color="auto"/>
        <w:bottom w:val="none" w:sz="0" w:space="0" w:color="auto"/>
        <w:right w:val="none" w:sz="0" w:space="0" w:color="auto"/>
      </w:divBdr>
      <w:divsChild>
        <w:div w:id="135494256">
          <w:marLeft w:val="547"/>
          <w:marRight w:val="0"/>
          <w:marTop w:val="0"/>
          <w:marBottom w:val="120"/>
          <w:divBdr>
            <w:top w:val="none" w:sz="0" w:space="0" w:color="auto"/>
            <w:left w:val="none" w:sz="0" w:space="0" w:color="auto"/>
            <w:bottom w:val="none" w:sz="0" w:space="0" w:color="auto"/>
            <w:right w:val="none" w:sz="0" w:space="0" w:color="auto"/>
          </w:divBdr>
        </w:div>
        <w:div w:id="10763849">
          <w:marLeft w:val="547"/>
          <w:marRight w:val="0"/>
          <w:marTop w:val="0"/>
          <w:marBottom w:val="120"/>
          <w:divBdr>
            <w:top w:val="none" w:sz="0" w:space="0" w:color="auto"/>
            <w:left w:val="none" w:sz="0" w:space="0" w:color="auto"/>
            <w:bottom w:val="none" w:sz="0" w:space="0" w:color="auto"/>
            <w:right w:val="none" w:sz="0" w:space="0" w:color="auto"/>
          </w:divBdr>
        </w:div>
      </w:divsChild>
    </w:div>
    <w:div w:id="568686165">
      <w:bodyDiv w:val="1"/>
      <w:marLeft w:val="0"/>
      <w:marRight w:val="0"/>
      <w:marTop w:val="0"/>
      <w:marBottom w:val="0"/>
      <w:divBdr>
        <w:top w:val="none" w:sz="0" w:space="0" w:color="auto"/>
        <w:left w:val="none" w:sz="0" w:space="0" w:color="auto"/>
        <w:bottom w:val="none" w:sz="0" w:space="0" w:color="auto"/>
        <w:right w:val="none" w:sz="0" w:space="0" w:color="auto"/>
      </w:divBdr>
      <w:divsChild>
        <w:div w:id="1649823434">
          <w:marLeft w:val="360"/>
          <w:marRight w:val="0"/>
          <w:marTop w:val="280"/>
          <w:marBottom w:val="0"/>
          <w:divBdr>
            <w:top w:val="none" w:sz="0" w:space="0" w:color="auto"/>
            <w:left w:val="none" w:sz="0" w:space="0" w:color="auto"/>
            <w:bottom w:val="none" w:sz="0" w:space="0" w:color="auto"/>
            <w:right w:val="none" w:sz="0" w:space="0" w:color="auto"/>
          </w:divBdr>
        </w:div>
        <w:div w:id="2043283342">
          <w:marLeft w:val="360"/>
          <w:marRight w:val="0"/>
          <w:marTop w:val="280"/>
          <w:marBottom w:val="0"/>
          <w:divBdr>
            <w:top w:val="none" w:sz="0" w:space="0" w:color="auto"/>
            <w:left w:val="none" w:sz="0" w:space="0" w:color="auto"/>
            <w:bottom w:val="none" w:sz="0" w:space="0" w:color="auto"/>
            <w:right w:val="none" w:sz="0" w:space="0" w:color="auto"/>
          </w:divBdr>
        </w:div>
        <w:div w:id="516114039">
          <w:marLeft w:val="360"/>
          <w:marRight w:val="0"/>
          <w:marTop w:val="280"/>
          <w:marBottom w:val="0"/>
          <w:divBdr>
            <w:top w:val="none" w:sz="0" w:space="0" w:color="auto"/>
            <w:left w:val="none" w:sz="0" w:space="0" w:color="auto"/>
            <w:bottom w:val="none" w:sz="0" w:space="0" w:color="auto"/>
            <w:right w:val="none" w:sz="0" w:space="0" w:color="auto"/>
          </w:divBdr>
        </w:div>
        <w:div w:id="1821581812">
          <w:marLeft w:val="360"/>
          <w:marRight w:val="0"/>
          <w:marTop w:val="280"/>
          <w:marBottom w:val="0"/>
          <w:divBdr>
            <w:top w:val="none" w:sz="0" w:space="0" w:color="auto"/>
            <w:left w:val="none" w:sz="0" w:space="0" w:color="auto"/>
            <w:bottom w:val="none" w:sz="0" w:space="0" w:color="auto"/>
            <w:right w:val="none" w:sz="0" w:space="0" w:color="auto"/>
          </w:divBdr>
        </w:div>
        <w:div w:id="1565988086">
          <w:marLeft w:val="360"/>
          <w:marRight w:val="0"/>
          <w:marTop w:val="280"/>
          <w:marBottom w:val="0"/>
          <w:divBdr>
            <w:top w:val="none" w:sz="0" w:space="0" w:color="auto"/>
            <w:left w:val="none" w:sz="0" w:space="0" w:color="auto"/>
            <w:bottom w:val="none" w:sz="0" w:space="0" w:color="auto"/>
            <w:right w:val="none" w:sz="0" w:space="0" w:color="auto"/>
          </w:divBdr>
        </w:div>
      </w:divsChild>
    </w:div>
    <w:div w:id="591471816">
      <w:bodyDiv w:val="1"/>
      <w:marLeft w:val="0"/>
      <w:marRight w:val="0"/>
      <w:marTop w:val="0"/>
      <w:marBottom w:val="0"/>
      <w:divBdr>
        <w:top w:val="none" w:sz="0" w:space="0" w:color="auto"/>
        <w:left w:val="none" w:sz="0" w:space="0" w:color="auto"/>
        <w:bottom w:val="none" w:sz="0" w:space="0" w:color="auto"/>
        <w:right w:val="none" w:sz="0" w:space="0" w:color="auto"/>
      </w:divBdr>
      <w:divsChild>
        <w:div w:id="1741829520">
          <w:marLeft w:val="1166"/>
          <w:marRight w:val="0"/>
          <w:marTop w:val="0"/>
          <w:marBottom w:val="120"/>
          <w:divBdr>
            <w:top w:val="none" w:sz="0" w:space="0" w:color="auto"/>
            <w:left w:val="none" w:sz="0" w:space="0" w:color="auto"/>
            <w:bottom w:val="none" w:sz="0" w:space="0" w:color="auto"/>
            <w:right w:val="none" w:sz="0" w:space="0" w:color="auto"/>
          </w:divBdr>
        </w:div>
        <w:div w:id="1383600718">
          <w:marLeft w:val="1166"/>
          <w:marRight w:val="0"/>
          <w:marTop w:val="0"/>
          <w:marBottom w:val="120"/>
          <w:divBdr>
            <w:top w:val="none" w:sz="0" w:space="0" w:color="auto"/>
            <w:left w:val="none" w:sz="0" w:space="0" w:color="auto"/>
            <w:bottom w:val="none" w:sz="0" w:space="0" w:color="auto"/>
            <w:right w:val="none" w:sz="0" w:space="0" w:color="auto"/>
          </w:divBdr>
        </w:div>
        <w:div w:id="40061600">
          <w:marLeft w:val="1166"/>
          <w:marRight w:val="0"/>
          <w:marTop w:val="0"/>
          <w:marBottom w:val="120"/>
          <w:divBdr>
            <w:top w:val="none" w:sz="0" w:space="0" w:color="auto"/>
            <w:left w:val="none" w:sz="0" w:space="0" w:color="auto"/>
            <w:bottom w:val="none" w:sz="0" w:space="0" w:color="auto"/>
            <w:right w:val="none" w:sz="0" w:space="0" w:color="auto"/>
          </w:divBdr>
        </w:div>
        <w:div w:id="1062408798">
          <w:marLeft w:val="1166"/>
          <w:marRight w:val="0"/>
          <w:marTop w:val="0"/>
          <w:marBottom w:val="120"/>
          <w:divBdr>
            <w:top w:val="none" w:sz="0" w:space="0" w:color="auto"/>
            <w:left w:val="none" w:sz="0" w:space="0" w:color="auto"/>
            <w:bottom w:val="none" w:sz="0" w:space="0" w:color="auto"/>
            <w:right w:val="none" w:sz="0" w:space="0" w:color="auto"/>
          </w:divBdr>
        </w:div>
      </w:divsChild>
    </w:div>
    <w:div w:id="604115452">
      <w:bodyDiv w:val="1"/>
      <w:marLeft w:val="0"/>
      <w:marRight w:val="0"/>
      <w:marTop w:val="0"/>
      <w:marBottom w:val="0"/>
      <w:divBdr>
        <w:top w:val="none" w:sz="0" w:space="0" w:color="auto"/>
        <w:left w:val="none" w:sz="0" w:space="0" w:color="auto"/>
        <w:bottom w:val="none" w:sz="0" w:space="0" w:color="auto"/>
        <w:right w:val="none" w:sz="0" w:space="0" w:color="auto"/>
      </w:divBdr>
      <w:divsChild>
        <w:div w:id="269244743">
          <w:marLeft w:val="1166"/>
          <w:marRight w:val="0"/>
          <w:marTop w:val="115"/>
          <w:marBottom w:val="0"/>
          <w:divBdr>
            <w:top w:val="none" w:sz="0" w:space="0" w:color="auto"/>
            <w:left w:val="none" w:sz="0" w:space="0" w:color="auto"/>
            <w:bottom w:val="none" w:sz="0" w:space="0" w:color="auto"/>
            <w:right w:val="none" w:sz="0" w:space="0" w:color="auto"/>
          </w:divBdr>
        </w:div>
        <w:div w:id="318123049">
          <w:marLeft w:val="1166"/>
          <w:marRight w:val="0"/>
          <w:marTop w:val="115"/>
          <w:marBottom w:val="0"/>
          <w:divBdr>
            <w:top w:val="none" w:sz="0" w:space="0" w:color="auto"/>
            <w:left w:val="none" w:sz="0" w:space="0" w:color="auto"/>
            <w:bottom w:val="none" w:sz="0" w:space="0" w:color="auto"/>
            <w:right w:val="none" w:sz="0" w:space="0" w:color="auto"/>
          </w:divBdr>
        </w:div>
      </w:divsChild>
    </w:div>
    <w:div w:id="611399029">
      <w:bodyDiv w:val="1"/>
      <w:marLeft w:val="0"/>
      <w:marRight w:val="0"/>
      <w:marTop w:val="0"/>
      <w:marBottom w:val="0"/>
      <w:divBdr>
        <w:top w:val="none" w:sz="0" w:space="0" w:color="auto"/>
        <w:left w:val="none" w:sz="0" w:space="0" w:color="auto"/>
        <w:bottom w:val="none" w:sz="0" w:space="0" w:color="auto"/>
        <w:right w:val="none" w:sz="0" w:space="0" w:color="auto"/>
      </w:divBdr>
    </w:div>
    <w:div w:id="629897694">
      <w:bodyDiv w:val="1"/>
      <w:marLeft w:val="0"/>
      <w:marRight w:val="0"/>
      <w:marTop w:val="0"/>
      <w:marBottom w:val="0"/>
      <w:divBdr>
        <w:top w:val="none" w:sz="0" w:space="0" w:color="auto"/>
        <w:left w:val="none" w:sz="0" w:space="0" w:color="auto"/>
        <w:bottom w:val="none" w:sz="0" w:space="0" w:color="auto"/>
        <w:right w:val="none" w:sz="0" w:space="0" w:color="auto"/>
      </w:divBdr>
    </w:div>
    <w:div w:id="635599411">
      <w:bodyDiv w:val="1"/>
      <w:marLeft w:val="0"/>
      <w:marRight w:val="0"/>
      <w:marTop w:val="0"/>
      <w:marBottom w:val="0"/>
      <w:divBdr>
        <w:top w:val="none" w:sz="0" w:space="0" w:color="auto"/>
        <w:left w:val="none" w:sz="0" w:space="0" w:color="auto"/>
        <w:bottom w:val="none" w:sz="0" w:space="0" w:color="auto"/>
        <w:right w:val="none" w:sz="0" w:space="0" w:color="auto"/>
      </w:divBdr>
      <w:divsChild>
        <w:div w:id="819614193">
          <w:marLeft w:val="547"/>
          <w:marRight w:val="0"/>
          <w:marTop w:val="115"/>
          <w:marBottom w:val="0"/>
          <w:divBdr>
            <w:top w:val="none" w:sz="0" w:space="0" w:color="auto"/>
            <w:left w:val="none" w:sz="0" w:space="0" w:color="auto"/>
            <w:bottom w:val="none" w:sz="0" w:space="0" w:color="auto"/>
            <w:right w:val="none" w:sz="0" w:space="0" w:color="auto"/>
          </w:divBdr>
        </w:div>
      </w:divsChild>
    </w:div>
    <w:div w:id="667368064">
      <w:bodyDiv w:val="1"/>
      <w:marLeft w:val="0"/>
      <w:marRight w:val="0"/>
      <w:marTop w:val="0"/>
      <w:marBottom w:val="0"/>
      <w:divBdr>
        <w:top w:val="none" w:sz="0" w:space="0" w:color="auto"/>
        <w:left w:val="none" w:sz="0" w:space="0" w:color="auto"/>
        <w:bottom w:val="none" w:sz="0" w:space="0" w:color="auto"/>
        <w:right w:val="none" w:sz="0" w:space="0" w:color="auto"/>
      </w:divBdr>
      <w:divsChild>
        <w:div w:id="562567419">
          <w:marLeft w:val="360"/>
          <w:marRight w:val="0"/>
          <w:marTop w:val="200"/>
          <w:marBottom w:val="0"/>
          <w:divBdr>
            <w:top w:val="none" w:sz="0" w:space="0" w:color="auto"/>
            <w:left w:val="none" w:sz="0" w:space="0" w:color="auto"/>
            <w:bottom w:val="none" w:sz="0" w:space="0" w:color="auto"/>
            <w:right w:val="none" w:sz="0" w:space="0" w:color="auto"/>
          </w:divBdr>
        </w:div>
        <w:div w:id="1529876268">
          <w:marLeft w:val="360"/>
          <w:marRight w:val="0"/>
          <w:marTop w:val="200"/>
          <w:marBottom w:val="0"/>
          <w:divBdr>
            <w:top w:val="none" w:sz="0" w:space="0" w:color="auto"/>
            <w:left w:val="none" w:sz="0" w:space="0" w:color="auto"/>
            <w:bottom w:val="none" w:sz="0" w:space="0" w:color="auto"/>
            <w:right w:val="none" w:sz="0" w:space="0" w:color="auto"/>
          </w:divBdr>
        </w:div>
      </w:divsChild>
    </w:div>
    <w:div w:id="685594477">
      <w:bodyDiv w:val="1"/>
      <w:marLeft w:val="0"/>
      <w:marRight w:val="0"/>
      <w:marTop w:val="0"/>
      <w:marBottom w:val="0"/>
      <w:divBdr>
        <w:top w:val="none" w:sz="0" w:space="0" w:color="auto"/>
        <w:left w:val="none" w:sz="0" w:space="0" w:color="auto"/>
        <w:bottom w:val="none" w:sz="0" w:space="0" w:color="auto"/>
        <w:right w:val="none" w:sz="0" w:space="0" w:color="auto"/>
      </w:divBdr>
    </w:div>
    <w:div w:id="691030706">
      <w:bodyDiv w:val="1"/>
      <w:marLeft w:val="0"/>
      <w:marRight w:val="0"/>
      <w:marTop w:val="0"/>
      <w:marBottom w:val="0"/>
      <w:divBdr>
        <w:top w:val="none" w:sz="0" w:space="0" w:color="auto"/>
        <w:left w:val="none" w:sz="0" w:space="0" w:color="auto"/>
        <w:bottom w:val="none" w:sz="0" w:space="0" w:color="auto"/>
        <w:right w:val="none" w:sz="0" w:space="0" w:color="auto"/>
      </w:divBdr>
    </w:div>
    <w:div w:id="693920611">
      <w:bodyDiv w:val="1"/>
      <w:marLeft w:val="0"/>
      <w:marRight w:val="0"/>
      <w:marTop w:val="0"/>
      <w:marBottom w:val="0"/>
      <w:divBdr>
        <w:top w:val="none" w:sz="0" w:space="0" w:color="auto"/>
        <w:left w:val="none" w:sz="0" w:space="0" w:color="auto"/>
        <w:bottom w:val="none" w:sz="0" w:space="0" w:color="auto"/>
        <w:right w:val="none" w:sz="0" w:space="0" w:color="auto"/>
      </w:divBdr>
    </w:div>
    <w:div w:id="698891318">
      <w:bodyDiv w:val="1"/>
      <w:marLeft w:val="0"/>
      <w:marRight w:val="0"/>
      <w:marTop w:val="0"/>
      <w:marBottom w:val="0"/>
      <w:divBdr>
        <w:top w:val="none" w:sz="0" w:space="0" w:color="auto"/>
        <w:left w:val="none" w:sz="0" w:space="0" w:color="auto"/>
        <w:bottom w:val="none" w:sz="0" w:space="0" w:color="auto"/>
        <w:right w:val="none" w:sz="0" w:space="0" w:color="auto"/>
      </w:divBdr>
    </w:div>
    <w:div w:id="709841266">
      <w:bodyDiv w:val="1"/>
      <w:marLeft w:val="0"/>
      <w:marRight w:val="0"/>
      <w:marTop w:val="0"/>
      <w:marBottom w:val="0"/>
      <w:divBdr>
        <w:top w:val="none" w:sz="0" w:space="0" w:color="auto"/>
        <w:left w:val="none" w:sz="0" w:space="0" w:color="auto"/>
        <w:bottom w:val="none" w:sz="0" w:space="0" w:color="auto"/>
        <w:right w:val="none" w:sz="0" w:space="0" w:color="auto"/>
      </w:divBdr>
    </w:div>
    <w:div w:id="715157793">
      <w:bodyDiv w:val="1"/>
      <w:marLeft w:val="0"/>
      <w:marRight w:val="0"/>
      <w:marTop w:val="0"/>
      <w:marBottom w:val="0"/>
      <w:divBdr>
        <w:top w:val="none" w:sz="0" w:space="0" w:color="auto"/>
        <w:left w:val="none" w:sz="0" w:space="0" w:color="auto"/>
        <w:bottom w:val="none" w:sz="0" w:space="0" w:color="auto"/>
        <w:right w:val="none" w:sz="0" w:space="0" w:color="auto"/>
      </w:divBdr>
      <w:divsChild>
        <w:div w:id="1631858517">
          <w:marLeft w:val="547"/>
          <w:marRight w:val="0"/>
          <w:marTop w:val="280"/>
          <w:marBottom w:val="0"/>
          <w:divBdr>
            <w:top w:val="none" w:sz="0" w:space="0" w:color="auto"/>
            <w:left w:val="none" w:sz="0" w:space="0" w:color="auto"/>
            <w:bottom w:val="none" w:sz="0" w:space="0" w:color="auto"/>
            <w:right w:val="none" w:sz="0" w:space="0" w:color="auto"/>
          </w:divBdr>
        </w:div>
        <w:div w:id="1966230314">
          <w:marLeft w:val="547"/>
          <w:marRight w:val="0"/>
          <w:marTop w:val="280"/>
          <w:marBottom w:val="0"/>
          <w:divBdr>
            <w:top w:val="none" w:sz="0" w:space="0" w:color="auto"/>
            <w:left w:val="none" w:sz="0" w:space="0" w:color="auto"/>
            <w:bottom w:val="none" w:sz="0" w:space="0" w:color="auto"/>
            <w:right w:val="none" w:sz="0" w:space="0" w:color="auto"/>
          </w:divBdr>
        </w:div>
      </w:divsChild>
    </w:div>
    <w:div w:id="715660950">
      <w:bodyDiv w:val="1"/>
      <w:marLeft w:val="0"/>
      <w:marRight w:val="0"/>
      <w:marTop w:val="0"/>
      <w:marBottom w:val="0"/>
      <w:divBdr>
        <w:top w:val="none" w:sz="0" w:space="0" w:color="auto"/>
        <w:left w:val="none" w:sz="0" w:space="0" w:color="auto"/>
        <w:bottom w:val="none" w:sz="0" w:space="0" w:color="auto"/>
        <w:right w:val="none" w:sz="0" w:space="0" w:color="auto"/>
      </w:divBdr>
    </w:div>
    <w:div w:id="739643555">
      <w:bodyDiv w:val="1"/>
      <w:marLeft w:val="0"/>
      <w:marRight w:val="0"/>
      <w:marTop w:val="0"/>
      <w:marBottom w:val="0"/>
      <w:divBdr>
        <w:top w:val="none" w:sz="0" w:space="0" w:color="auto"/>
        <w:left w:val="none" w:sz="0" w:space="0" w:color="auto"/>
        <w:bottom w:val="none" w:sz="0" w:space="0" w:color="auto"/>
        <w:right w:val="none" w:sz="0" w:space="0" w:color="auto"/>
      </w:divBdr>
    </w:div>
    <w:div w:id="749545130">
      <w:bodyDiv w:val="1"/>
      <w:marLeft w:val="0"/>
      <w:marRight w:val="0"/>
      <w:marTop w:val="0"/>
      <w:marBottom w:val="0"/>
      <w:divBdr>
        <w:top w:val="none" w:sz="0" w:space="0" w:color="auto"/>
        <w:left w:val="none" w:sz="0" w:space="0" w:color="auto"/>
        <w:bottom w:val="none" w:sz="0" w:space="0" w:color="auto"/>
        <w:right w:val="none" w:sz="0" w:space="0" w:color="auto"/>
      </w:divBdr>
    </w:div>
    <w:div w:id="768811544">
      <w:bodyDiv w:val="1"/>
      <w:marLeft w:val="0"/>
      <w:marRight w:val="0"/>
      <w:marTop w:val="0"/>
      <w:marBottom w:val="0"/>
      <w:divBdr>
        <w:top w:val="none" w:sz="0" w:space="0" w:color="auto"/>
        <w:left w:val="none" w:sz="0" w:space="0" w:color="auto"/>
        <w:bottom w:val="none" w:sz="0" w:space="0" w:color="auto"/>
        <w:right w:val="none" w:sz="0" w:space="0" w:color="auto"/>
      </w:divBdr>
      <w:divsChild>
        <w:div w:id="1678847438">
          <w:marLeft w:val="576"/>
          <w:marRight w:val="0"/>
          <w:marTop w:val="80"/>
          <w:marBottom w:val="0"/>
          <w:divBdr>
            <w:top w:val="none" w:sz="0" w:space="0" w:color="auto"/>
            <w:left w:val="none" w:sz="0" w:space="0" w:color="auto"/>
            <w:bottom w:val="none" w:sz="0" w:space="0" w:color="auto"/>
            <w:right w:val="none" w:sz="0" w:space="0" w:color="auto"/>
          </w:divBdr>
        </w:div>
        <w:div w:id="654653049">
          <w:marLeft w:val="576"/>
          <w:marRight w:val="0"/>
          <w:marTop w:val="80"/>
          <w:marBottom w:val="0"/>
          <w:divBdr>
            <w:top w:val="none" w:sz="0" w:space="0" w:color="auto"/>
            <w:left w:val="none" w:sz="0" w:space="0" w:color="auto"/>
            <w:bottom w:val="none" w:sz="0" w:space="0" w:color="auto"/>
            <w:right w:val="none" w:sz="0" w:space="0" w:color="auto"/>
          </w:divBdr>
        </w:div>
        <w:div w:id="1346134462">
          <w:marLeft w:val="576"/>
          <w:marRight w:val="0"/>
          <w:marTop w:val="80"/>
          <w:marBottom w:val="0"/>
          <w:divBdr>
            <w:top w:val="none" w:sz="0" w:space="0" w:color="auto"/>
            <w:left w:val="none" w:sz="0" w:space="0" w:color="auto"/>
            <w:bottom w:val="none" w:sz="0" w:space="0" w:color="auto"/>
            <w:right w:val="none" w:sz="0" w:space="0" w:color="auto"/>
          </w:divBdr>
        </w:div>
        <w:div w:id="1464349938">
          <w:marLeft w:val="576"/>
          <w:marRight w:val="0"/>
          <w:marTop w:val="80"/>
          <w:marBottom w:val="0"/>
          <w:divBdr>
            <w:top w:val="none" w:sz="0" w:space="0" w:color="auto"/>
            <w:left w:val="none" w:sz="0" w:space="0" w:color="auto"/>
            <w:bottom w:val="none" w:sz="0" w:space="0" w:color="auto"/>
            <w:right w:val="none" w:sz="0" w:space="0" w:color="auto"/>
          </w:divBdr>
        </w:div>
      </w:divsChild>
    </w:div>
    <w:div w:id="772745844">
      <w:bodyDiv w:val="1"/>
      <w:marLeft w:val="0"/>
      <w:marRight w:val="0"/>
      <w:marTop w:val="0"/>
      <w:marBottom w:val="0"/>
      <w:divBdr>
        <w:top w:val="none" w:sz="0" w:space="0" w:color="auto"/>
        <w:left w:val="none" w:sz="0" w:space="0" w:color="auto"/>
        <w:bottom w:val="none" w:sz="0" w:space="0" w:color="auto"/>
        <w:right w:val="none" w:sz="0" w:space="0" w:color="auto"/>
      </w:divBdr>
    </w:div>
    <w:div w:id="777260732">
      <w:bodyDiv w:val="1"/>
      <w:marLeft w:val="0"/>
      <w:marRight w:val="0"/>
      <w:marTop w:val="0"/>
      <w:marBottom w:val="0"/>
      <w:divBdr>
        <w:top w:val="none" w:sz="0" w:space="0" w:color="auto"/>
        <w:left w:val="none" w:sz="0" w:space="0" w:color="auto"/>
        <w:bottom w:val="none" w:sz="0" w:space="0" w:color="auto"/>
        <w:right w:val="none" w:sz="0" w:space="0" w:color="auto"/>
      </w:divBdr>
    </w:div>
    <w:div w:id="797454415">
      <w:bodyDiv w:val="1"/>
      <w:marLeft w:val="0"/>
      <w:marRight w:val="0"/>
      <w:marTop w:val="0"/>
      <w:marBottom w:val="0"/>
      <w:divBdr>
        <w:top w:val="none" w:sz="0" w:space="0" w:color="auto"/>
        <w:left w:val="none" w:sz="0" w:space="0" w:color="auto"/>
        <w:bottom w:val="none" w:sz="0" w:space="0" w:color="auto"/>
        <w:right w:val="none" w:sz="0" w:space="0" w:color="auto"/>
      </w:divBdr>
      <w:divsChild>
        <w:div w:id="807356368">
          <w:marLeft w:val="720"/>
          <w:marRight w:val="0"/>
          <w:marTop w:val="115"/>
          <w:marBottom w:val="0"/>
          <w:divBdr>
            <w:top w:val="none" w:sz="0" w:space="0" w:color="auto"/>
            <w:left w:val="none" w:sz="0" w:space="0" w:color="auto"/>
            <w:bottom w:val="none" w:sz="0" w:space="0" w:color="auto"/>
            <w:right w:val="none" w:sz="0" w:space="0" w:color="auto"/>
          </w:divBdr>
        </w:div>
        <w:div w:id="248120239">
          <w:marLeft w:val="720"/>
          <w:marRight w:val="0"/>
          <w:marTop w:val="115"/>
          <w:marBottom w:val="0"/>
          <w:divBdr>
            <w:top w:val="none" w:sz="0" w:space="0" w:color="auto"/>
            <w:left w:val="none" w:sz="0" w:space="0" w:color="auto"/>
            <w:bottom w:val="none" w:sz="0" w:space="0" w:color="auto"/>
            <w:right w:val="none" w:sz="0" w:space="0" w:color="auto"/>
          </w:divBdr>
        </w:div>
        <w:div w:id="1272055875">
          <w:marLeft w:val="720"/>
          <w:marRight w:val="0"/>
          <w:marTop w:val="115"/>
          <w:marBottom w:val="0"/>
          <w:divBdr>
            <w:top w:val="none" w:sz="0" w:space="0" w:color="auto"/>
            <w:left w:val="none" w:sz="0" w:space="0" w:color="auto"/>
            <w:bottom w:val="none" w:sz="0" w:space="0" w:color="auto"/>
            <w:right w:val="none" w:sz="0" w:space="0" w:color="auto"/>
          </w:divBdr>
        </w:div>
        <w:div w:id="2142338556">
          <w:marLeft w:val="720"/>
          <w:marRight w:val="0"/>
          <w:marTop w:val="115"/>
          <w:marBottom w:val="0"/>
          <w:divBdr>
            <w:top w:val="none" w:sz="0" w:space="0" w:color="auto"/>
            <w:left w:val="none" w:sz="0" w:space="0" w:color="auto"/>
            <w:bottom w:val="none" w:sz="0" w:space="0" w:color="auto"/>
            <w:right w:val="none" w:sz="0" w:space="0" w:color="auto"/>
          </w:divBdr>
        </w:div>
        <w:div w:id="1996913050">
          <w:marLeft w:val="720"/>
          <w:marRight w:val="0"/>
          <w:marTop w:val="115"/>
          <w:marBottom w:val="0"/>
          <w:divBdr>
            <w:top w:val="none" w:sz="0" w:space="0" w:color="auto"/>
            <w:left w:val="none" w:sz="0" w:space="0" w:color="auto"/>
            <w:bottom w:val="none" w:sz="0" w:space="0" w:color="auto"/>
            <w:right w:val="none" w:sz="0" w:space="0" w:color="auto"/>
          </w:divBdr>
        </w:div>
      </w:divsChild>
    </w:div>
    <w:div w:id="797454650">
      <w:bodyDiv w:val="1"/>
      <w:marLeft w:val="0"/>
      <w:marRight w:val="0"/>
      <w:marTop w:val="0"/>
      <w:marBottom w:val="0"/>
      <w:divBdr>
        <w:top w:val="none" w:sz="0" w:space="0" w:color="auto"/>
        <w:left w:val="none" w:sz="0" w:space="0" w:color="auto"/>
        <w:bottom w:val="none" w:sz="0" w:space="0" w:color="auto"/>
        <w:right w:val="none" w:sz="0" w:space="0" w:color="auto"/>
      </w:divBdr>
      <w:divsChild>
        <w:div w:id="55475662">
          <w:marLeft w:val="547"/>
          <w:marRight w:val="0"/>
          <w:marTop w:val="115"/>
          <w:marBottom w:val="0"/>
          <w:divBdr>
            <w:top w:val="none" w:sz="0" w:space="0" w:color="auto"/>
            <w:left w:val="none" w:sz="0" w:space="0" w:color="auto"/>
            <w:bottom w:val="none" w:sz="0" w:space="0" w:color="auto"/>
            <w:right w:val="none" w:sz="0" w:space="0" w:color="auto"/>
          </w:divBdr>
        </w:div>
        <w:div w:id="679890431">
          <w:marLeft w:val="547"/>
          <w:marRight w:val="0"/>
          <w:marTop w:val="115"/>
          <w:marBottom w:val="0"/>
          <w:divBdr>
            <w:top w:val="none" w:sz="0" w:space="0" w:color="auto"/>
            <w:left w:val="none" w:sz="0" w:space="0" w:color="auto"/>
            <w:bottom w:val="none" w:sz="0" w:space="0" w:color="auto"/>
            <w:right w:val="none" w:sz="0" w:space="0" w:color="auto"/>
          </w:divBdr>
        </w:div>
        <w:div w:id="195318946">
          <w:marLeft w:val="1166"/>
          <w:marRight w:val="0"/>
          <w:marTop w:val="96"/>
          <w:marBottom w:val="0"/>
          <w:divBdr>
            <w:top w:val="none" w:sz="0" w:space="0" w:color="auto"/>
            <w:left w:val="none" w:sz="0" w:space="0" w:color="auto"/>
            <w:bottom w:val="none" w:sz="0" w:space="0" w:color="auto"/>
            <w:right w:val="none" w:sz="0" w:space="0" w:color="auto"/>
          </w:divBdr>
        </w:div>
        <w:div w:id="1339848709">
          <w:marLeft w:val="1166"/>
          <w:marRight w:val="0"/>
          <w:marTop w:val="96"/>
          <w:marBottom w:val="0"/>
          <w:divBdr>
            <w:top w:val="none" w:sz="0" w:space="0" w:color="auto"/>
            <w:left w:val="none" w:sz="0" w:space="0" w:color="auto"/>
            <w:bottom w:val="none" w:sz="0" w:space="0" w:color="auto"/>
            <w:right w:val="none" w:sz="0" w:space="0" w:color="auto"/>
          </w:divBdr>
        </w:div>
        <w:div w:id="199364220">
          <w:marLeft w:val="1166"/>
          <w:marRight w:val="0"/>
          <w:marTop w:val="96"/>
          <w:marBottom w:val="0"/>
          <w:divBdr>
            <w:top w:val="none" w:sz="0" w:space="0" w:color="auto"/>
            <w:left w:val="none" w:sz="0" w:space="0" w:color="auto"/>
            <w:bottom w:val="none" w:sz="0" w:space="0" w:color="auto"/>
            <w:right w:val="none" w:sz="0" w:space="0" w:color="auto"/>
          </w:divBdr>
        </w:div>
        <w:div w:id="60032522">
          <w:marLeft w:val="1166"/>
          <w:marRight w:val="0"/>
          <w:marTop w:val="96"/>
          <w:marBottom w:val="0"/>
          <w:divBdr>
            <w:top w:val="none" w:sz="0" w:space="0" w:color="auto"/>
            <w:left w:val="none" w:sz="0" w:space="0" w:color="auto"/>
            <w:bottom w:val="none" w:sz="0" w:space="0" w:color="auto"/>
            <w:right w:val="none" w:sz="0" w:space="0" w:color="auto"/>
          </w:divBdr>
        </w:div>
      </w:divsChild>
    </w:div>
    <w:div w:id="822425386">
      <w:bodyDiv w:val="1"/>
      <w:marLeft w:val="0"/>
      <w:marRight w:val="0"/>
      <w:marTop w:val="0"/>
      <w:marBottom w:val="0"/>
      <w:divBdr>
        <w:top w:val="none" w:sz="0" w:space="0" w:color="auto"/>
        <w:left w:val="none" w:sz="0" w:space="0" w:color="auto"/>
        <w:bottom w:val="none" w:sz="0" w:space="0" w:color="auto"/>
        <w:right w:val="none" w:sz="0" w:space="0" w:color="auto"/>
      </w:divBdr>
    </w:div>
    <w:div w:id="839583986">
      <w:bodyDiv w:val="1"/>
      <w:marLeft w:val="0"/>
      <w:marRight w:val="0"/>
      <w:marTop w:val="0"/>
      <w:marBottom w:val="0"/>
      <w:divBdr>
        <w:top w:val="none" w:sz="0" w:space="0" w:color="auto"/>
        <w:left w:val="none" w:sz="0" w:space="0" w:color="auto"/>
        <w:bottom w:val="none" w:sz="0" w:space="0" w:color="auto"/>
        <w:right w:val="none" w:sz="0" w:space="0" w:color="auto"/>
      </w:divBdr>
    </w:div>
    <w:div w:id="845169214">
      <w:bodyDiv w:val="1"/>
      <w:marLeft w:val="0"/>
      <w:marRight w:val="0"/>
      <w:marTop w:val="0"/>
      <w:marBottom w:val="0"/>
      <w:divBdr>
        <w:top w:val="none" w:sz="0" w:space="0" w:color="auto"/>
        <w:left w:val="none" w:sz="0" w:space="0" w:color="auto"/>
        <w:bottom w:val="none" w:sz="0" w:space="0" w:color="auto"/>
        <w:right w:val="none" w:sz="0" w:space="0" w:color="auto"/>
      </w:divBdr>
      <w:divsChild>
        <w:div w:id="2126264108">
          <w:marLeft w:val="547"/>
          <w:marRight w:val="0"/>
          <w:marTop w:val="154"/>
          <w:marBottom w:val="0"/>
          <w:divBdr>
            <w:top w:val="none" w:sz="0" w:space="0" w:color="auto"/>
            <w:left w:val="none" w:sz="0" w:space="0" w:color="auto"/>
            <w:bottom w:val="none" w:sz="0" w:space="0" w:color="auto"/>
            <w:right w:val="none" w:sz="0" w:space="0" w:color="auto"/>
          </w:divBdr>
        </w:div>
      </w:divsChild>
    </w:div>
    <w:div w:id="850728501">
      <w:bodyDiv w:val="1"/>
      <w:marLeft w:val="0"/>
      <w:marRight w:val="0"/>
      <w:marTop w:val="0"/>
      <w:marBottom w:val="0"/>
      <w:divBdr>
        <w:top w:val="none" w:sz="0" w:space="0" w:color="auto"/>
        <w:left w:val="none" w:sz="0" w:space="0" w:color="auto"/>
        <w:bottom w:val="none" w:sz="0" w:space="0" w:color="auto"/>
        <w:right w:val="none" w:sz="0" w:space="0" w:color="auto"/>
      </w:divBdr>
      <w:divsChild>
        <w:div w:id="411199669">
          <w:marLeft w:val="547"/>
          <w:marRight w:val="0"/>
          <w:marTop w:val="115"/>
          <w:marBottom w:val="0"/>
          <w:divBdr>
            <w:top w:val="none" w:sz="0" w:space="0" w:color="auto"/>
            <w:left w:val="none" w:sz="0" w:space="0" w:color="auto"/>
            <w:bottom w:val="none" w:sz="0" w:space="0" w:color="auto"/>
            <w:right w:val="none" w:sz="0" w:space="0" w:color="auto"/>
          </w:divBdr>
        </w:div>
        <w:div w:id="1691374960">
          <w:marLeft w:val="547"/>
          <w:marRight w:val="0"/>
          <w:marTop w:val="115"/>
          <w:marBottom w:val="0"/>
          <w:divBdr>
            <w:top w:val="none" w:sz="0" w:space="0" w:color="auto"/>
            <w:left w:val="none" w:sz="0" w:space="0" w:color="auto"/>
            <w:bottom w:val="none" w:sz="0" w:space="0" w:color="auto"/>
            <w:right w:val="none" w:sz="0" w:space="0" w:color="auto"/>
          </w:divBdr>
        </w:div>
        <w:div w:id="1999529449">
          <w:marLeft w:val="547"/>
          <w:marRight w:val="0"/>
          <w:marTop w:val="115"/>
          <w:marBottom w:val="0"/>
          <w:divBdr>
            <w:top w:val="none" w:sz="0" w:space="0" w:color="auto"/>
            <w:left w:val="none" w:sz="0" w:space="0" w:color="auto"/>
            <w:bottom w:val="none" w:sz="0" w:space="0" w:color="auto"/>
            <w:right w:val="none" w:sz="0" w:space="0" w:color="auto"/>
          </w:divBdr>
        </w:div>
      </w:divsChild>
    </w:div>
    <w:div w:id="860511369">
      <w:bodyDiv w:val="1"/>
      <w:marLeft w:val="0"/>
      <w:marRight w:val="0"/>
      <w:marTop w:val="0"/>
      <w:marBottom w:val="0"/>
      <w:divBdr>
        <w:top w:val="none" w:sz="0" w:space="0" w:color="auto"/>
        <w:left w:val="none" w:sz="0" w:space="0" w:color="auto"/>
        <w:bottom w:val="none" w:sz="0" w:space="0" w:color="auto"/>
        <w:right w:val="none" w:sz="0" w:space="0" w:color="auto"/>
      </w:divBdr>
      <w:divsChild>
        <w:div w:id="1134523554">
          <w:marLeft w:val="806"/>
          <w:marRight w:val="0"/>
          <w:marTop w:val="200"/>
          <w:marBottom w:val="0"/>
          <w:divBdr>
            <w:top w:val="none" w:sz="0" w:space="0" w:color="auto"/>
            <w:left w:val="none" w:sz="0" w:space="0" w:color="auto"/>
            <w:bottom w:val="none" w:sz="0" w:space="0" w:color="auto"/>
            <w:right w:val="none" w:sz="0" w:space="0" w:color="auto"/>
          </w:divBdr>
        </w:div>
        <w:div w:id="1151947578">
          <w:marLeft w:val="806"/>
          <w:marRight w:val="0"/>
          <w:marTop w:val="200"/>
          <w:marBottom w:val="0"/>
          <w:divBdr>
            <w:top w:val="none" w:sz="0" w:space="0" w:color="auto"/>
            <w:left w:val="none" w:sz="0" w:space="0" w:color="auto"/>
            <w:bottom w:val="none" w:sz="0" w:space="0" w:color="auto"/>
            <w:right w:val="none" w:sz="0" w:space="0" w:color="auto"/>
          </w:divBdr>
        </w:div>
        <w:div w:id="879902634">
          <w:marLeft w:val="1526"/>
          <w:marRight w:val="0"/>
          <w:marTop w:val="100"/>
          <w:marBottom w:val="0"/>
          <w:divBdr>
            <w:top w:val="none" w:sz="0" w:space="0" w:color="auto"/>
            <w:left w:val="none" w:sz="0" w:space="0" w:color="auto"/>
            <w:bottom w:val="none" w:sz="0" w:space="0" w:color="auto"/>
            <w:right w:val="none" w:sz="0" w:space="0" w:color="auto"/>
          </w:divBdr>
        </w:div>
        <w:div w:id="1240989911">
          <w:marLeft w:val="1526"/>
          <w:marRight w:val="0"/>
          <w:marTop w:val="100"/>
          <w:marBottom w:val="0"/>
          <w:divBdr>
            <w:top w:val="none" w:sz="0" w:space="0" w:color="auto"/>
            <w:left w:val="none" w:sz="0" w:space="0" w:color="auto"/>
            <w:bottom w:val="none" w:sz="0" w:space="0" w:color="auto"/>
            <w:right w:val="none" w:sz="0" w:space="0" w:color="auto"/>
          </w:divBdr>
        </w:div>
        <w:div w:id="418909343">
          <w:marLeft w:val="1526"/>
          <w:marRight w:val="0"/>
          <w:marTop w:val="100"/>
          <w:marBottom w:val="0"/>
          <w:divBdr>
            <w:top w:val="none" w:sz="0" w:space="0" w:color="auto"/>
            <w:left w:val="none" w:sz="0" w:space="0" w:color="auto"/>
            <w:bottom w:val="none" w:sz="0" w:space="0" w:color="auto"/>
            <w:right w:val="none" w:sz="0" w:space="0" w:color="auto"/>
          </w:divBdr>
        </w:div>
        <w:div w:id="1696030949">
          <w:marLeft w:val="1526"/>
          <w:marRight w:val="0"/>
          <w:marTop w:val="100"/>
          <w:marBottom w:val="0"/>
          <w:divBdr>
            <w:top w:val="none" w:sz="0" w:space="0" w:color="auto"/>
            <w:left w:val="none" w:sz="0" w:space="0" w:color="auto"/>
            <w:bottom w:val="none" w:sz="0" w:space="0" w:color="auto"/>
            <w:right w:val="none" w:sz="0" w:space="0" w:color="auto"/>
          </w:divBdr>
        </w:div>
        <w:div w:id="1178537765">
          <w:marLeft w:val="1526"/>
          <w:marRight w:val="0"/>
          <w:marTop w:val="100"/>
          <w:marBottom w:val="0"/>
          <w:divBdr>
            <w:top w:val="none" w:sz="0" w:space="0" w:color="auto"/>
            <w:left w:val="none" w:sz="0" w:space="0" w:color="auto"/>
            <w:bottom w:val="none" w:sz="0" w:space="0" w:color="auto"/>
            <w:right w:val="none" w:sz="0" w:space="0" w:color="auto"/>
          </w:divBdr>
        </w:div>
        <w:div w:id="198707198">
          <w:marLeft w:val="1526"/>
          <w:marRight w:val="0"/>
          <w:marTop w:val="100"/>
          <w:marBottom w:val="0"/>
          <w:divBdr>
            <w:top w:val="none" w:sz="0" w:space="0" w:color="auto"/>
            <w:left w:val="none" w:sz="0" w:space="0" w:color="auto"/>
            <w:bottom w:val="none" w:sz="0" w:space="0" w:color="auto"/>
            <w:right w:val="none" w:sz="0" w:space="0" w:color="auto"/>
          </w:divBdr>
        </w:div>
        <w:div w:id="750587990">
          <w:marLeft w:val="1526"/>
          <w:marRight w:val="0"/>
          <w:marTop w:val="100"/>
          <w:marBottom w:val="0"/>
          <w:divBdr>
            <w:top w:val="none" w:sz="0" w:space="0" w:color="auto"/>
            <w:left w:val="none" w:sz="0" w:space="0" w:color="auto"/>
            <w:bottom w:val="none" w:sz="0" w:space="0" w:color="auto"/>
            <w:right w:val="none" w:sz="0" w:space="0" w:color="auto"/>
          </w:divBdr>
        </w:div>
        <w:div w:id="1590116855">
          <w:marLeft w:val="1526"/>
          <w:marRight w:val="0"/>
          <w:marTop w:val="100"/>
          <w:marBottom w:val="0"/>
          <w:divBdr>
            <w:top w:val="none" w:sz="0" w:space="0" w:color="auto"/>
            <w:left w:val="none" w:sz="0" w:space="0" w:color="auto"/>
            <w:bottom w:val="none" w:sz="0" w:space="0" w:color="auto"/>
            <w:right w:val="none" w:sz="0" w:space="0" w:color="auto"/>
          </w:divBdr>
        </w:div>
      </w:divsChild>
    </w:div>
    <w:div w:id="862867424">
      <w:bodyDiv w:val="1"/>
      <w:marLeft w:val="0"/>
      <w:marRight w:val="0"/>
      <w:marTop w:val="0"/>
      <w:marBottom w:val="0"/>
      <w:divBdr>
        <w:top w:val="none" w:sz="0" w:space="0" w:color="auto"/>
        <w:left w:val="none" w:sz="0" w:space="0" w:color="auto"/>
        <w:bottom w:val="none" w:sz="0" w:space="0" w:color="auto"/>
        <w:right w:val="none" w:sz="0" w:space="0" w:color="auto"/>
      </w:divBdr>
    </w:div>
    <w:div w:id="867834444">
      <w:bodyDiv w:val="1"/>
      <w:marLeft w:val="0"/>
      <w:marRight w:val="0"/>
      <w:marTop w:val="0"/>
      <w:marBottom w:val="0"/>
      <w:divBdr>
        <w:top w:val="none" w:sz="0" w:space="0" w:color="auto"/>
        <w:left w:val="none" w:sz="0" w:space="0" w:color="auto"/>
        <w:bottom w:val="none" w:sz="0" w:space="0" w:color="auto"/>
        <w:right w:val="none" w:sz="0" w:space="0" w:color="auto"/>
      </w:divBdr>
    </w:div>
    <w:div w:id="868488349">
      <w:bodyDiv w:val="1"/>
      <w:marLeft w:val="0"/>
      <w:marRight w:val="0"/>
      <w:marTop w:val="0"/>
      <w:marBottom w:val="0"/>
      <w:divBdr>
        <w:top w:val="none" w:sz="0" w:space="0" w:color="auto"/>
        <w:left w:val="none" w:sz="0" w:space="0" w:color="auto"/>
        <w:bottom w:val="none" w:sz="0" w:space="0" w:color="auto"/>
        <w:right w:val="none" w:sz="0" w:space="0" w:color="auto"/>
      </w:divBdr>
    </w:div>
    <w:div w:id="881672668">
      <w:bodyDiv w:val="1"/>
      <w:marLeft w:val="0"/>
      <w:marRight w:val="0"/>
      <w:marTop w:val="0"/>
      <w:marBottom w:val="0"/>
      <w:divBdr>
        <w:top w:val="none" w:sz="0" w:space="0" w:color="auto"/>
        <w:left w:val="none" w:sz="0" w:space="0" w:color="auto"/>
        <w:bottom w:val="none" w:sz="0" w:space="0" w:color="auto"/>
        <w:right w:val="none" w:sz="0" w:space="0" w:color="auto"/>
      </w:divBdr>
      <w:divsChild>
        <w:div w:id="916866959">
          <w:marLeft w:val="547"/>
          <w:marRight w:val="0"/>
          <w:marTop w:val="115"/>
          <w:marBottom w:val="0"/>
          <w:divBdr>
            <w:top w:val="none" w:sz="0" w:space="0" w:color="auto"/>
            <w:left w:val="none" w:sz="0" w:space="0" w:color="auto"/>
            <w:bottom w:val="none" w:sz="0" w:space="0" w:color="auto"/>
            <w:right w:val="none" w:sz="0" w:space="0" w:color="auto"/>
          </w:divBdr>
        </w:div>
        <w:div w:id="1663049298">
          <w:marLeft w:val="547"/>
          <w:marRight w:val="0"/>
          <w:marTop w:val="115"/>
          <w:marBottom w:val="0"/>
          <w:divBdr>
            <w:top w:val="none" w:sz="0" w:space="0" w:color="auto"/>
            <w:left w:val="none" w:sz="0" w:space="0" w:color="auto"/>
            <w:bottom w:val="none" w:sz="0" w:space="0" w:color="auto"/>
            <w:right w:val="none" w:sz="0" w:space="0" w:color="auto"/>
          </w:divBdr>
        </w:div>
        <w:div w:id="1802730086">
          <w:marLeft w:val="547"/>
          <w:marRight w:val="0"/>
          <w:marTop w:val="115"/>
          <w:marBottom w:val="0"/>
          <w:divBdr>
            <w:top w:val="none" w:sz="0" w:space="0" w:color="auto"/>
            <w:left w:val="none" w:sz="0" w:space="0" w:color="auto"/>
            <w:bottom w:val="none" w:sz="0" w:space="0" w:color="auto"/>
            <w:right w:val="none" w:sz="0" w:space="0" w:color="auto"/>
          </w:divBdr>
        </w:div>
        <w:div w:id="1479112864">
          <w:marLeft w:val="547"/>
          <w:marRight w:val="0"/>
          <w:marTop w:val="115"/>
          <w:marBottom w:val="0"/>
          <w:divBdr>
            <w:top w:val="none" w:sz="0" w:space="0" w:color="auto"/>
            <w:left w:val="none" w:sz="0" w:space="0" w:color="auto"/>
            <w:bottom w:val="none" w:sz="0" w:space="0" w:color="auto"/>
            <w:right w:val="none" w:sz="0" w:space="0" w:color="auto"/>
          </w:divBdr>
        </w:div>
      </w:divsChild>
    </w:div>
    <w:div w:id="904873059">
      <w:bodyDiv w:val="1"/>
      <w:marLeft w:val="0"/>
      <w:marRight w:val="0"/>
      <w:marTop w:val="0"/>
      <w:marBottom w:val="0"/>
      <w:divBdr>
        <w:top w:val="none" w:sz="0" w:space="0" w:color="auto"/>
        <w:left w:val="none" w:sz="0" w:space="0" w:color="auto"/>
        <w:bottom w:val="none" w:sz="0" w:space="0" w:color="auto"/>
        <w:right w:val="none" w:sz="0" w:space="0" w:color="auto"/>
      </w:divBdr>
      <w:divsChild>
        <w:div w:id="1627814793">
          <w:marLeft w:val="547"/>
          <w:marRight w:val="0"/>
          <w:marTop w:val="120"/>
          <w:marBottom w:val="0"/>
          <w:divBdr>
            <w:top w:val="none" w:sz="0" w:space="0" w:color="auto"/>
            <w:left w:val="none" w:sz="0" w:space="0" w:color="auto"/>
            <w:bottom w:val="none" w:sz="0" w:space="0" w:color="auto"/>
            <w:right w:val="none" w:sz="0" w:space="0" w:color="auto"/>
          </w:divBdr>
        </w:div>
        <w:div w:id="893931382">
          <w:marLeft w:val="547"/>
          <w:marRight w:val="0"/>
          <w:marTop w:val="120"/>
          <w:marBottom w:val="0"/>
          <w:divBdr>
            <w:top w:val="none" w:sz="0" w:space="0" w:color="auto"/>
            <w:left w:val="none" w:sz="0" w:space="0" w:color="auto"/>
            <w:bottom w:val="none" w:sz="0" w:space="0" w:color="auto"/>
            <w:right w:val="none" w:sz="0" w:space="0" w:color="auto"/>
          </w:divBdr>
        </w:div>
        <w:div w:id="454712975">
          <w:marLeft w:val="547"/>
          <w:marRight w:val="0"/>
          <w:marTop w:val="120"/>
          <w:marBottom w:val="0"/>
          <w:divBdr>
            <w:top w:val="none" w:sz="0" w:space="0" w:color="auto"/>
            <w:left w:val="none" w:sz="0" w:space="0" w:color="auto"/>
            <w:bottom w:val="none" w:sz="0" w:space="0" w:color="auto"/>
            <w:right w:val="none" w:sz="0" w:space="0" w:color="auto"/>
          </w:divBdr>
        </w:div>
      </w:divsChild>
    </w:div>
    <w:div w:id="918560010">
      <w:bodyDiv w:val="1"/>
      <w:marLeft w:val="0"/>
      <w:marRight w:val="0"/>
      <w:marTop w:val="0"/>
      <w:marBottom w:val="0"/>
      <w:divBdr>
        <w:top w:val="none" w:sz="0" w:space="0" w:color="auto"/>
        <w:left w:val="none" w:sz="0" w:space="0" w:color="auto"/>
        <w:bottom w:val="none" w:sz="0" w:space="0" w:color="auto"/>
        <w:right w:val="none" w:sz="0" w:space="0" w:color="auto"/>
      </w:divBdr>
      <w:divsChild>
        <w:div w:id="1133135653">
          <w:marLeft w:val="360"/>
          <w:marRight w:val="0"/>
          <w:marTop w:val="200"/>
          <w:marBottom w:val="0"/>
          <w:divBdr>
            <w:top w:val="none" w:sz="0" w:space="0" w:color="auto"/>
            <w:left w:val="none" w:sz="0" w:space="0" w:color="auto"/>
            <w:bottom w:val="none" w:sz="0" w:space="0" w:color="auto"/>
            <w:right w:val="none" w:sz="0" w:space="0" w:color="auto"/>
          </w:divBdr>
        </w:div>
        <w:div w:id="768544807">
          <w:marLeft w:val="360"/>
          <w:marRight w:val="0"/>
          <w:marTop w:val="200"/>
          <w:marBottom w:val="0"/>
          <w:divBdr>
            <w:top w:val="none" w:sz="0" w:space="0" w:color="auto"/>
            <w:left w:val="none" w:sz="0" w:space="0" w:color="auto"/>
            <w:bottom w:val="none" w:sz="0" w:space="0" w:color="auto"/>
            <w:right w:val="none" w:sz="0" w:space="0" w:color="auto"/>
          </w:divBdr>
        </w:div>
      </w:divsChild>
    </w:div>
    <w:div w:id="919022889">
      <w:bodyDiv w:val="1"/>
      <w:marLeft w:val="0"/>
      <w:marRight w:val="0"/>
      <w:marTop w:val="0"/>
      <w:marBottom w:val="0"/>
      <w:divBdr>
        <w:top w:val="none" w:sz="0" w:space="0" w:color="auto"/>
        <w:left w:val="none" w:sz="0" w:space="0" w:color="auto"/>
        <w:bottom w:val="none" w:sz="0" w:space="0" w:color="auto"/>
        <w:right w:val="none" w:sz="0" w:space="0" w:color="auto"/>
      </w:divBdr>
      <w:divsChild>
        <w:div w:id="2061512265">
          <w:marLeft w:val="547"/>
          <w:marRight w:val="0"/>
          <w:marTop w:val="0"/>
          <w:marBottom w:val="0"/>
          <w:divBdr>
            <w:top w:val="none" w:sz="0" w:space="0" w:color="auto"/>
            <w:left w:val="none" w:sz="0" w:space="0" w:color="auto"/>
            <w:bottom w:val="none" w:sz="0" w:space="0" w:color="auto"/>
            <w:right w:val="none" w:sz="0" w:space="0" w:color="auto"/>
          </w:divBdr>
        </w:div>
        <w:div w:id="675885357">
          <w:marLeft w:val="547"/>
          <w:marRight w:val="0"/>
          <w:marTop w:val="0"/>
          <w:marBottom w:val="0"/>
          <w:divBdr>
            <w:top w:val="none" w:sz="0" w:space="0" w:color="auto"/>
            <w:left w:val="none" w:sz="0" w:space="0" w:color="auto"/>
            <w:bottom w:val="none" w:sz="0" w:space="0" w:color="auto"/>
            <w:right w:val="none" w:sz="0" w:space="0" w:color="auto"/>
          </w:divBdr>
        </w:div>
        <w:div w:id="1543664962">
          <w:marLeft w:val="547"/>
          <w:marRight w:val="0"/>
          <w:marTop w:val="0"/>
          <w:marBottom w:val="0"/>
          <w:divBdr>
            <w:top w:val="none" w:sz="0" w:space="0" w:color="auto"/>
            <w:left w:val="none" w:sz="0" w:space="0" w:color="auto"/>
            <w:bottom w:val="none" w:sz="0" w:space="0" w:color="auto"/>
            <w:right w:val="none" w:sz="0" w:space="0" w:color="auto"/>
          </w:divBdr>
        </w:div>
        <w:div w:id="1328827395">
          <w:marLeft w:val="547"/>
          <w:marRight w:val="0"/>
          <w:marTop w:val="0"/>
          <w:marBottom w:val="0"/>
          <w:divBdr>
            <w:top w:val="none" w:sz="0" w:space="0" w:color="auto"/>
            <w:left w:val="none" w:sz="0" w:space="0" w:color="auto"/>
            <w:bottom w:val="none" w:sz="0" w:space="0" w:color="auto"/>
            <w:right w:val="none" w:sz="0" w:space="0" w:color="auto"/>
          </w:divBdr>
        </w:div>
      </w:divsChild>
    </w:div>
    <w:div w:id="923955121">
      <w:bodyDiv w:val="1"/>
      <w:marLeft w:val="0"/>
      <w:marRight w:val="0"/>
      <w:marTop w:val="0"/>
      <w:marBottom w:val="0"/>
      <w:divBdr>
        <w:top w:val="none" w:sz="0" w:space="0" w:color="auto"/>
        <w:left w:val="none" w:sz="0" w:space="0" w:color="auto"/>
        <w:bottom w:val="none" w:sz="0" w:space="0" w:color="auto"/>
        <w:right w:val="none" w:sz="0" w:space="0" w:color="auto"/>
      </w:divBdr>
    </w:div>
    <w:div w:id="932661425">
      <w:bodyDiv w:val="1"/>
      <w:marLeft w:val="0"/>
      <w:marRight w:val="0"/>
      <w:marTop w:val="0"/>
      <w:marBottom w:val="0"/>
      <w:divBdr>
        <w:top w:val="none" w:sz="0" w:space="0" w:color="auto"/>
        <w:left w:val="none" w:sz="0" w:space="0" w:color="auto"/>
        <w:bottom w:val="none" w:sz="0" w:space="0" w:color="auto"/>
        <w:right w:val="none" w:sz="0" w:space="0" w:color="auto"/>
      </w:divBdr>
      <w:divsChild>
        <w:div w:id="411121264">
          <w:marLeft w:val="547"/>
          <w:marRight w:val="0"/>
          <w:marTop w:val="154"/>
          <w:marBottom w:val="0"/>
          <w:divBdr>
            <w:top w:val="none" w:sz="0" w:space="0" w:color="auto"/>
            <w:left w:val="none" w:sz="0" w:space="0" w:color="auto"/>
            <w:bottom w:val="none" w:sz="0" w:space="0" w:color="auto"/>
            <w:right w:val="none" w:sz="0" w:space="0" w:color="auto"/>
          </w:divBdr>
        </w:div>
        <w:div w:id="1415584963">
          <w:marLeft w:val="547"/>
          <w:marRight w:val="0"/>
          <w:marTop w:val="154"/>
          <w:marBottom w:val="0"/>
          <w:divBdr>
            <w:top w:val="none" w:sz="0" w:space="0" w:color="auto"/>
            <w:left w:val="none" w:sz="0" w:space="0" w:color="auto"/>
            <w:bottom w:val="none" w:sz="0" w:space="0" w:color="auto"/>
            <w:right w:val="none" w:sz="0" w:space="0" w:color="auto"/>
          </w:divBdr>
        </w:div>
        <w:div w:id="1587766120">
          <w:marLeft w:val="547"/>
          <w:marRight w:val="0"/>
          <w:marTop w:val="154"/>
          <w:marBottom w:val="0"/>
          <w:divBdr>
            <w:top w:val="none" w:sz="0" w:space="0" w:color="auto"/>
            <w:left w:val="none" w:sz="0" w:space="0" w:color="auto"/>
            <w:bottom w:val="none" w:sz="0" w:space="0" w:color="auto"/>
            <w:right w:val="none" w:sz="0" w:space="0" w:color="auto"/>
          </w:divBdr>
        </w:div>
      </w:divsChild>
    </w:div>
    <w:div w:id="962350420">
      <w:bodyDiv w:val="1"/>
      <w:marLeft w:val="0"/>
      <w:marRight w:val="0"/>
      <w:marTop w:val="0"/>
      <w:marBottom w:val="0"/>
      <w:divBdr>
        <w:top w:val="none" w:sz="0" w:space="0" w:color="auto"/>
        <w:left w:val="none" w:sz="0" w:space="0" w:color="auto"/>
        <w:bottom w:val="none" w:sz="0" w:space="0" w:color="auto"/>
        <w:right w:val="none" w:sz="0" w:space="0" w:color="auto"/>
      </w:divBdr>
      <w:divsChild>
        <w:div w:id="1763529826">
          <w:marLeft w:val="475"/>
          <w:marRight w:val="0"/>
          <w:marTop w:val="134"/>
          <w:marBottom w:val="120"/>
          <w:divBdr>
            <w:top w:val="none" w:sz="0" w:space="0" w:color="auto"/>
            <w:left w:val="none" w:sz="0" w:space="0" w:color="auto"/>
            <w:bottom w:val="none" w:sz="0" w:space="0" w:color="auto"/>
            <w:right w:val="none" w:sz="0" w:space="0" w:color="auto"/>
          </w:divBdr>
        </w:div>
        <w:div w:id="2018189926">
          <w:marLeft w:val="475"/>
          <w:marRight w:val="0"/>
          <w:marTop w:val="134"/>
          <w:marBottom w:val="120"/>
          <w:divBdr>
            <w:top w:val="none" w:sz="0" w:space="0" w:color="auto"/>
            <w:left w:val="none" w:sz="0" w:space="0" w:color="auto"/>
            <w:bottom w:val="none" w:sz="0" w:space="0" w:color="auto"/>
            <w:right w:val="none" w:sz="0" w:space="0" w:color="auto"/>
          </w:divBdr>
        </w:div>
        <w:div w:id="165099866">
          <w:marLeft w:val="475"/>
          <w:marRight w:val="0"/>
          <w:marTop w:val="134"/>
          <w:marBottom w:val="120"/>
          <w:divBdr>
            <w:top w:val="none" w:sz="0" w:space="0" w:color="auto"/>
            <w:left w:val="none" w:sz="0" w:space="0" w:color="auto"/>
            <w:bottom w:val="none" w:sz="0" w:space="0" w:color="auto"/>
            <w:right w:val="none" w:sz="0" w:space="0" w:color="auto"/>
          </w:divBdr>
        </w:div>
      </w:divsChild>
    </w:div>
    <w:div w:id="964967897">
      <w:bodyDiv w:val="1"/>
      <w:marLeft w:val="0"/>
      <w:marRight w:val="0"/>
      <w:marTop w:val="0"/>
      <w:marBottom w:val="0"/>
      <w:divBdr>
        <w:top w:val="none" w:sz="0" w:space="0" w:color="auto"/>
        <w:left w:val="none" w:sz="0" w:space="0" w:color="auto"/>
        <w:bottom w:val="none" w:sz="0" w:space="0" w:color="auto"/>
        <w:right w:val="none" w:sz="0" w:space="0" w:color="auto"/>
      </w:divBdr>
    </w:div>
    <w:div w:id="976490145">
      <w:bodyDiv w:val="1"/>
      <w:marLeft w:val="0"/>
      <w:marRight w:val="0"/>
      <w:marTop w:val="0"/>
      <w:marBottom w:val="0"/>
      <w:divBdr>
        <w:top w:val="none" w:sz="0" w:space="0" w:color="auto"/>
        <w:left w:val="none" w:sz="0" w:space="0" w:color="auto"/>
        <w:bottom w:val="none" w:sz="0" w:space="0" w:color="auto"/>
        <w:right w:val="none" w:sz="0" w:space="0" w:color="auto"/>
      </w:divBdr>
    </w:div>
    <w:div w:id="987515670">
      <w:bodyDiv w:val="1"/>
      <w:marLeft w:val="0"/>
      <w:marRight w:val="0"/>
      <w:marTop w:val="0"/>
      <w:marBottom w:val="0"/>
      <w:divBdr>
        <w:top w:val="none" w:sz="0" w:space="0" w:color="auto"/>
        <w:left w:val="none" w:sz="0" w:space="0" w:color="auto"/>
        <w:bottom w:val="none" w:sz="0" w:space="0" w:color="auto"/>
        <w:right w:val="none" w:sz="0" w:space="0" w:color="auto"/>
      </w:divBdr>
    </w:div>
    <w:div w:id="992174232">
      <w:bodyDiv w:val="1"/>
      <w:marLeft w:val="0"/>
      <w:marRight w:val="0"/>
      <w:marTop w:val="0"/>
      <w:marBottom w:val="0"/>
      <w:divBdr>
        <w:top w:val="none" w:sz="0" w:space="0" w:color="auto"/>
        <w:left w:val="none" w:sz="0" w:space="0" w:color="auto"/>
        <w:bottom w:val="none" w:sz="0" w:space="0" w:color="auto"/>
        <w:right w:val="none" w:sz="0" w:space="0" w:color="auto"/>
      </w:divBdr>
      <w:divsChild>
        <w:div w:id="481240036">
          <w:marLeft w:val="547"/>
          <w:marRight w:val="0"/>
          <w:marTop w:val="115"/>
          <w:marBottom w:val="0"/>
          <w:divBdr>
            <w:top w:val="none" w:sz="0" w:space="0" w:color="auto"/>
            <w:left w:val="none" w:sz="0" w:space="0" w:color="auto"/>
            <w:bottom w:val="none" w:sz="0" w:space="0" w:color="auto"/>
            <w:right w:val="none" w:sz="0" w:space="0" w:color="auto"/>
          </w:divBdr>
        </w:div>
        <w:div w:id="1139374318">
          <w:marLeft w:val="547"/>
          <w:marRight w:val="0"/>
          <w:marTop w:val="115"/>
          <w:marBottom w:val="0"/>
          <w:divBdr>
            <w:top w:val="none" w:sz="0" w:space="0" w:color="auto"/>
            <w:left w:val="none" w:sz="0" w:space="0" w:color="auto"/>
            <w:bottom w:val="none" w:sz="0" w:space="0" w:color="auto"/>
            <w:right w:val="none" w:sz="0" w:space="0" w:color="auto"/>
          </w:divBdr>
        </w:div>
        <w:div w:id="1801727240">
          <w:marLeft w:val="547"/>
          <w:marRight w:val="0"/>
          <w:marTop w:val="115"/>
          <w:marBottom w:val="0"/>
          <w:divBdr>
            <w:top w:val="none" w:sz="0" w:space="0" w:color="auto"/>
            <w:left w:val="none" w:sz="0" w:space="0" w:color="auto"/>
            <w:bottom w:val="none" w:sz="0" w:space="0" w:color="auto"/>
            <w:right w:val="none" w:sz="0" w:space="0" w:color="auto"/>
          </w:divBdr>
        </w:div>
        <w:div w:id="673538271">
          <w:marLeft w:val="547"/>
          <w:marRight w:val="0"/>
          <w:marTop w:val="115"/>
          <w:marBottom w:val="0"/>
          <w:divBdr>
            <w:top w:val="none" w:sz="0" w:space="0" w:color="auto"/>
            <w:left w:val="none" w:sz="0" w:space="0" w:color="auto"/>
            <w:bottom w:val="none" w:sz="0" w:space="0" w:color="auto"/>
            <w:right w:val="none" w:sz="0" w:space="0" w:color="auto"/>
          </w:divBdr>
        </w:div>
        <w:div w:id="1499342705">
          <w:marLeft w:val="547"/>
          <w:marRight w:val="0"/>
          <w:marTop w:val="115"/>
          <w:marBottom w:val="0"/>
          <w:divBdr>
            <w:top w:val="none" w:sz="0" w:space="0" w:color="auto"/>
            <w:left w:val="none" w:sz="0" w:space="0" w:color="auto"/>
            <w:bottom w:val="none" w:sz="0" w:space="0" w:color="auto"/>
            <w:right w:val="none" w:sz="0" w:space="0" w:color="auto"/>
          </w:divBdr>
        </w:div>
      </w:divsChild>
    </w:div>
    <w:div w:id="993872284">
      <w:bodyDiv w:val="1"/>
      <w:marLeft w:val="0"/>
      <w:marRight w:val="0"/>
      <w:marTop w:val="0"/>
      <w:marBottom w:val="0"/>
      <w:divBdr>
        <w:top w:val="none" w:sz="0" w:space="0" w:color="auto"/>
        <w:left w:val="none" w:sz="0" w:space="0" w:color="auto"/>
        <w:bottom w:val="none" w:sz="0" w:space="0" w:color="auto"/>
        <w:right w:val="none" w:sz="0" w:space="0" w:color="auto"/>
      </w:divBdr>
    </w:div>
    <w:div w:id="996762778">
      <w:bodyDiv w:val="1"/>
      <w:marLeft w:val="0"/>
      <w:marRight w:val="0"/>
      <w:marTop w:val="0"/>
      <w:marBottom w:val="0"/>
      <w:divBdr>
        <w:top w:val="none" w:sz="0" w:space="0" w:color="auto"/>
        <w:left w:val="none" w:sz="0" w:space="0" w:color="auto"/>
        <w:bottom w:val="none" w:sz="0" w:space="0" w:color="auto"/>
        <w:right w:val="none" w:sz="0" w:space="0" w:color="auto"/>
      </w:divBdr>
      <w:divsChild>
        <w:div w:id="446049914">
          <w:marLeft w:val="475"/>
          <w:marRight w:val="0"/>
          <w:marTop w:val="154"/>
          <w:marBottom w:val="120"/>
          <w:divBdr>
            <w:top w:val="none" w:sz="0" w:space="0" w:color="auto"/>
            <w:left w:val="none" w:sz="0" w:space="0" w:color="auto"/>
            <w:bottom w:val="none" w:sz="0" w:space="0" w:color="auto"/>
            <w:right w:val="none" w:sz="0" w:space="0" w:color="auto"/>
          </w:divBdr>
        </w:div>
        <w:div w:id="1445076862">
          <w:marLeft w:val="475"/>
          <w:marRight w:val="0"/>
          <w:marTop w:val="154"/>
          <w:marBottom w:val="120"/>
          <w:divBdr>
            <w:top w:val="none" w:sz="0" w:space="0" w:color="auto"/>
            <w:left w:val="none" w:sz="0" w:space="0" w:color="auto"/>
            <w:bottom w:val="none" w:sz="0" w:space="0" w:color="auto"/>
            <w:right w:val="none" w:sz="0" w:space="0" w:color="auto"/>
          </w:divBdr>
        </w:div>
      </w:divsChild>
    </w:div>
    <w:div w:id="1007631467">
      <w:bodyDiv w:val="1"/>
      <w:marLeft w:val="0"/>
      <w:marRight w:val="0"/>
      <w:marTop w:val="0"/>
      <w:marBottom w:val="0"/>
      <w:divBdr>
        <w:top w:val="none" w:sz="0" w:space="0" w:color="auto"/>
        <w:left w:val="none" w:sz="0" w:space="0" w:color="auto"/>
        <w:bottom w:val="none" w:sz="0" w:space="0" w:color="auto"/>
        <w:right w:val="none" w:sz="0" w:space="0" w:color="auto"/>
      </w:divBdr>
    </w:div>
    <w:div w:id="1007707813">
      <w:bodyDiv w:val="1"/>
      <w:marLeft w:val="0"/>
      <w:marRight w:val="0"/>
      <w:marTop w:val="0"/>
      <w:marBottom w:val="0"/>
      <w:divBdr>
        <w:top w:val="none" w:sz="0" w:space="0" w:color="auto"/>
        <w:left w:val="none" w:sz="0" w:space="0" w:color="auto"/>
        <w:bottom w:val="none" w:sz="0" w:space="0" w:color="auto"/>
        <w:right w:val="none" w:sz="0" w:space="0" w:color="auto"/>
      </w:divBdr>
      <w:divsChild>
        <w:div w:id="2065375328">
          <w:marLeft w:val="475"/>
          <w:marRight w:val="0"/>
          <w:marTop w:val="134"/>
          <w:marBottom w:val="120"/>
          <w:divBdr>
            <w:top w:val="none" w:sz="0" w:space="0" w:color="auto"/>
            <w:left w:val="none" w:sz="0" w:space="0" w:color="auto"/>
            <w:bottom w:val="none" w:sz="0" w:space="0" w:color="auto"/>
            <w:right w:val="none" w:sz="0" w:space="0" w:color="auto"/>
          </w:divBdr>
        </w:div>
        <w:div w:id="83038477">
          <w:marLeft w:val="475"/>
          <w:marRight w:val="0"/>
          <w:marTop w:val="134"/>
          <w:marBottom w:val="120"/>
          <w:divBdr>
            <w:top w:val="none" w:sz="0" w:space="0" w:color="auto"/>
            <w:left w:val="none" w:sz="0" w:space="0" w:color="auto"/>
            <w:bottom w:val="none" w:sz="0" w:space="0" w:color="auto"/>
            <w:right w:val="none" w:sz="0" w:space="0" w:color="auto"/>
          </w:divBdr>
        </w:div>
        <w:div w:id="938560332">
          <w:marLeft w:val="475"/>
          <w:marRight w:val="0"/>
          <w:marTop w:val="134"/>
          <w:marBottom w:val="120"/>
          <w:divBdr>
            <w:top w:val="none" w:sz="0" w:space="0" w:color="auto"/>
            <w:left w:val="none" w:sz="0" w:space="0" w:color="auto"/>
            <w:bottom w:val="none" w:sz="0" w:space="0" w:color="auto"/>
            <w:right w:val="none" w:sz="0" w:space="0" w:color="auto"/>
          </w:divBdr>
        </w:div>
      </w:divsChild>
    </w:div>
    <w:div w:id="1020743038">
      <w:bodyDiv w:val="1"/>
      <w:marLeft w:val="0"/>
      <w:marRight w:val="0"/>
      <w:marTop w:val="0"/>
      <w:marBottom w:val="0"/>
      <w:divBdr>
        <w:top w:val="none" w:sz="0" w:space="0" w:color="auto"/>
        <w:left w:val="none" w:sz="0" w:space="0" w:color="auto"/>
        <w:bottom w:val="none" w:sz="0" w:space="0" w:color="auto"/>
        <w:right w:val="none" w:sz="0" w:space="0" w:color="auto"/>
      </w:divBdr>
    </w:div>
    <w:div w:id="1033269048">
      <w:bodyDiv w:val="1"/>
      <w:marLeft w:val="0"/>
      <w:marRight w:val="0"/>
      <w:marTop w:val="0"/>
      <w:marBottom w:val="0"/>
      <w:divBdr>
        <w:top w:val="none" w:sz="0" w:space="0" w:color="auto"/>
        <w:left w:val="none" w:sz="0" w:space="0" w:color="auto"/>
        <w:bottom w:val="none" w:sz="0" w:space="0" w:color="auto"/>
        <w:right w:val="none" w:sz="0" w:space="0" w:color="auto"/>
      </w:divBdr>
    </w:div>
    <w:div w:id="1039475830">
      <w:bodyDiv w:val="1"/>
      <w:marLeft w:val="0"/>
      <w:marRight w:val="0"/>
      <w:marTop w:val="0"/>
      <w:marBottom w:val="0"/>
      <w:divBdr>
        <w:top w:val="none" w:sz="0" w:space="0" w:color="auto"/>
        <w:left w:val="none" w:sz="0" w:space="0" w:color="auto"/>
        <w:bottom w:val="none" w:sz="0" w:space="0" w:color="auto"/>
        <w:right w:val="none" w:sz="0" w:space="0" w:color="auto"/>
      </w:divBdr>
      <w:divsChild>
        <w:div w:id="1409842789">
          <w:marLeft w:val="806"/>
          <w:marRight w:val="0"/>
          <w:marTop w:val="200"/>
          <w:marBottom w:val="0"/>
          <w:divBdr>
            <w:top w:val="none" w:sz="0" w:space="0" w:color="auto"/>
            <w:left w:val="none" w:sz="0" w:space="0" w:color="auto"/>
            <w:bottom w:val="none" w:sz="0" w:space="0" w:color="auto"/>
            <w:right w:val="none" w:sz="0" w:space="0" w:color="auto"/>
          </w:divBdr>
        </w:div>
        <w:div w:id="910966060">
          <w:marLeft w:val="806"/>
          <w:marRight w:val="0"/>
          <w:marTop w:val="200"/>
          <w:marBottom w:val="0"/>
          <w:divBdr>
            <w:top w:val="none" w:sz="0" w:space="0" w:color="auto"/>
            <w:left w:val="none" w:sz="0" w:space="0" w:color="auto"/>
            <w:bottom w:val="none" w:sz="0" w:space="0" w:color="auto"/>
            <w:right w:val="none" w:sz="0" w:space="0" w:color="auto"/>
          </w:divBdr>
        </w:div>
        <w:div w:id="1224488051">
          <w:marLeft w:val="1526"/>
          <w:marRight w:val="0"/>
          <w:marTop w:val="100"/>
          <w:marBottom w:val="0"/>
          <w:divBdr>
            <w:top w:val="none" w:sz="0" w:space="0" w:color="auto"/>
            <w:left w:val="none" w:sz="0" w:space="0" w:color="auto"/>
            <w:bottom w:val="none" w:sz="0" w:space="0" w:color="auto"/>
            <w:right w:val="none" w:sz="0" w:space="0" w:color="auto"/>
          </w:divBdr>
        </w:div>
        <w:div w:id="537204922">
          <w:marLeft w:val="1526"/>
          <w:marRight w:val="0"/>
          <w:marTop w:val="100"/>
          <w:marBottom w:val="0"/>
          <w:divBdr>
            <w:top w:val="none" w:sz="0" w:space="0" w:color="auto"/>
            <w:left w:val="none" w:sz="0" w:space="0" w:color="auto"/>
            <w:bottom w:val="none" w:sz="0" w:space="0" w:color="auto"/>
            <w:right w:val="none" w:sz="0" w:space="0" w:color="auto"/>
          </w:divBdr>
        </w:div>
        <w:div w:id="1925916366">
          <w:marLeft w:val="1526"/>
          <w:marRight w:val="0"/>
          <w:marTop w:val="100"/>
          <w:marBottom w:val="0"/>
          <w:divBdr>
            <w:top w:val="none" w:sz="0" w:space="0" w:color="auto"/>
            <w:left w:val="none" w:sz="0" w:space="0" w:color="auto"/>
            <w:bottom w:val="none" w:sz="0" w:space="0" w:color="auto"/>
            <w:right w:val="none" w:sz="0" w:space="0" w:color="auto"/>
          </w:divBdr>
        </w:div>
        <w:div w:id="372653808">
          <w:marLeft w:val="1526"/>
          <w:marRight w:val="0"/>
          <w:marTop w:val="100"/>
          <w:marBottom w:val="0"/>
          <w:divBdr>
            <w:top w:val="none" w:sz="0" w:space="0" w:color="auto"/>
            <w:left w:val="none" w:sz="0" w:space="0" w:color="auto"/>
            <w:bottom w:val="none" w:sz="0" w:space="0" w:color="auto"/>
            <w:right w:val="none" w:sz="0" w:space="0" w:color="auto"/>
          </w:divBdr>
        </w:div>
        <w:div w:id="572935558">
          <w:marLeft w:val="1526"/>
          <w:marRight w:val="0"/>
          <w:marTop w:val="100"/>
          <w:marBottom w:val="0"/>
          <w:divBdr>
            <w:top w:val="none" w:sz="0" w:space="0" w:color="auto"/>
            <w:left w:val="none" w:sz="0" w:space="0" w:color="auto"/>
            <w:bottom w:val="none" w:sz="0" w:space="0" w:color="auto"/>
            <w:right w:val="none" w:sz="0" w:space="0" w:color="auto"/>
          </w:divBdr>
        </w:div>
        <w:div w:id="1345940391">
          <w:marLeft w:val="1526"/>
          <w:marRight w:val="0"/>
          <w:marTop w:val="100"/>
          <w:marBottom w:val="0"/>
          <w:divBdr>
            <w:top w:val="none" w:sz="0" w:space="0" w:color="auto"/>
            <w:left w:val="none" w:sz="0" w:space="0" w:color="auto"/>
            <w:bottom w:val="none" w:sz="0" w:space="0" w:color="auto"/>
            <w:right w:val="none" w:sz="0" w:space="0" w:color="auto"/>
          </w:divBdr>
        </w:div>
        <w:div w:id="1819346119">
          <w:marLeft w:val="1526"/>
          <w:marRight w:val="0"/>
          <w:marTop w:val="100"/>
          <w:marBottom w:val="0"/>
          <w:divBdr>
            <w:top w:val="none" w:sz="0" w:space="0" w:color="auto"/>
            <w:left w:val="none" w:sz="0" w:space="0" w:color="auto"/>
            <w:bottom w:val="none" w:sz="0" w:space="0" w:color="auto"/>
            <w:right w:val="none" w:sz="0" w:space="0" w:color="auto"/>
          </w:divBdr>
        </w:div>
        <w:div w:id="1916431496">
          <w:marLeft w:val="1526"/>
          <w:marRight w:val="0"/>
          <w:marTop w:val="100"/>
          <w:marBottom w:val="0"/>
          <w:divBdr>
            <w:top w:val="none" w:sz="0" w:space="0" w:color="auto"/>
            <w:left w:val="none" w:sz="0" w:space="0" w:color="auto"/>
            <w:bottom w:val="none" w:sz="0" w:space="0" w:color="auto"/>
            <w:right w:val="none" w:sz="0" w:space="0" w:color="auto"/>
          </w:divBdr>
        </w:div>
        <w:div w:id="1347250775">
          <w:marLeft w:val="806"/>
          <w:marRight w:val="0"/>
          <w:marTop w:val="200"/>
          <w:marBottom w:val="0"/>
          <w:divBdr>
            <w:top w:val="none" w:sz="0" w:space="0" w:color="auto"/>
            <w:left w:val="none" w:sz="0" w:space="0" w:color="auto"/>
            <w:bottom w:val="none" w:sz="0" w:space="0" w:color="auto"/>
            <w:right w:val="none" w:sz="0" w:space="0" w:color="auto"/>
          </w:divBdr>
        </w:div>
      </w:divsChild>
    </w:div>
    <w:div w:id="1060131891">
      <w:bodyDiv w:val="1"/>
      <w:marLeft w:val="0"/>
      <w:marRight w:val="0"/>
      <w:marTop w:val="0"/>
      <w:marBottom w:val="0"/>
      <w:divBdr>
        <w:top w:val="none" w:sz="0" w:space="0" w:color="auto"/>
        <w:left w:val="none" w:sz="0" w:space="0" w:color="auto"/>
        <w:bottom w:val="none" w:sz="0" w:space="0" w:color="auto"/>
        <w:right w:val="none" w:sz="0" w:space="0" w:color="auto"/>
      </w:divBdr>
      <w:divsChild>
        <w:div w:id="450132382">
          <w:marLeft w:val="547"/>
          <w:marRight w:val="0"/>
          <w:marTop w:val="120"/>
          <w:marBottom w:val="0"/>
          <w:divBdr>
            <w:top w:val="none" w:sz="0" w:space="0" w:color="auto"/>
            <w:left w:val="none" w:sz="0" w:space="0" w:color="auto"/>
            <w:bottom w:val="none" w:sz="0" w:space="0" w:color="auto"/>
            <w:right w:val="none" w:sz="0" w:space="0" w:color="auto"/>
          </w:divBdr>
        </w:div>
      </w:divsChild>
    </w:div>
    <w:div w:id="1074861175">
      <w:bodyDiv w:val="1"/>
      <w:marLeft w:val="0"/>
      <w:marRight w:val="0"/>
      <w:marTop w:val="0"/>
      <w:marBottom w:val="0"/>
      <w:divBdr>
        <w:top w:val="none" w:sz="0" w:space="0" w:color="auto"/>
        <w:left w:val="none" w:sz="0" w:space="0" w:color="auto"/>
        <w:bottom w:val="none" w:sz="0" w:space="0" w:color="auto"/>
        <w:right w:val="none" w:sz="0" w:space="0" w:color="auto"/>
      </w:divBdr>
    </w:div>
    <w:div w:id="1077557063">
      <w:bodyDiv w:val="1"/>
      <w:marLeft w:val="0"/>
      <w:marRight w:val="0"/>
      <w:marTop w:val="0"/>
      <w:marBottom w:val="0"/>
      <w:divBdr>
        <w:top w:val="none" w:sz="0" w:space="0" w:color="auto"/>
        <w:left w:val="none" w:sz="0" w:space="0" w:color="auto"/>
        <w:bottom w:val="none" w:sz="0" w:space="0" w:color="auto"/>
        <w:right w:val="none" w:sz="0" w:space="0" w:color="auto"/>
      </w:divBdr>
    </w:div>
    <w:div w:id="1077824300">
      <w:bodyDiv w:val="1"/>
      <w:marLeft w:val="0"/>
      <w:marRight w:val="0"/>
      <w:marTop w:val="0"/>
      <w:marBottom w:val="0"/>
      <w:divBdr>
        <w:top w:val="none" w:sz="0" w:space="0" w:color="auto"/>
        <w:left w:val="none" w:sz="0" w:space="0" w:color="auto"/>
        <w:bottom w:val="none" w:sz="0" w:space="0" w:color="auto"/>
        <w:right w:val="none" w:sz="0" w:space="0" w:color="auto"/>
      </w:divBdr>
    </w:div>
    <w:div w:id="1095976367">
      <w:bodyDiv w:val="1"/>
      <w:marLeft w:val="0"/>
      <w:marRight w:val="0"/>
      <w:marTop w:val="0"/>
      <w:marBottom w:val="0"/>
      <w:divBdr>
        <w:top w:val="none" w:sz="0" w:space="0" w:color="auto"/>
        <w:left w:val="none" w:sz="0" w:space="0" w:color="auto"/>
        <w:bottom w:val="none" w:sz="0" w:space="0" w:color="auto"/>
        <w:right w:val="none" w:sz="0" w:space="0" w:color="auto"/>
      </w:divBdr>
    </w:div>
    <w:div w:id="1099981225">
      <w:bodyDiv w:val="1"/>
      <w:marLeft w:val="0"/>
      <w:marRight w:val="0"/>
      <w:marTop w:val="0"/>
      <w:marBottom w:val="0"/>
      <w:divBdr>
        <w:top w:val="none" w:sz="0" w:space="0" w:color="auto"/>
        <w:left w:val="none" w:sz="0" w:space="0" w:color="auto"/>
        <w:bottom w:val="none" w:sz="0" w:space="0" w:color="auto"/>
        <w:right w:val="none" w:sz="0" w:space="0" w:color="auto"/>
      </w:divBdr>
    </w:div>
    <w:div w:id="1113667983">
      <w:bodyDiv w:val="1"/>
      <w:marLeft w:val="0"/>
      <w:marRight w:val="0"/>
      <w:marTop w:val="0"/>
      <w:marBottom w:val="0"/>
      <w:divBdr>
        <w:top w:val="none" w:sz="0" w:space="0" w:color="auto"/>
        <w:left w:val="none" w:sz="0" w:space="0" w:color="auto"/>
        <w:bottom w:val="none" w:sz="0" w:space="0" w:color="auto"/>
        <w:right w:val="none" w:sz="0" w:space="0" w:color="auto"/>
      </w:divBdr>
      <w:divsChild>
        <w:div w:id="789590350">
          <w:marLeft w:val="547"/>
          <w:marRight w:val="0"/>
          <w:marTop w:val="0"/>
          <w:marBottom w:val="0"/>
          <w:divBdr>
            <w:top w:val="none" w:sz="0" w:space="0" w:color="auto"/>
            <w:left w:val="none" w:sz="0" w:space="0" w:color="auto"/>
            <w:bottom w:val="none" w:sz="0" w:space="0" w:color="auto"/>
            <w:right w:val="none" w:sz="0" w:space="0" w:color="auto"/>
          </w:divBdr>
        </w:div>
        <w:div w:id="1750691974">
          <w:marLeft w:val="547"/>
          <w:marRight w:val="0"/>
          <w:marTop w:val="0"/>
          <w:marBottom w:val="0"/>
          <w:divBdr>
            <w:top w:val="none" w:sz="0" w:space="0" w:color="auto"/>
            <w:left w:val="none" w:sz="0" w:space="0" w:color="auto"/>
            <w:bottom w:val="none" w:sz="0" w:space="0" w:color="auto"/>
            <w:right w:val="none" w:sz="0" w:space="0" w:color="auto"/>
          </w:divBdr>
        </w:div>
        <w:div w:id="1361664200">
          <w:marLeft w:val="547"/>
          <w:marRight w:val="0"/>
          <w:marTop w:val="0"/>
          <w:marBottom w:val="0"/>
          <w:divBdr>
            <w:top w:val="none" w:sz="0" w:space="0" w:color="auto"/>
            <w:left w:val="none" w:sz="0" w:space="0" w:color="auto"/>
            <w:bottom w:val="none" w:sz="0" w:space="0" w:color="auto"/>
            <w:right w:val="none" w:sz="0" w:space="0" w:color="auto"/>
          </w:divBdr>
        </w:div>
        <w:div w:id="725295882">
          <w:marLeft w:val="547"/>
          <w:marRight w:val="0"/>
          <w:marTop w:val="0"/>
          <w:marBottom w:val="0"/>
          <w:divBdr>
            <w:top w:val="none" w:sz="0" w:space="0" w:color="auto"/>
            <w:left w:val="none" w:sz="0" w:space="0" w:color="auto"/>
            <w:bottom w:val="none" w:sz="0" w:space="0" w:color="auto"/>
            <w:right w:val="none" w:sz="0" w:space="0" w:color="auto"/>
          </w:divBdr>
        </w:div>
        <w:div w:id="801507145">
          <w:marLeft w:val="547"/>
          <w:marRight w:val="0"/>
          <w:marTop w:val="0"/>
          <w:marBottom w:val="0"/>
          <w:divBdr>
            <w:top w:val="none" w:sz="0" w:space="0" w:color="auto"/>
            <w:left w:val="none" w:sz="0" w:space="0" w:color="auto"/>
            <w:bottom w:val="none" w:sz="0" w:space="0" w:color="auto"/>
            <w:right w:val="none" w:sz="0" w:space="0" w:color="auto"/>
          </w:divBdr>
        </w:div>
        <w:div w:id="640815147">
          <w:marLeft w:val="547"/>
          <w:marRight w:val="0"/>
          <w:marTop w:val="0"/>
          <w:marBottom w:val="0"/>
          <w:divBdr>
            <w:top w:val="none" w:sz="0" w:space="0" w:color="auto"/>
            <w:left w:val="none" w:sz="0" w:space="0" w:color="auto"/>
            <w:bottom w:val="none" w:sz="0" w:space="0" w:color="auto"/>
            <w:right w:val="none" w:sz="0" w:space="0" w:color="auto"/>
          </w:divBdr>
        </w:div>
      </w:divsChild>
    </w:div>
    <w:div w:id="1118256622">
      <w:bodyDiv w:val="1"/>
      <w:marLeft w:val="0"/>
      <w:marRight w:val="0"/>
      <w:marTop w:val="0"/>
      <w:marBottom w:val="0"/>
      <w:divBdr>
        <w:top w:val="none" w:sz="0" w:space="0" w:color="auto"/>
        <w:left w:val="none" w:sz="0" w:space="0" w:color="auto"/>
        <w:bottom w:val="none" w:sz="0" w:space="0" w:color="auto"/>
        <w:right w:val="none" w:sz="0" w:space="0" w:color="auto"/>
      </w:divBdr>
    </w:div>
    <w:div w:id="1118569714">
      <w:bodyDiv w:val="1"/>
      <w:marLeft w:val="0"/>
      <w:marRight w:val="0"/>
      <w:marTop w:val="0"/>
      <w:marBottom w:val="0"/>
      <w:divBdr>
        <w:top w:val="none" w:sz="0" w:space="0" w:color="auto"/>
        <w:left w:val="none" w:sz="0" w:space="0" w:color="auto"/>
        <w:bottom w:val="none" w:sz="0" w:space="0" w:color="auto"/>
        <w:right w:val="none" w:sz="0" w:space="0" w:color="auto"/>
      </w:divBdr>
    </w:div>
    <w:div w:id="1121076976">
      <w:bodyDiv w:val="1"/>
      <w:marLeft w:val="0"/>
      <w:marRight w:val="0"/>
      <w:marTop w:val="0"/>
      <w:marBottom w:val="0"/>
      <w:divBdr>
        <w:top w:val="none" w:sz="0" w:space="0" w:color="auto"/>
        <w:left w:val="none" w:sz="0" w:space="0" w:color="auto"/>
        <w:bottom w:val="none" w:sz="0" w:space="0" w:color="auto"/>
        <w:right w:val="none" w:sz="0" w:space="0" w:color="auto"/>
      </w:divBdr>
      <w:divsChild>
        <w:div w:id="710150173">
          <w:marLeft w:val="547"/>
          <w:marRight w:val="0"/>
          <w:marTop w:val="0"/>
          <w:marBottom w:val="0"/>
          <w:divBdr>
            <w:top w:val="none" w:sz="0" w:space="0" w:color="auto"/>
            <w:left w:val="none" w:sz="0" w:space="0" w:color="auto"/>
            <w:bottom w:val="none" w:sz="0" w:space="0" w:color="auto"/>
            <w:right w:val="none" w:sz="0" w:space="0" w:color="auto"/>
          </w:divBdr>
        </w:div>
        <w:div w:id="405808079">
          <w:marLeft w:val="547"/>
          <w:marRight w:val="0"/>
          <w:marTop w:val="0"/>
          <w:marBottom w:val="0"/>
          <w:divBdr>
            <w:top w:val="none" w:sz="0" w:space="0" w:color="auto"/>
            <w:left w:val="none" w:sz="0" w:space="0" w:color="auto"/>
            <w:bottom w:val="none" w:sz="0" w:space="0" w:color="auto"/>
            <w:right w:val="none" w:sz="0" w:space="0" w:color="auto"/>
          </w:divBdr>
        </w:div>
      </w:divsChild>
    </w:div>
    <w:div w:id="1123353952">
      <w:bodyDiv w:val="1"/>
      <w:marLeft w:val="0"/>
      <w:marRight w:val="0"/>
      <w:marTop w:val="0"/>
      <w:marBottom w:val="0"/>
      <w:divBdr>
        <w:top w:val="none" w:sz="0" w:space="0" w:color="auto"/>
        <w:left w:val="none" w:sz="0" w:space="0" w:color="auto"/>
        <w:bottom w:val="none" w:sz="0" w:space="0" w:color="auto"/>
        <w:right w:val="none" w:sz="0" w:space="0" w:color="auto"/>
      </w:divBdr>
      <w:divsChild>
        <w:div w:id="1484544176">
          <w:marLeft w:val="360"/>
          <w:marRight w:val="0"/>
          <w:marTop w:val="280"/>
          <w:marBottom w:val="0"/>
          <w:divBdr>
            <w:top w:val="none" w:sz="0" w:space="0" w:color="auto"/>
            <w:left w:val="none" w:sz="0" w:space="0" w:color="auto"/>
            <w:bottom w:val="none" w:sz="0" w:space="0" w:color="auto"/>
            <w:right w:val="none" w:sz="0" w:space="0" w:color="auto"/>
          </w:divBdr>
        </w:div>
        <w:div w:id="1250508562">
          <w:marLeft w:val="360"/>
          <w:marRight w:val="0"/>
          <w:marTop w:val="280"/>
          <w:marBottom w:val="0"/>
          <w:divBdr>
            <w:top w:val="none" w:sz="0" w:space="0" w:color="auto"/>
            <w:left w:val="none" w:sz="0" w:space="0" w:color="auto"/>
            <w:bottom w:val="none" w:sz="0" w:space="0" w:color="auto"/>
            <w:right w:val="none" w:sz="0" w:space="0" w:color="auto"/>
          </w:divBdr>
        </w:div>
      </w:divsChild>
    </w:div>
    <w:div w:id="1130322938">
      <w:bodyDiv w:val="1"/>
      <w:marLeft w:val="0"/>
      <w:marRight w:val="0"/>
      <w:marTop w:val="0"/>
      <w:marBottom w:val="0"/>
      <w:divBdr>
        <w:top w:val="none" w:sz="0" w:space="0" w:color="auto"/>
        <w:left w:val="none" w:sz="0" w:space="0" w:color="auto"/>
        <w:bottom w:val="none" w:sz="0" w:space="0" w:color="auto"/>
        <w:right w:val="none" w:sz="0" w:space="0" w:color="auto"/>
      </w:divBdr>
    </w:div>
    <w:div w:id="1134057750">
      <w:bodyDiv w:val="1"/>
      <w:marLeft w:val="0"/>
      <w:marRight w:val="0"/>
      <w:marTop w:val="0"/>
      <w:marBottom w:val="0"/>
      <w:divBdr>
        <w:top w:val="none" w:sz="0" w:space="0" w:color="auto"/>
        <w:left w:val="none" w:sz="0" w:space="0" w:color="auto"/>
        <w:bottom w:val="none" w:sz="0" w:space="0" w:color="auto"/>
        <w:right w:val="none" w:sz="0" w:space="0" w:color="auto"/>
      </w:divBdr>
    </w:div>
    <w:div w:id="1137144759">
      <w:bodyDiv w:val="1"/>
      <w:marLeft w:val="0"/>
      <w:marRight w:val="0"/>
      <w:marTop w:val="0"/>
      <w:marBottom w:val="0"/>
      <w:divBdr>
        <w:top w:val="none" w:sz="0" w:space="0" w:color="auto"/>
        <w:left w:val="none" w:sz="0" w:space="0" w:color="auto"/>
        <w:bottom w:val="none" w:sz="0" w:space="0" w:color="auto"/>
        <w:right w:val="none" w:sz="0" w:space="0" w:color="auto"/>
      </w:divBdr>
      <w:divsChild>
        <w:div w:id="964196285">
          <w:marLeft w:val="360"/>
          <w:marRight w:val="0"/>
          <w:marTop w:val="280"/>
          <w:marBottom w:val="0"/>
          <w:divBdr>
            <w:top w:val="none" w:sz="0" w:space="0" w:color="auto"/>
            <w:left w:val="none" w:sz="0" w:space="0" w:color="auto"/>
            <w:bottom w:val="none" w:sz="0" w:space="0" w:color="auto"/>
            <w:right w:val="none" w:sz="0" w:space="0" w:color="auto"/>
          </w:divBdr>
        </w:div>
      </w:divsChild>
    </w:div>
    <w:div w:id="1138255469">
      <w:bodyDiv w:val="1"/>
      <w:marLeft w:val="0"/>
      <w:marRight w:val="0"/>
      <w:marTop w:val="0"/>
      <w:marBottom w:val="0"/>
      <w:divBdr>
        <w:top w:val="none" w:sz="0" w:space="0" w:color="auto"/>
        <w:left w:val="none" w:sz="0" w:space="0" w:color="auto"/>
        <w:bottom w:val="none" w:sz="0" w:space="0" w:color="auto"/>
        <w:right w:val="none" w:sz="0" w:space="0" w:color="auto"/>
      </w:divBdr>
      <w:divsChild>
        <w:div w:id="1968513407">
          <w:marLeft w:val="547"/>
          <w:marRight w:val="0"/>
          <w:marTop w:val="154"/>
          <w:marBottom w:val="0"/>
          <w:divBdr>
            <w:top w:val="none" w:sz="0" w:space="0" w:color="auto"/>
            <w:left w:val="none" w:sz="0" w:space="0" w:color="auto"/>
            <w:bottom w:val="none" w:sz="0" w:space="0" w:color="auto"/>
            <w:right w:val="none" w:sz="0" w:space="0" w:color="auto"/>
          </w:divBdr>
        </w:div>
        <w:div w:id="1305037570">
          <w:marLeft w:val="547"/>
          <w:marRight w:val="0"/>
          <w:marTop w:val="154"/>
          <w:marBottom w:val="0"/>
          <w:divBdr>
            <w:top w:val="none" w:sz="0" w:space="0" w:color="auto"/>
            <w:left w:val="none" w:sz="0" w:space="0" w:color="auto"/>
            <w:bottom w:val="none" w:sz="0" w:space="0" w:color="auto"/>
            <w:right w:val="none" w:sz="0" w:space="0" w:color="auto"/>
          </w:divBdr>
        </w:div>
        <w:div w:id="1117481612">
          <w:marLeft w:val="547"/>
          <w:marRight w:val="0"/>
          <w:marTop w:val="154"/>
          <w:marBottom w:val="0"/>
          <w:divBdr>
            <w:top w:val="none" w:sz="0" w:space="0" w:color="auto"/>
            <w:left w:val="none" w:sz="0" w:space="0" w:color="auto"/>
            <w:bottom w:val="none" w:sz="0" w:space="0" w:color="auto"/>
            <w:right w:val="none" w:sz="0" w:space="0" w:color="auto"/>
          </w:divBdr>
        </w:div>
        <w:div w:id="1494223881">
          <w:marLeft w:val="547"/>
          <w:marRight w:val="0"/>
          <w:marTop w:val="154"/>
          <w:marBottom w:val="0"/>
          <w:divBdr>
            <w:top w:val="none" w:sz="0" w:space="0" w:color="auto"/>
            <w:left w:val="none" w:sz="0" w:space="0" w:color="auto"/>
            <w:bottom w:val="none" w:sz="0" w:space="0" w:color="auto"/>
            <w:right w:val="none" w:sz="0" w:space="0" w:color="auto"/>
          </w:divBdr>
        </w:div>
      </w:divsChild>
    </w:div>
    <w:div w:id="1152523544">
      <w:bodyDiv w:val="1"/>
      <w:marLeft w:val="0"/>
      <w:marRight w:val="0"/>
      <w:marTop w:val="0"/>
      <w:marBottom w:val="0"/>
      <w:divBdr>
        <w:top w:val="none" w:sz="0" w:space="0" w:color="auto"/>
        <w:left w:val="none" w:sz="0" w:space="0" w:color="auto"/>
        <w:bottom w:val="none" w:sz="0" w:space="0" w:color="auto"/>
        <w:right w:val="none" w:sz="0" w:space="0" w:color="auto"/>
      </w:divBdr>
    </w:div>
    <w:div w:id="115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9912134">
          <w:marLeft w:val="475"/>
          <w:marRight w:val="0"/>
          <w:marTop w:val="134"/>
          <w:marBottom w:val="120"/>
          <w:divBdr>
            <w:top w:val="none" w:sz="0" w:space="0" w:color="auto"/>
            <w:left w:val="none" w:sz="0" w:space="0" w:color="auto"/>
            <w:bottom w:val="none" w:sz="0" w:space="0" w:color="auto"/>
            <w:right w:val="none" w:sz="0" w:space="0" w:color="auto"/>
          </w:divBdr>
        </w:div>
        <w:div w:id="944650811">
          <w:marLeft w:val="475"/>
          <w:marRight w:val="0"/>
          <w:marTop w:val="134"/>
          <w:marBottom w:val="120"/>
          <w:divBdr>
            <w:top w:val="none" w:sz="0" w:space="0" w:color="auto"/>
            <w:left w:val="none" w:sz="0" w:space="0" w:color="auto"/>
            <w:bottom w:val="none" w:sz="0" w:space="0" w:color="auto"/>
            <w:right w:val="none" w:sz="0" w:space="0" w:color="auto"/>
          </w:divBdr>
        </w:div>
        <w:div w:id="719474864">
          <w:marLeft w:val="475"/>
          <w:marRight w:val="0"/>
          <w:marTop w:val="134"/>
          <w:marBottom w:val="120"/>
          <w:divBdr>
            <w:top w:val="none" w:sz="0" w:space="0" w:color="auto"/>
            <w:left w:val="none" w:sz="0" w:space="0" w:color="auto"/>
            <w:bottom w:val="none" w:sz="0" w:space="0" w:color="auto"/>
            <w:right w:val="none" w:sz="0" w:space="0" w:color="auto"/>
          </w:divBdr>
        </w:div>
        <w:div w:id="1214930249">
          <w:marLeft w:val="475"/>
          <w:marRight w:val="0"/>
          <w:marTop w:val="134"/>
          <w:marBottom w:val="120"/>
          <w:divBdr>
            <w:top w:val="none" w:sz="0" w:space="0" w:color="auto"/>
            <w:left w:val="none" w:sz="0" w:space="0" w:color="auto"/>
            <w:bottom w:val="none" w:sz="0" w:space="0" w:color="auto"/>
            <w:right w:val="none" w:sz="0" w:space="0" w:color="auto"/>
          </w:divBdr>
        </w:div>
        <w:div w:id="683940831">
          <w:marLeft w:val="475"/>
          <w:marRight w:val="0"/>
          <w:marTop w:val="134"/>
          <w:marBottom w:val="120"/>
          <w:divBdr>
            <w:top w:val="none" w:sz="0" w:space="0" w:color="auto"/>
            <w:left w:val="none" w:sz="0" w:space="0" w:color="auto"/>
            <w:bottom w:val="none" w:sz="0" w:space="0" w:color="auto"/>
            <w:right w:val="none" w:sz="0" w:space="0" w:color="auto"/>
          </w:divBdr>
        </w:div>
        <w:div w:id="330334119">
          <w:marLeft w:val="475"/>
          <w:marRight w:val="0"/>
          <w:marTop w:val="134"/>
          <w:marBottom w:val="120"/>
          <w:divBdr>
            <w:top w:val="none" w:sz="0" w:space="0" w:color="auto"/>
            <w:left w:val="none" w:sz="0" w:space="0" w:color="auto"/>
            <w:bottom w:val="none" w:sz="0" w:space="0" w:color="auto"/>
            <w:right w:val="none" w:sz="0" w:space="0" w:color="auto"/>
          </w:divBdr>
        </w:div>
      </w:divsChild>
    </w:div>
    <w:div w:id="1155534089">
      <w:bodyDiv w:val="1"/>
      <w:marLeft w:val="0"/>
      <w:marRight w:val="0"/>
      <w:marTop w:val="0"/>
      <w:marBottom w:val="0"/>
      <w:divBdr>
        <w:top w:val="none" w:sz="0" w:space="0" w:color="auto"/>
        <w:left w:val="none" w:sz="0" w:space="0" w:color="auto"/>
        <w:bottom w:val="none" w:sz="0" w:space="0" w:color="auto"/>
        <w:right w:val="none" w:sz="0" w:space="0" w:color="auto"/>
      </w:divBdr>
      <w:divsChild>
        <w:div w:id="811336547">
          <w:marLeft w:val="547"/>
          <w:marRight w:val="0"/>
          <w:marTop w:val="0"/>
          <w:marBottom w:val="0"/>
          <w:divBdr>
            <w:top w:val="none" w:sz="0" w:space="0" w:color="auto"/>
            <w:left w:val="none" w:sz="0" w:space="0" w:color="auto"/>
            <w:bottom w:val="none" w:sz="0" w:space="0" w:color="auto"/>
            <w:right w:val="none" w:sz="0" w:space="0" w:color="auto"/>
          </w:divBdr>
        </w:div>
        <w:div w:id="1969387354">
          <w:marLeft w:val="547"/>
          <w:marRight w:val="0"/>
          <w:marTop w:val="0"/>
          <w:marBottom w:val="0"/>
          <w:divBdr>
            <w:top w:val="none" w:sz="0" w:space="0" w:color="auto"/>
            <w:left w:val="none" w:sz="0" w:space="0" w:color="auto"/>
            <w:bottom w:val="none" w:sz="0" w:space="0" w:color="auto"/>
            <w:right w:val="none" w:sz="0" w:space="0" w:color="auto"/>
          </w:divBdr>
        </w:div>
        <w:div w:id="212929730">
          <w:marLeft w:val="547"/>
          <w:marRight w:val="0"/>
          <w:marTop w:val="0"/>
          <w:marBottom w:val="0"/>
          <w:divBdr>
            <w:top w:val="none" w:sz="0" w:space="0" w:color="auto"/>
            <w:left w:val="none" w:sz="0" w:space="0" w:color="auto"/>
            <w:bottom w:val="none" w:sz="0" w:space="0" w:color="auto"/>
            <w:right w:val="none" w:sz="0" w:space="0" w:color="auto"/>
          </w:divBdr>
        </w:div>
        <w:div w:id="201601350">
          <w:marLeft w:val="547"/>
          <w:marRight w:val="0"/>
          <w:marTop w:val="0"/>
          <w:marBottom w:val="0"/>
          <w:divBdr>
            <w:top w:val="none" w:sz="0" w:space="0" w:color="auto"/>
            <w:left w:val="none" w:sz="0" w:space="0" w:color="auto"/>
            <w:bottom w:val="none" w:sz="0" w:space="0" w:color="auto"/>
            <w:right w:val="none" w:sz="0" w:space="0" w:color="auto"/>
          </w:divBdr>
        </w:div>
        <w:div w:id="2587675">
          <w:marLeft w:val="547"/>
          <w:marRight w:val="0"/>
          <w:marTop w:val="0"/>
          <w:marBottom w:val="0"/>
          <w:divBdr>
            <w:top w:val="none" w:sz="0" w:space="0" w:color="auto"/>
            <w:left w:val="none" w:sz="0" w:space="0" w:color="auto"/>
            <w:bottom w:val="none" w:sz="0" w:space="0" w:color="auto"/>
            <w:right w:val="none" w:sz="0" w:space="0" w:color="auto"/>
          </w:divBdr>
        </w:div>
      </w:divsChild>
    </w:div>
    <w:div w:id="1157569951">
      <w:bodyDiv w:val="1"/>
      <w:marLeft w:val="0"/>
      <w:marRight w:val="0"/>
      <w:marTop w:val="0"/>
      <w:marBottom w:val="0"/>
      <w:divBdr>
        <w:top w:val="none" w:sz="0" w:space="0" w:color="auto"/>
        <w:left w:val="none" w:sz="0" w:space="0" w:color="auto"/>
        <w:bottom w:val="none" w:sz="0" w:space="0" w:color="auto"/>
        <w:right w:val="none" w:sz="0" w:space="0" w:color="auto"/>
      </w:divBdr>
      <w:divsChild>
        <w:div w:id="896402161">
          <w:marLeft w:val="576"/>
          <w:marRight w:val="0"/>
          <w:marTop w:val="80"/>
          <w:marBottom w:val="0"/>
          <w:divBdr>
            <w:top w:val="none" w:sz="0" w:space="0" w:color="auto"/>
            <w:left w:val="none" w:sz="0" w:space="0" w:color="auto"/>
            <w:bottom w:val="none" w:sz="0" w:space="0" w:color="auto"/>
            <w:right w:val="none" w:sz="0" w:space="0" w:color="auto"/>
          </w:divBdr>
        </w:div>
        <w:div w:id="1256985327">
          <w:marLeft w:val="576"/>
          <w:marRight w:val="0"/>
          <w:marTop w:val="80"/>
          <w:marBottom w:val="0"/>
          <w:divBdr>
            <w:top w:val="none" w:sz="0" w:space="0" w:color="auto"/>
            <w:left w:val="none" w:sz="0" w:space="0" w:color="auto"/>
            <w:bottom w:val="none" w:sz="0" w:space="0" w:color="auto"/>
            <w:right w:val="none" w:sz="0" w:space="0" w:color="auto"/>
          </w:divBdr>
        </w:div>
        <w:div w:id="363870424">
          <w:marLeft w:val="576"/>
          <w:marRight w:val="0"/>
          <w:marTop w:val="80"/>
          <w:marBottom w:val="0"/>
          <w:divBdr>
            <w:top w:val="none" w:sz="0" w:space="0" w:color="auto"/>
            <w:left w:val="none" w:sz="0" w:space="0" w:color="auto"/>
            <w:bottom w:val="none" w:sz="0" w:space="0" w:color="auto"/>
            <w:right w:val="none" w:sz="0" w:space="0" w:color="auto"/>
          </w:divBdr>
        </w:div>
      </w:divsChild>
    </w:div>
    <w:div w:id="1165895530">
      <w:bodyDiv w:val="1"/>
      <w:marLeft w:val="0"/>
      <w:marRight w:val="0"/>
      <w:marTop w:val="0"/>
      <w:marBottom w:val="0"/>
      <w:divBdr>
        <w:top w:val="none" w:sz="0" w:space="0" w:color="auto"/>
        <w:left w:val="none" w:sz="0" w:space="0" w:color="auto"/>
        <w:bottom w:val="none" w:sz="0" w:space="0" w:color="auto"/>
        <w:right w:val="none" w:sz="0" w:space="0" w:color="auto"/>
      </w:divBdr>
    </w:div>
    <w:div w:id="1166284938">
      <w:bodyDiv w:val="1"/>
      <w:marLeft w:val="0"/>
      <w:marRight w:val="0"/>
      <w:marTop w:val="0"/>
      <w:marBottom w:val="0"/>
      <w:divBdr>
        <w:top w:val="none" w:sz="0" w:space="0" w:color="auto"/>
        <w:left w:val="none" w:sz="0" w:space="0" w:color="auto"/>
        <w:bottom w:val="none" w:sz="0" w:space="0" w:color="auto"/>
        <w:right w:val="none" w:sz="0" w:space="0" w:color="auto"/>
      </w:divBdr>
    </w:div>
    <w:div w:id="1181358679">
      <w:bodyDiv w:val="1"/>
      <w:marLeft w:val="0"/>
      <w:marRight w:val="0"/>
      <w:marTop w:val="0"/>
      <w:marBottom w:val="0"/>
      <w:divBdr>
        <w:top w:val="none" w:sz="0" w:space="0" w:color="auto"/>
        <w:left w:val="none" w:sz="0" w:space="0" w:color="auto"/>
        <w:bottom w:val="none" w:sz="0" w:space="0" w:color="auto"/>
        <w:right w:val="none" w:sz="0" w:space="0" w:color="auto"/>
      </w:divBdr>
    </w:div>
    <w:div w:id="1186014870">
      <w:bodyDiv w:val="1"/>
      <w:marLeft w:val="0"/>
      <w:marRight w:val="0"/>
      <w:marTop w:val="0"/>
      <w:marBottom w:val="0"/>
      <w:divBdr>
        <w:top w:val="none" w:sz="0" w:space="0" w:color="auto"/>
        <w:left w:val="none" w:sz="0" w:space="0" w:color="auto"/>
        <w:bottom w:val="none" w:sz="0" w:space="0" w:color="auto"/>
        <w:right w:val="none" w:sz="0" w:space="0" w:color="auto"/>
      </w:divBdr>
    </w:div>
    <w:div w:id="1200436085">
      <w:bodyDiv w:val="1"/>
      <w:marLeft w:val="0"/>
      <w:marRight w:val="0"/>
      <w:marTop w:val="0"/>
      <w:marBottom w:val="0"/>
      <w:divBdr>
        <w:top w:val="none" w:sz="0" w:space="0" w:color="auto"/>
        <w:left w:val="none" w:sz="0" w:space="0" w:color="auto"/>
        <w:bottom w:val="none" w:sz="0" w:space="0" w:color="auto"/>
        <w:right w:val="none" w:sz="0" w:space="0" w:color="auto"/>
      </w:divBdr>
    </w:div>
    <w:div w:id="1200700712">
      <w:bodyDiv w:val="1"/>
      <w:marLeft w:val="0"/>
      <w:marRight w:val="0"/>
      <w:marTop w:val="0"/>
      <w:marBottom w:val="0"/>
      <w:divBdr>
        <w:top w:val="none" w:sz="0" w:space="0" w:color="auto"/>
        <w:left w:val="none" w:sz="0" w:space="0" w:color="auto"/>
        <w:bottom w:val="none" w:sz="0" w:space="0" w:color="auto"/>
        <w:right w:val="none" w:sz="0" w:space="0" w:color="auto"/>
      </w:divBdr>
    </w:div>
    <w:div w:id="1204750533">
      <w:bodyDiv w:val="1"/>
      <w:marLeft w:val="0"/>
      <w:marRight w:val="0"/>
      <w:marTop w:val="0"/>
      <w:marBottom w:val="0"/>
      <w:divBdr>
        <w:top w:val="none" w:sz="0" w:space="0" w:color="auto"/>
        <w:left w:val="none" w:sz="0" w:space="0" w:color="auto"/>
        <w:bottom w:val="none" w:sz="0" w:space="0" w:color="auto"/>
        <w:right w:val="none" w:sz="0" w:space="0" w:color="auto"/>
      </w:divBdr>
    </w:div>
    <w:div w:id="1216161656">
      <w:bodyDiv w:val="1"/>
      <w:marLeft w:val="0"/>
      <w:marRight w:val="0"/>
      <w:marTop w:val="0"/>
      <w:marBottom w:val="0"/>
      <w:divBdr>
        <w:top w:val="none" w:sz="0" w:space="0" w:color="auto"/>
        <w:left w:val="none" w:sz="0" w:space="0" w:color="auto"/>
        <w:bottom w:val="none" w:sz="0" w:space="0" w:color="auto"/>
        <w:right w:val="none" w:sz="0" w:space="0" w:color="auto"/>
      </w:divBdr>
    </w:div>
    <w:div w:id="1224561497">
      <w:bodyDiv w:val="1"/>
      <w:marLeft w:val="0"/>
      <w:marRight w:val="0"/>
      <w:marTop w:val="0"/>
      <w:marBottom w:val="0"/>
      <w:divBdr>
        <w:top w:val="none" w:sz="0" w:space="0" w:color="auto"/>
        <w:left w:val="none" w:sz="0" w:space="0" w:color="auto"/>
        <w:bottom w:val="none" w:sz="0" w:space="0" w:color="auto"/>
        <w:right w:val="none" w:sz="0" w:space="0" w:color="auto"/>
      </w:divBdr>
    </w:div>
    <w:div w:id="1232279064">
      <w:bodyDiv w:val="1"/>
      <w:marLeft w:val="0"/>
      <w:marRight w:val="0"/>
      <w:marTop w:val="0"/>
      <w:marBottom w:val="0"/>
      <w:divBdr>
        <w:top w:val="none" w:sz="0" w:space="0" w:color="auto"/>
        <w:left w:val="none" w:sz="0" w:space="0" w:color="auto"/>
        <w:bottom w:val="none" w:sz="0" w:space="0" w:color="auto"/>
        <w:right w:val="none" w:sz="0" w:space="0" w:color="auto"/>
      </w:divBdr>
    </w:div>
    <w:div w:id="1254508252">
      <w:bodyDiv w:val="1"/>
      <w:marLeft w:val="0"/>
      <w:marRight w:val="0"/>
      <w:marTop w:val="0"/>
      <w:marBottom w:val="0"/>
      <w:divBdr>
        <w:top w:val="none" w:sz="0" w:space="0" w:color="auto"/>
        <w:left w:val="none" w:sz="0" w:space="0" w:color="auto"/>
        <w:bottom w:val="none" w:sz="0" w:space="0" w:color="auto"/>
        <w:right w:val="none" w:sz="0" w:space="0" w:color="auto"/>
      </w:divBdr>
      <w:divsChild>
        <w:div w:id="1931044397">
          <w:marLeft w:val="576"/>
          <w:marRight w:val="0"/>
          <w:marTop w:val="80"/>
          <w:marBottom w:val="0"/>
          <w:divBdr>
            <w:top w:val="none" w:sz="0" w:space="0" w:color="auto"/>
            <w:left w:val="none" w:sz="0" w:space="0" w:color="auto"/>
            <w:bottom w:val="none" w:sz="0" w:space="0" w:color="auto"/>
            <w:right w:val="none" w:sz="0" w:space="0" w:color="auto"/>
          </w:divBdr>
        </w:div>
        <w:div w:id="1420054646">
          <w:marLeft w:val="576"/>
          <w:marRight w:val="0"/>
          <w:marTop w:val="80"/>
          <w:marBottom w:val="0"/>
          <w:divBdr>
            <w:top w:val="none" w:sz="0" w:space="0" w:color="auto"/>
            <w:left w:val="none" w:sz="0" w:space="0" w:color="auto"/>
            <w:bottom w:val="none" w:sz="0" w:space="0" w:color="auto"/>
            <w:right w:val="none" w:sz="0" w:space="0" w:color="auto"/>
          </w:divBdr>
        </w:div>
        <w:div w:id="868034703">
          <w:marLeft w:val="576"/>
          <w:marRight w:val="0"/>
          <w:marTop w:val="80"/>
          <w:marBottom w:val="0"/>
          <w:divBdr>
            <w:top w:val="none" w:sz="0" w:space="0" w:color="auto"/>
            <w:left w:val="none" w:sz="0" w:space="0" w:color="auto"/>
            <w:bottom w:val="none" w:sz="0" w:space="0" w:color="auto"/>
            <w:right w:val="none" w:sz="0" w:space="0" w:color="auto"/>
          </w:divBdr>
        </w:div>
        <w:div w:id="2010399440">
          <w:marLeft w:val="576"/>
          <w:marRight w:val="0"/>
          <w:marTop w:val="80"/>
          <w:marBottom w:val="0"/>
          <w:divBdr>
            <w:top w:val="none" w:sz="0" w:space="0" w:color="auto"/>
            <w:left w:val="none" w:sz="0" w:space="0" w:color="auto"/>
            <w:bottom w:val="none" w:sz="0" w:space="0" w:color="auto"/>
            <w:right w:val="none" w:sz="0" w:space="0" w:color="auto"/>
          </w:divBdr>
        </w:div>
      </w:divsChild>
    </w:div>
    <w:div w:id="1268535652">
      <w:bodyDiv w:val="1"/>
      <w:marLeft w:val="0"/>
      <w:marRight w:val="0"/>
      <w:marTop w:val="0"/>
      <w:marBottom w:val="0"/>
      <w:divBdr>
        <w:top w:val="none" w:sz="0" w:space="0" w:color="auto"/>
        <w:left w:val="none" w:sz="0" w:space="0" w:color="auto"/>
        <w:bottom w:val="none" w:sz="0" w:space="0" w:color="auto"/>
        <w:right w:val="none" w:sz="0" w:space="0" w:color="auto"/>
      </w:divBdr>
      <w:divsChild>
        <w:div w:id="873928126">
          <w:marLeft w:val="475"/>
          <w:marRight w:val="0"/>
          <w:marTop w:val="134"/>
          <w:marBottom w:val="120"/>
          <w:divBdr>
            <w:top w:val="none" w:sz="0" w:space="0" w:color="auto"/>
            <w:left w:val="none" w:sz="0" w:space="0" w:color="auto"/>
            <w:bottom w:val="none" w:sz="0" w:space="0" w:color="auto"/>
            <w:right w:val="none" w:sz="0" w:space="0" w:color="auto"/>
          </w:divBdr>
        </w:div>
        <w:div w:id="1496529829">
          <w:marLeft w:val="475"/>
          <w:marRight w:val="0"/>
          <w:marTop w:val="134"/>
          <w:marBottom w:val="120"/>
          <w:divBdr>
            <w:top w:val="none" w:sz="0" w:space="0" w:color="auto"/>
            <w:left w:val="none" w:sz="0" w:space="0" w:color="auto"/>
            <w:bottom w:val="none" w:sz="0" w:space="0" w:color="auto"/>
            <w:right w:val="none" w:sz="0" w:space="0" w:color="auto"/>
          </w:divBdr>
        </w:div>
      </w:divsChild>
    </w:div>
    <w:div w:id="1271356037">
      <w:bodyDiv w:val="1"/>
      <w:marLeft w:val="0"/>
      <w:marRight w:val="0"/>
      <w:marTop w:val="0"/>
      <w:marBottom w:val="0"/>
      <w:divBdr>
        <w:top w:val="none" w:sz="0" w:space="0" w:color="auto"/>
        <w:left w:val="none" w:sz="0" w:space="0" w:color="auto"/>
        <w:bottom w:val="none" w:sz="0" w:space="0" w:color="auto"/>
        <w:right w:val="none" w:sz="0" w:space="0" w:color="auto"/>
      </w:divBdr>
    </w:div>
    <w:div w:id="1272933020">
      <w:bodyDiv w:val="1"/>
      <w:marLeft w:val="0"/>
      <w:marRight w:val="0"/>
      <w:marTop w:val="0"/>
      <w:marBottom w:val="0"/>
      <w:divBdr>
        <w:top w:val="none" w:sz="0" w:space="0" w:color="auto"/>
        <w:left w:val="none" w:sz="0" w:space="0" w:color="auto"/>
        <w:bottom w:val="none" w:sz="0" w:space="0" w:color="auto"/>
        <w:right w:val="none" w:sz="0" w:space="0" w:color="auto"/>
      </w:divBdr>
    </w:div>
    <w:div w:id="1274751550">
      <w:bodyDiv w:val="1"/>
      <w:marLeft w:val="0"/>
      <w:marRight w:val="0"/>
      <w:marTop w:val="0"/>
      <w:marBottom w:val="0"/>
      <w:divBdr>
        <w:top w:val="none" w:sz="0" w:space="0" w:color="auto"/>
        <w:left w:val="none" w:sz="0" w:space="0" w:color="auto"/>
        <w:bottom w:val="none" w:sz="0" w:space="0" w:color="auto"/>
        <w:right w:val="none" w:sz="0" w:space="0" w:color="auto"/>
      </w:divBdr>
    </w:div>
    <w:div w:id="1278685487">
      <w:bodyDiv w:val="1"/>
      <w:marLeft w:val="0"/>
      <w:marRight w:val="0"/>
      <w:marTop w:val="0"/>
      <w:marBottom w:val="0"/>
      <w:divBdr>
        <w:top w:val="none" w:sz="0" w:space="0" w:color="auto"/>
        <w:left w:val="none" w:sz="0" w:space="0" w:color="auto"/>
        <w:bottom w:val="none" w:sz="0" w:space="0" w:color="auto"/>
        <w:right w:val="none" w:sz="0" w:space="0" w:color="auto"/>
      </w:divBdr>
      <w:divsChild>
        <w:div w:id="1826044587">
          <w:marLeft w:val="360"/>
          <w:marRight w:val="0"/>
          <w:marTop w:val="200"/>
          <w:marBottom w:val="0"/>
          <w:divBdr>
            <w:top w:val="none" w:sz="0" w:space="0" w:color="auto"/>
            <w:left w:val="none" w:sz="0" w:space="0" w:color="auto"/>
            <w:bottom w:val="none" w:sz="0" w:space="0" w:color="auto"/>
            <w:right w:val="none" w:sz="0" w:space="0" w:color="auto"/>
          </w:divBdr>
        </w:div>
        <w:div w:id="124741030">
          <w:marLeft w:val="360"/>
          <w:marRight w:val="0"/>
          <w:marTop w:val="200"/>
          <w:marBottom w:val="0"/>
          <w:divBdr>
            <w:top w:val="none" w:sz="0" w:space="0" w:color="auto"/>
            <w:left w:val="none" w:sz="0" w:space="0" w:color="auto"/>
            <w:bottom w:val="none" w:sz="0" w:space="0" w:color="auto"/>
            <w:right w:val="none" w:sz="0" w:space="0" w:color="auto"/>
          </w:divBdr>
        </w:div>
        <w:div w:id="2067682028">
          <w:marLeft w:val="360"/>
          <w:marRight w:val="0"/>
          <w:marTop w:val="200"/>
          <w:marBottom w:val="0"/>
          <w:divBdr>
            <w:top w:val="none" w:sz="0" w:space="0" w:color="auto"/>
            <w:left w:val="none" w:sz="0" w:space="0" w:color="auto"/>
            <w:bottom w:val="none" w:sz="0" w:space="0" w:color="auto"/>
            <w:right w:val="none" w:sz="0" w:space="0" w:color="auto"/>
          </w:divBdr>
        </w:div>
        <w:div w:id="273827944">
          <w:marLeft w:val="360"/>
          <w:marRight w:val="0"/>
          <w:marTop w:val="200"/>
          <w:marBottom w:val="0"/>
          <w:divBdr>
            <w:top w:val="none" w:sz="0" w:space="0" w:color="auto"/>
            <w:left w:val="none" w:sz="0" w:space="0" w:color="auto"/>
            <w:bottom w:val="none" w:sz="0" w:space="0" w:color="auto"/>
            <w:right w:val="none" w:sz="0" w:space="0" w:color="auto"/>
          </w:divBdr>
        </w:div>
        <w:div w:id="114258210">
          <w:marLeft w:val="360"/>
          <w:marRight w:val="0"/>
          <w:marTop w:val="200"/>
          <w:marBottom w:val="0"/>
          <w:divBdr>
            <w:top w:val="none" w:sz="0" w:space="0" w:color="auto"/>
            <w:left w:val="none" w:sz="0" w:space="0" w:color="auto"/>
            <w:bottom w:val="none" w:sz="0" w:space="0" w:color="auto"/>
            <w:right w:val="none" w:sz="0" w:space="0" w:color="auto"/>
          </w:divBdr>
        </w:div>
      </w:divsChild>
    </w:div>
    <w:div w:id="1283921584">
      <w:bodyDiv w:val="1"/>
      <w:marLeft w:val="0"/>
      <w:marRight w:val="0"/>
      <w:marTop w:val="0"/>
      <w:marBottom w:val="0"/>
      <w:divBdr>
        <w:top w:val="none" w:sz="0" w:space="0" w:color="auto"/>
        <w:left w:val="none" w:sz="0" w:space="0" w:color="auto"/>
        <w:bottom w:val="none" w:sz="0" w:space="0" w:color="auto"/>
        <w:right w:val="none" w:sz="0" w:space="0" w:color="auto"/>
      </w:divBdr>
      <w:divsChild>
        <w:div w:id="67922048">
          <w:marLeft w:val="547"/>
          <w:marRight w:val="0"/>
          <w:marTop w:val="154"/>
          <w:marBottom w:val="0"/>
          <w:divBdr>
            <w:top w:val="none" w:sz="0" w:space="0" w:color="auto"/>
            <w:left w:val="none" w:sz="0" w:space="0" w:color="auto"/>
            <w:bottom w:val="none" w:sz="0" w:space="0" w:color="auto"/>
            <w:right w:val="none" w:sz="0" w:space="0" w:color="auto"/>
          </w:divBdr>
        </w:div>
        <w:div w:id="165873349">
          <w:marLeft w:val="547"/>
          <w:marRight w:val="0"/>
          <w:marTop w:val="154"/>
          <w:marBottom w:val="0"/>
          <w:divBdr>
            <w:top w:val="none" w:sz="0" w:space="0" w:color="auto"/>
            <w:left w:val="none" w:sz="0" w:space="0" w:color="auto"/>
            <w:bottom w:val="none" w:sz="0" w:space="0" w:color="auto"/>
            <w:right w:val="none" w:sz="0" w:space="0" w:color="auto"/>
          </w:divBdr>
        </w:div>
      </w:divsChild>
    </w:div>
    <w:div w:id="1285381128">
      <w:bodyDiv w:val="1"/>
      <w:marLeft w:val="0"/>
      <w:marRight w:val="0"/>
      <w:marTop w:val="0"/>
      <w:marBottom w:val="0"/>
      <w:divBdr>
        <w:top w:val="none" w:sz="0" w:space="0" w:color="auto"/>
        <w:left w:val="none" w:sz="0" w:space="0" w:color="auto"/>
        <w:bottom w:val="none" w:sz="0" w:space="0" w:color="auto"/>
        <w:right w:val="none" w:sz="0" w:space="0" w:color="auto"/>
      </w:divBdr>
    </w:div>
    <w:div w:id="1293095051">
      <w:bodyDiv w:val="1"/>
      <w:marLeft w:val="0"/>
      <w:marRight w:val="0"/>
      <w:marTop w:val="0"/>
      <w:marBottom w:val="0"/>
      <w:divBdr>
        <w:top w:val="none" w:sz="0" w:space="0" w:color="auto"/>
        <w:left w:val="none" w:sz="0" w:space="0" w:color="auto"/>
        <w:bottom w:val="none" w:sz="0" w:space="0" w:color="auto"/>
        <w:right w:val="none" w:sz="0" w:space="0" w:color="auto"/>
      </w:divBdr>
      <w:divsChild>
        <w:div w:id="1984112885">
          <w:marLeft w:val="720"/>
          <w:marRight w:val="0"/>
          <w:marTop w:val="115"/>
          <w:marBottom w:val="0"/>
          <w:divBdr>
            <w:top w:val="none" w:sz="0" w:space="0" w:color="auto"/>
            <w:left w:val="none" w:sz="0" w:space="0" w:color="auto"/>
            <w:bottom w:val="none" w:sz="0" w:space="0" w:color="auto"/>
            <w:right w:val="none" w:sz="0" w:space="0" w:color="auto"/>
          </w:divBdr>
        </w:div>
        <w:div w:id="2059667599">
          <w:marLeft w:val="720"/>
          <w:marRight w:val="0"/>
          <w:marTop w:val="115"/>
          <w:marBottom w:val="0"/>
          <w:divBdr>
            <w:top w:val="none" w:sz="0" w:space="0" w:color="auto"/>
            <w:left w:val="none" w:sz="0" w:space="0" w:color="auto"/>
            <w:bottom w:val="none" w:sz="0" w:space="0" w:color="auto"/>
            <w:right w:val="none" w:sz="0" w:space="0" w:color="auto"/>
          </w:divBdr>
        </w:div>
        <w:div w:id="1331327836">
          <w:marLeft w:val="720"/>
          <w:marRight w:val="0"/>
          <w:marTop w:val="115"/>
          <w:marBottom w:val="0"/>
          <w:divBdr>
            <w:top w:val="none" w:sz="0" w:space="0" w:color="auto"/>
            <w:left w:val="none" w:sz="0" w:space="0" w:color="auto"/>
            <w:bottom w:val="none" w:sz="0" w:space="0" w:color="auto"/>
            <w:right w:val="none" w:sz="0" w:space="0" w:color="auto"/>
          </w:divBdr>
        </w:div>
      </w:divsChild>
    </w:div>
    <w:div w:id="1308558164">
      <w:bodyDiv w:val="1"/>
      <w:marLeft w:val="0"/>
      <w:marRight w:val="0"/>
      <w:marTop w:val="0"/>
      <w:marBottom w:val="0"/>
      <w:divBdr>
        <w:top w:val="none" w:sz="0" w:space="0" w:color="auto"/>
        <w:left w:val="none" w:sz="0" w:space="0" w:color="auto"/>
        <w:bottom w:val="none" w:sz="0" w:space="0" w:color="auto"/>
        <w:right w:val="none" w:sz="0" w:space="0" w:color="auto"/>
      </w:divBdr>
      <w:divsChild>
        <w:div w:id="462038318">
          <w:marLeft w:val="547"/>
          <w:marRight w:val="0"/>
          <w:marTop w:val="106"/>
          <w:marBottom w:val="0"/>
          <w:divBdr>
            <w:top w:val="none" w:sz="0" w:space="0" w:color="auto"/>
            <w:left w:val="none" w:sz="0" w:space="0" w:color="auto"/>
            <w:bottom w:val="none" w:sz="0" w:space="0" w:color="auto"/>
            <w:right w:val="none" w:sz="0" w:space="0" w:color="auto"/>
          </w:divBdr>
        </w:div>
        <w:div w:id="877476882">
          <w:marLeft w:val="547"/>
          <w:marRight w:val="0"/>
          <w:marTop w:val="106"/>
          <w:marBottom w:val="0"/>
          <w:divBdr>
            <w:top w:val="none" w:sz="0" w:space="0" w:color="auto"/>
            <w:left w:val="none" w:sz="0" w:space="0" w:color="auto"/>
            <w:bottom w:val="none" w:sz="0" w:space="0" w:color="auto"/>
            <w:right w:val="none" w:sz="0" w:space="0" w:color="auto"/>
          </w:divBdr>
        </w:div>
        <w:div w:id="1244489926">
          <w:marLeft w:val="547"/>
          <w:marRight w:val="0"/>
          <w:marTop w:val="106"/>
          <w:marBottom w:val="0"/>
          <w:divBdr>
            <w:top w:val="none" w:sz="0" w:space="0" w:color="auto"/>
            <w:left w:val="none" w:sz="0" w:space="0" w:color="auto"/>
            <w:bottom w:val="none" w:sz="0" w:space="0" w:color="auto"/>
            <w:right w:val="none" w:sz="0" w:space="0" w:color="auto"/>
          </w:divBdr>
        </w:div>
        <w:div w:id="1578249642">
          <w:marLeft w:val="547"/>
          <w:marRight w:val="0"/>
          <w:marTop w:val="106"/>
          <w:marBottom w:val="0"/>
          <w:divBdr>
            <w:top w:val="none" w:sz="0" w:space="0" w:color="auto"/>
            <w:left w:val="none" w:sz="0" w:space="0" w:color="auto"/>
            <w:bottom w:val="none" w:sz="0" w:space="0" w:color="auto"/>
            <w:right w:val="none" w:sz="0" w:space="0" w:color="auto"/>
          </w:divBdr>
        </w:div>
        <w:div w:id="1013991845">
          <w:marLeft w:val="547"/>
          <w:marRight w:val="0"/>
          <w:marTop w:val="106"/>
          <w:marBottom w:val="0"/>
          <w:divBdr>
            <w:top w:val="none" w:sz="0" w:space="0" w:color="auto"/>
            <w:left w:val="none" w:sz="0" w:space="0" w:color="auto"/>
            <w:bottom w:val="none" w:sz="0" w:space="0" w:color="auto"/>
            <w:right w:val="none" w:sz="0" w:space="0" w:color="auto"/>
          </w:divBdr>
        </w:div>
      </w:divsChild>
    </w:div>
    <w:div w:id="1313945480">
      <w:bodyDiv w:val="1"/>
      <w:marLeft w:val="0"/>
      <w:marRight w:val="0"/>
      <w:marTop w:val="0"/>
      <w:marBottom w:val="0"/>
      <w:divBdr>
        <w:top w:val="none" w:sz="0" w:space="0" w:color="auto"/>
        <w:left w:val="none" w:sz="0" w:space="0" w:color="auto"/>
        <w:bottom w:val="none" w:sz="0" w:space="0" w:color="auto"/>
        <w:right w:val="none" w:sz="0" w:space="0" w:color="auto"/>
      </w:divBdr>
    </w:div>
    <w:div w:id="1316226513">
      <w:bodyDiv w:val="1"/>
      <w:marLeft w:val="0"/>
      <w:marRight w:val="0"/>
      <w:marTop w:val="0"/>
      <w:marBottom w:val="0"/>
      <w:divBdr>
        <w:top w:val="none" w:sz="0" w:space="0" w:color="auto"/>
        <w:left w:val="none" w:sz="0" w:space="0" w:color="auto"/>
        <w:bottom w:val="none" w:sz="0" w:space="0" w:color="auto"/>
        <w:right w:val="none" w:sz="0" w:space="0" w:color="auto"/>
      </w:divBdr>
    </w:div>
    <w:div w:id="1317340442">
      <w:bodyDiv w:val="1"/>
      <w:marLeft w:val="0"/>
      <w:marRight w:val="0"/>
      <w:marTop w:val="0"/>
      <w:marBottom w:val="0"/>
      <w:divBdr>
        <w:top w:val="none" w:sz="0" w:space="0" w:color="auto"/>
        <w:left w:val="none" w:sz="0" w:space="0" w:color="auto"/>
        <w:bottom w:val="none" w:sz="0" w:space="0" w:color="auto"/>
        <w:right w:val="none" w:sz="0" w:space="0" w:color="auto"/>
      </w:divBdr>
    </w:div>
    <w:div w:id="1325820791">
      <w:bodyDiv w:val="1"/>
      <w:marLeft w:val="0"/>
      <w:marRight w:val="0"/>
      <w:marTop w:val="0"/>
      <w:marBottom w:val="0"/>
      <w:divBdr>
        <w:top w:val="none" w:sz="0" w:space="0" w:color="auto"/>
        <w:left w:val="none" w:sz="0" w:space="0" w:color="auto"/>
        <w:bottom w:val="none" w:sz="0" w:space="0" w:color="auto"/>
        <w:right w:val="none" w:sz="0" w:space="0" w:color="auto"/>
      </w:divBdr>
    </w:div>
    <w:div w:id="1337611576">
      <w:bodyDiv w:val="1"/>
      <w:marLeft w:val="0"/>
      <w:marRight w:val="0"/>
      <w:marTop w:val="0"/>
      <w:marBottom w:val="0"/>
      <w:divBdr>
        <w:top w:val="none" w:sz="0" w:space="0" w:color="auto"/>
        <w:left w:val="none" w:sz="0" w:space="0" w:color="auto"/>
        <w:bottom w:val="none" w:sz="0" w:space="0" w:color="auto"/>
        <w:right w:val="none" w:sz="0" w:space="0" w:color="auto"/>
      </w:divBdr>
    </w:div>
    <w:div w:id="1356929713">
      <w:bodyDiv w:val="1"/>
      <w:marLeft w:val="0"/>
      <w:marRight w:val="0"/>
      <w:marTop w:val="0"/>
      <w:marBottom w:val="0"/>
      <w:divBdr>
        <w:top w:val="none" w:sz="0" w:space="0" w:color="auto"/>
        <w:left w:val="none" w:sz="0" w:space="0" w:color="auto"/>
        <w:bottom w:val="none" w:sz="0" w:space="0" w:color="auto"/>
        <w:right w:val="none" w:sz="0" w:space="0" w:color="auto"/>
      </w:divBdr>
    </w:div>
    <w:div w:id="1360664299">
      <w:bodyDiv w:val="1"/>
      <w:marLeft w:val="0"/>
      <w:marRight w:val="0"/>
      <w:marTop w:val="0"/>
      <w:marBottom w:val="0"/>
      <w:divBdr>
        <w:top w:val="none" w:sz="0" w:space="0" w:color="auto"/>
        <w:left w:val="none" w:sz="0" w:space="0" w:color="auto"/>
        <w:bottom w:val="none" w:sz="0" w:space="0" w:color="auto"/>
        <w:right w:val="none" w:sz="0" w:space="0" w:color="auto"/>
      </w:divBdr>
    </w:div>
    <w:div w:id="1372223876">
      <w:bodyDiv w:val="1"/>
      <w:marLeft w:val="0"/>
      <w:marRight w:val="0"/>
      <w:marTop w:val="0"/>
      <w:marBottom w:val="0"/>
      <w:divBdr>
        <w:top w:val="none" w:sz="0" w:space="0" w:color="auto"/>
        <w:left w:val="none" w:sz="0" w:space="0" w:color="auto"/>
        <w:bottom w:val="none" w:sz="0" w:space="0" w:color="auto"/>
        <w:right w:val="none" w:sz="0" w:space="0" w:color="auto"/>
      </w:divBdr>
    </w:div>
    <w:div w:id="1414165620">
      <w:bodyDiv w:val="1"/>
      <w:marLeft w:val="0"/>
      <w:marRight w:val="0"/>
      <w:marTop w:val="0"/>
      <w:marBottom w:val="0"/>
      <w:divBdr>
        <w:top w:val="none" w:sz="0" w:space="0" w:color="auto"/>
        <w:left w:val="none" w:sz="0" w:space="0" w:color="auto"/>
        <w:bottom w:val="none" w:sz="0" w:space="0" w:color="auto"/>
        <w:right w:val="none" w:sz="0" w:space="0" w:color="auto"/>
      </w:divBdr>
      <w:divsChild>
        <w:div w:id="263419315">
          <w:marLeft w:val="720"/>
          <w:marRight w:val="0"/>
          <w:marTop w:val="115"/>
          <w:marBottom w:val="0"/>
          <w:divBdr>
            <w:top w:val="none" w:sz="0" w:space="0" w:color="auto"/>
            <w:left w:val="none" w:sz="0" w:space="0" w:color="auto"/>
            <w:bottom w:val="none" w:sz="0" w:space="0" w:color="auto"/>
            <w:right w:val="none" w:sz="0" w:space="0" w:color="auto"/>
          </w:divBdr>
        </w:div>
        <w:div w:id="857935973">
          <w:marLeft w:val="720"/>
          <w:marRight w:val="0"/>
          <w:marTop w:val="115"/>
          <w:marBottom w:val="0"/>
          <w:divBdr>
            <w:top w:val="none" w:sz="0" w:space="0" w:color="auto"/>
            <w:left w:val="none" w:sz="0" w:space="0" w:color="auto"/>
            <w:bottom w:val="none" w:sz="0" w:space="0" w:color="auto"/>
            <w:right w:val="none" w:sz="0" w:space="0" w:color="auto"/>
          </w:divBdr>
        </w:div>
        <w:div w:id="1261060933">
          <w:marLeft w:val="720"/>
          <w:marRight w:val="0"/>
          <w:marTop w:val="115"/>
          <w:marBottom w:val="0"/>
          <w:divBdr>
            <w:top w:val="none" w:sz="0" w:space="0" w:color="auto"/>
            <w:left w:val="none" w:sz="0" w:space="0" w:color="auto"/>
            <w:bottom w:val="none" w:sz="0" w:space="0" w:color="auto"/>
            <w:right w:val="none" w:sz="0" w:space="0" w:color="auto"/>
          </w:divBdr>
        </w:div>
        <w:div w:id="1323853733">
          <w:marLeft w:val="720"/>
          <w:marRight w:val="0"/>
          <w:marTop w:val="115"/>
          <w:marBottom w:val="0"/>
          <w:divBdr>
            <w:top w:val="none" w:sz="0" w:space="0" w:color="auto"/>
            <w:left w:val="none" w:sz="0" w:space="0" w:color="auto"/>
            <w:bottom w:val="none" w:sz="0" w:space="0" w:color="auto"/>
            <w:right w:val="none" w:sz="0" w:space="0" w:color="auto"/>
          </w:divBdr>
        </w:div>
      </w:divsChild>
    </w:div>
    <w:div w:id="1420056805">
      <w:bodyDiv w:val="1"/>
      <w:marLeft w:val="0"/>
      <w:marRight w:val="0"/>
      <w:marTop w:val="0"/>
      <w:marBottom w:val="0"/>
      <w:divBdr>
        <w:top w:val="none" w:sz="0" w:space="0" w:color="auto"/>
        <w:left w:val="none" w:sz="0" w:space="0" w:color="auto"/>
        <w:bottom w:val="none" w:sz="0" w:space="0" w:color="auto"/>
        <w:right w:val="none" w:sz="0" w:space="0" w:color="auto"/>
      </w:divBdr>
      <w:divsChild>
        <w:div w:id="641812303">
          <w:marLeft w:val="1138"/>
          <w:marRight w:val="0"/>
          <w:marTop w:val="120"/>
          <w:marBottom w:val="0"/>
          <w:divBdr>
            <w:top w:val="none" w:sz="0" w:space="0" w:color="auto"/>
            <w:left w:val="none" w:sz="0" w:space="0" w:color="auto"/>
            <w:bottom w:val="none" w:sz="0" w:space="0" w:color="auto"/>
            <w:right w:val="none" w:sz="0" w:space="0" w:color="auto"/>
          </w:divBdr>
        </w:div>
        <w:div w:id="2065375363">
          <w:marLeft w:val="1138"/>
          <w:marRight w:val="0"/>
          <w:marTop w:val="120"/>
          <w:marBottom w:val="0"/>
          <w:divBdr>
            <w:top w:val="none" w:sz="0" w:space="0" w:color="auto"/>
            <w:left w:val="none" w:sz="0" w:space="0" w:color="auto"/>
            <w:bottom w:val="none" w:sz="0" w:space="0" w:color="auto"/>
            <w:right w:val="none" w:sz="0" w:space="0" w:color="auto"/>
          </w:divBdr>
        </w:div>
        <w:div w:id="2906424">
          <w:marLeft w:val="1138"/>
          <w:marRight w:val="0"/>
          <w:marTop w:val="120"/>
          <w:marBottom w:val="0"/>
          <w:divBdr>
            <w:top w:val="none" w:sz="0" w:space="0" w:color="auto"/>
            <w:left w:val="none" w:sz="0" w:space="0" w:color="auto"/>
            <w:bottom w:val="none" w:sz="0" w:space="0" w:color="auto"/>
            <w:right w:val="none" w:sz="0" w:space="0" w:color="auto"/>
          </w:divBdr>
        </w:div>
      </w:divsChild>
    </w:div>
    <w:div w:id="1422990652">
      <w:bodyDiv w:val="1"/>
      <w:marLeft w:val="0"/>
      <w:marRight w:val="0"/>
      <w:marTop w:val="0"/>
      <w:marBottom w:val="0"/>
      <w:divBdr>
        <w:top w:val="none" w:sz="0" w:space="0" w:color="auto"/>
        <w:left w:val="none" w:sz="0" w:space="0" w:color="auto"/>
        <w:bottom w:val="none" w:sz="0" w:space="0" w:color="auto"/>
        <w:right w:val="none" w:sz="0" w:space="0" w:color="auto"/>
      </w:divBdr>
    </w:div>
    <w:div w:id="1429811477">
      <w:bodyDiv w:val="1"/>
      <w:marLeft w:val="0"/>
      <w:marRight w:val="0"/>
      <w:marTop w:val="0"/>
      <w:marBottom w:val="0"/>
      <w:divBdr>
        <w:top w:val="none" w:sz="0" w:space="0" w:color="auto"/>
        <w:left w:val="none" w:sz="0" w:space="0" w:color="auto"/>
        <w:bottom w:val="none" w:sz="0" w:space="0" w:color="auto"/>
        <w:right w:val="none" w:sz="0" w:space="0" w:color="auto"/>
      </w:divBdr>
    </w:div>
    <w:div w:id="1452284700">
      <w:bodyDiv w:val="1"/>
      <w:marLeft w:val="0"/>
      <w:marRight w:val="0"/>
      <w:marTop w:val="0"/>
      <w:marBottom w:val="0"/>
      <w:divBdr>
        <w:top w:val="none" w:sz="0" w:space="0" w:color="auto"/>
        <w:left w:val="none" w:sz="0" w:space="0" w:color="auto"/>
        <w:bottom w:val="none" w:sz="0" w:space="0" w:color="auto"/>
        <w:right w:val="none" w:sz="0" w:space="0" w:color="auto"/>
      </w:divBdr>
    </w:div>
    <w:div w:id="1453095222">
      <w:bodyDiv w:val="1"/>
      <w:marLeft w:val="0"/>
      <w:marRight w:val="0"/>
      <w:marTop w:val="0"/>
      <w:marBottom w:val="0"/>
      <w:divBdr>
        <w:top w:val="none" w:sz="0" w:space="0" w:color="auto"/>
        <w:left w:val="none" w:sz="0" w:space="0" w:color="auto"/>
        <w:bottom w:val="none" w:sz="0" w:space="0" w:color="auto"/>
        <w:right w:val="none" w:sz="0" w:space="0" w:color="auto"/>
      </w:divBdr>
    </w:div>
    <w:div w:id="1467310509">
      <w:bodyDiv w:val="1"/>
      <w:marLeft w:val="0"/>
      <w:marRight w:val="0"/>
      <w:marTop w:val="0"/>
      <w:marBottom w:val="0"/>
      <w:divBdr>
        <w:top w:val="none" w:sz="0" w:space="0" w:color="auto"/>
        <w:left w:val="none" w:sz="0" w:space="0" w:color="auto"/>
        <w:bottom w:val="none" w:sz="0" w:space="0" w:color="auto"/>
        <w:right w:val="none" w:sz="0" w:space="0" w:color="auto"/>
      </w:divBdr>
    </w:div>
    <w:div w:id="1468204977">
      <w:bodyDiv w:val="1"/>
      <w:marLeft w:val="0"/>
      <w:marRight w:val="0"/>
      <w:marTop w:val="0"/>
      <w:marBottom w:val="0"/>
      <w:divBdr>
        <w:top w:val="none" w:sz="0" w:space="0" w:color="auto"/>
        <w:left w:val="none" w:sz="0" w:space="0" w:color="auto"/>
        <w:bottom w:val="none" w:sz="0" w:space="0" w:color="auto"/>
        <w:right w:val="none" w:sz="0" w:space="0" w:color="auto"/>
      </w:divBdr>
    </w:div>
    <w:div w:id="1469519631">
      <w:bodyDiv w:val="1"/>
      <w:marLeft w:val="0"/>
      <w:marRight w:val="0"/>
      <w:marTop w:val="0"/>
      <w:marBottom w:val="0"/>
      <w:divBdr>
        <w:top w:val="none" w:sz="0" w:space="0" w:color="auto"/>
        <w:left w:val="none" w:sz="0" w:space="0" w:color="auto"/>
        <w:bottom w:val="none" w:sz="0" w:space="0" w:color="auto"/>
        <w:right w:val="none" w:sz="0" w:space="0" w:color="auto"/>
      </w:divBdr>
    </w:div>
    <w:div w:id="1470435479">
      <w:bodyDiv w:val="1"/>
      <w:marLeft w:val="0"/>
      <w:marRight w:val="0"/>
      <w:marTop w:val="0"/>
      <w:marBottom w:val="0"/>
      <w:divBdr>
        <w:top w:val="none" w:sz="0" w:space="0" w:color="auto"/>
        <w:left w:val="none" w:sz="0" w:space="0" w:color="auto"/>
        <w:bottom w:val="none" w:sz="0" w:space="0" w:color="auto"/>
        <w:right w:val="none" w:sz="0" w:space="0" w:color="auto"/>
      </w:divBdr>
    </w:div>
    <w:div w:id="1480999427">
      <w:bodyDiv w:val="1"/>
      <w:marLeft w:val="0"/>
      <w:marRight w:val="0"/>
      <w:marTop w:val="0"/>
      <w:marBottom w:val="0"/>
      <w:divBdr>
        <w:top w:val="none" w:sz="0" w:space="0" w:color="auto"/>
        <w:left w:val="none" w:sz="0" w:space="0" w:color="auto"/>
        <w:bottom w:val="none" w:sz="0" w:space="0" w:color="auto"/>
        <w:right w:val="none" w:sz="0" w:space="0" w:color="auto"/>
      </w:divBdr>
      <w:divsChild>
        <w:div w:id="1403917062">
          <w:marLeft w:val="547"/>
          <w:marRight w:val="0"/>
          <w:marTop w:val="115"/>
          <w:marBottom w:val="0"/>
          <w:divBdr>
            <w:top w:val="none" w:sz="0" w:space="0" w:color="auto"/>
            <w:left w:val="none" w:sz="0" w:space="0" w:color="auto"/>
            <w:bottom w:val="none" w:sz="0" w:space="0" w:color="auto"/>
            <w:right w:val="none" w:sz="0" w:space="0" w:color="auto"/>
          </w:divBdr>
        </w:div>
        <w:div w:id="1145703788">
          <w:marLeft w:val="547"/>
          <w:marRight w:val="0"/>
          <w:marTop w:val="115"/>
          <w:marBottom w:val="0"/>
          <w:divBdr>
            <w:top w:val="none" w:sz="0" w:space="0" w:color="auto"/>
            <w:left w:val="none" w:sz="0" w:space="0" w:color="auto"/>
            <w:bottom w:val="none" w:sz="0" w:space="0" w:color="auto"/>
            <w:right w:val="none" w:sz="0" w:space="0" w:color="auto"/>
          </w:divBdr>
        </w:div>
        <w:div w:id="589512665">
          <w:marLeft w:val="547"/>
          <w:marRight w:val="0"/>
          <w:marTop w:val="115"/>
          <w:marBottom w:val="0"/>
          <w:divBdr>
            <w:top w:val="none" w:sz="0" w:space="0" w:color="auto"/>
            <w:left w:val="none" w:sz="0" w:space="0" w:color="auto"/>
            <w:bottom w:val="none" w:sz="0" w:space="0" w:color="auto"/>
            <w:right w:val="none" w:sz="0" w:space="0" w:color="auto"/>
          </w:divBdr>
        </w:div>
        <w:div w:id="1568564062">
          <w:marLeft w:val="547"/>
          <w:marRight w:val="0"/>
          <w:marTop w:val="115"/>
          <w:marBottom w:val="0"/>
          <w:divBdr>
            <w:top w:val="none" w:sz="0" w:space="0" w:color="auto"/>
            <w:left w:val="none" w:sz="0" w:space="0" w:color="auto"/>
            <w:bottom w:val="none" w:sz="0" w:space="0" w:color="auto"/>
            <w:right w:val="none" w:sz="0" w:space="0" w:color="auto"/>
          </w:divBdr>
        </w:div>
        <w:div w:id="856238032">
          <w:marLeft w:val="547"/>
          <w:marRight w:val="0"/>
          <w:marTop w:val="115"/>
          <w:marBottom w:val="0"/>
          <w:divBdr>
            <w:top w:val="none" w:sz="0" w:space="0" w:color="auto"/>
            <w:left w:val="none" w:sz="0" w:space="0" w:color="auto"/>
            <w:bottom w:val="none" w:sz="0" w:space="0" w:color="auto"/>
            <w:right w:val="none" w:sz="0" w:space="0" w:color="auto"/>
          </w:divBdr>
        </w:div>
      </w:divsChild>
    </w:div>
    <w:div w:id="1496451690">
      <w:bodyDiv w:val="1"/>
      <w:marLeft w:val="0"/>
      <w:marRight w:val="0"/>
      <w:marTop w:val="0"/>
      <w:marBottom w:val="0"/>
      <w:divBdr>
        <w:top w:val="none" w:sz="0" w:space="0" w:color="auto"/>
        <w:left w:val="none" w:sz="0" w:space="0" w:color="auto"/>
        <w:bottom w:val="none" w:sz="0" w:space="0" w:color="auto"/>
        <w:right w:val="none" w:sz="0" w:space="0" w:color="auto"/>
      </w:divBdr>
      <w:divsChild>
        <w:div w:id="257446070">
          <w:marLeft w:val="547"/>
          <w:marRight w:val="0"/>
          <w:marTop w:val="106"/>
          <w:marBottom w:val="0"/>
          <w:divBdr>
            <w:top w:val="none" w:sz="0" w:space="0" w:color="auto"/>
            <w:left w:val="none" w:sz="0" w:space="0" w:color="auto"/>
            <w:bottom w:val="none" w:sz="0" w:space="0" w:color="auto"/>
            <w:right w:val="none" w:sz="0" w:space="0" w:color="auto"/>
          </w:divBdr>
        </w:div>
        <w:div w:id="1702973686">
          <w:marLeft w:val="547"/>
          <w:marRight w:val="0"/>
          <w:marTop w:val="106"/>
          <w:marBottom w:val="0"/>
          <w:divBdr>
            <w:top w:val="none" w:sz="0" w:space="0" w:color="auto"/>
            <w:left w:val="none" w:sz="0" w:space="0" w:color="auto"/>
            <w:bottom w:val="none" w:sz="0" w:space="0" w:color="auto"/>
            <w:right w:val="none" w:sz="0" w:space="0" w:color="auto"/>
          </w:divBdr>
        </w:div>
        <w:div w:id="1130510621">
          <w:marLeft w:val="547"/>
          <w:marRight w:val="0"/>
          <w:marTop w:val="106"/>
          <w:marBottom w:val="0"/>
          <w:divBdr>
            <w:top w:val="none" w:sz="0" w:space="0" w:color="auto"/>
            <w:left w:val="none" w:sz="0" w:space="0" w:color="auto"/>
            <w:bottom w:val="none" w:sz="0" w:space="0" w:color="auto"/>
            <w:right w:val="none" w:sz="0" w:space="0" w:color="auto"/>
          </w:divBdr>
        </w:div>
        <w:div w:id="1615210658">
          <w:marLeft w:val="547"/>
          <w:marRight w:val="0"/>
          <w:marTop w:val="106"/>
          <w:marBottom w:val="0"/>
          <w:divBdr>
            <w:top w:val="none" w:sz="0" w:space="0" w:color="auto"/>
            <w:left w:val="none" w:sz="0" w:space="0" w:color="auto"/>
            <w:bottom w:val="none" w:sz="0" w:space="0" w:color="auto"/>
            <w:right w:val="none" w:sz="0" w:space="0" w:color="auto"/>
          </w:divBdr>
        </w:div>
        <w:div w:id="1257712685">
          <w:marLeft w:val="547"/>
          <w:marRight w:val="0"/>
          <w:marTop w:val="106"/>
          <w:marBottom w:val="0"/>
          <w:divBdr>
            <w:top w:val="none" w:sz="0" w:space="0" w:color="auto"/>
            <w:left w:val="none" w:sz="0" w:space="0" w:color="auto"/>
            <w:bottom w:val="none" w:sz="0" w:space="0" w:color="auto"/>
            <w:right w:val="none" w:sz="0" w:space="0" w:color="auto"/>
          </w:divBdr>
        </w:div>
      </w:divsChild>
    </w:div>
    <w:div w:id="1509518544">
      <w:bodyDiv w:val="1"/>
      <w:marLeft w:val="0"/>
      <w:marRight w:val="0"/>
      <w:marTop w:val="0"/>
      <w:marBottom w:val="0"/>
      <w:divBdr>
        <w:top w:val="none" w:sz="0" w:space="0" w:color="auto"/>
        <w:left w:val="none" w:sz="0" w:space="0" w:color="auto"/>
        <w:bottom w:val="none" w:sz="0" w:space="0" w:color="auto"/>
        <w:right w:val="none" w:sz="0" w:space="0" w:color="auto"/>
      </w:divBdr>
    </w:div>
    <w:div w:id="1513909119">
      <w:bodyDiv w:val="1"/>
      <w:marLeft w:val="0"/>
      <w:marRight w:val="0"/>
      <w:marTop w:val="0"/>
      <w:marBottom w:val="0"/>
      <w:divBdr>
        <w:top w:val="none" w:sz="0" w:space="0" w:color="auto"/>
        <w:left w:val="none" w:sz="0" w:space="0" w:color="auto"/>
        <w:bottom w:val="none" w:sz="0" w:space="0" w:color="auto"/>
        <w:right w:val="none" w:sz="0" w:space="0" w:color="auto"/>
      </w:divBdr>
      <w:divsChild>
        <w:div w:id="1157260057">
          <w:marLeft w:val="0"/>
          <w:marRight w:val="0"/>
          <w:marTop w:val="288"/>
          <w:marBottom w:val="0"/>
          <w:divBdr>
            <w:top w:val="none" w:sz="0" w:space="0" w:color="auto"/>
            <w:left w:val="none" w:sz="0" w:space="0" w:color="auto"/>
            <w:bottom w:val="none" w:sz="0" w:space="0" w:color="auto"/>
            <w:right w:val="none" w:sz="0" w:space="0" w:color="auto"/>
          </w:divBdr>
        </w:div>
      </w:divsChild>
    </w:div>
    <w:div w:id="1525555317">
      <w:bodyDiv w:val="1"/>
      <w:marLeft w:val="0"/>
      <w:marRight w:val="0"/>
      <w:marTop w:val="0"/>
      <w:marBottom w:val="0"/>
      <w:divBdr>
        <w:top w:val="none" w:sz="0" w:space="0" w:color="auto"/>
        <w:left w:val="none" w:sz="0" w:space="0" w:color="auto"/>
        <w:bottom w:val="none" w:sz="0" w:space="0" w:color="auto"/>
        <w:right w:val="none" w:sz="0" w:space="0" w:color="auto"/>
      </w:divBdr>
      <w:divsChild>
        <w:div w:id="1607810981">
          <w:marLeft w:val="360"/>
          <w:marRight w:val="0"/>
          <w:marTop w:val="200"/>
          <w:marBottom w:val="0"/>
          <w:divBdr>
            <w:top w:val="none" w:sz="0" w:space="0" w:color="auto"/>
            <w:left w:val="none" w:sz="0" w:space="0" w:color="auto"/>
            <w:bottom w:val="none" w:sz="0" w:space="0" w:color="auto"/>
            <w:right w:val="none" w:sz="0" w:space="0" w:color="auto"/>
          </w:divBdr>
        </w:div>
        <w:div w:id="462040183">
          <w:marLeft w:val="360"/>
          <w:marRight w:val="0"/>
          <w:marTop w:val="200"/>
          <w:marBottom w:val="0"/>
          <w:divBdr>
            <w:top w:val="none" w:sz="0" w:space="0" w:color="auto"/>
            <w:left w:val="none" w:sz="0" w:space="0" w:color="auto"/>
            <w:bottom w:val="none" w:sz="0" w:space="0" w:color="auto"/>
            <w:right w:val="none" w:sz="0" w:space="0" w:color="auto"/>
          </w:divBdr>
        </w:div>
        <w:div w:id="1685011952">
          <w:marLeft w:val="360"/>
          <w:marRight w:val="0"/>
          <w:marTop w:val="200"/>
          <w:marBottom w:val="0"/>
          <w:divBdr>
            <w:top w:val="none" w:sz="0" w:space="0" w:color="auto"/>
            <w:left w:val="none" w:sz="0" w:space="0" w:color="auto"/>
            <w:bottom w:val="none" w:sz="0" w:space="0" w:color="auto"/>
            <w:right w:val="none" w:sz="0" w:space="0" w:color="auto"/>
          </w:divBdr>
        </w:div>
        <w:div w:id="1308516529">
          <w:marLeft w:val="360"/>
          <w:marRight w:val="0"/>
          <w:marTop w:val="200"/>
          <w:marBottom w:val="0"/>
          <w:divBdr>
            <w:top w:val="none" w:sz="0" w:space="0" w:color="auto"/>
            <w:left w:val="none" w:sz="0" w:space="0" w:color="auto"/>
            <w:bottom w:val="none" w:sz="0" w:space="0" w:color="auto"/>
            <w:right w:val="none" w:sz="0" w:space="0" w:color="auto"/>
          </w:divBdr>
        </w:div>
        <w:div w:id="503977737">
          <w:marLeft w:val="360"/>
          <w:marRight w:val="0"/>
          <w:marTop w:val="200"/>
          <w:marBottom w:val="0"/>
          <w:divBdr>
            <w:top w:val="none" w:sz="0" w:space="0" w:color="auto"/>
            <w:left w:val="none" w:sz="0" w:space="0" w:color="auto"/>
            <w:bottom w:val="none" w:sz="0" w:space="0" w:color="auto"/>
            <w:right w:val="none" w:sz="0" w:space="0" w:color="auto"/>
          </w:divBdr>
        </w:div>
        <w:div w:id="2063140511">
          <w:marLeft w:val="360"/>
          <w:marRight w:val="0"/>
          <w:marTop w:val="200"/>
          <w:marBottom w:val="0"/>
          <w:divBdr>
            <w:top w:val="none" w:sz="0" w:space="0" w:color="auto"/>
            <w:left w:val="none" w:sz="0" w:space="0" w:color="auto"/>
            <w:bottom w:val="none" w:sz="0" w:space="0" w:color="auto"/>
            <w:right w:val="none" w:sz="0" w:space="0" w:color="auto"/>
          </w:divBdr>
        </w:div>
        <w:div w:id="1651210204">
          <w:marLeft w:val="360"/>
          <w:marRight w:val="0"/>
          <w:marTop w:val="200"/>
          <w:marBottom w:val="0"/>
          <w:divBdr>
            <w:top w:val="none" w:sz="0" w:space="0" w:color="auto"/>
            <w:left w:val="none" w:sz="0" w:space="0" w:color="auto"/>
            <w:bottom w:val="none" w:sz="0" w:space="0" w:color="auto"/>
            <w:right w:val="none" w:sz="0" w:space="0" w:color="auto"/>
          </w:divBdr>
        </w:div>
      </w:divsChild>
    </w:div>
    <w:div w:id="1536115463">
      <w:bodyDiv w:val="1"/>
      <w:marLeft w:val="0"/>
      <w:marRight w:val="0"/>
      <w:marTop w:val="0"/>
      <w:marBottom w:val="0"/>
      <w:divBdr>
        <w:top w:val="none" w:sz="0" w:space="0" w:color="auto"/>
        <w:left w:val="none" w:sz="0" w:space="0" w:color="auto"/>
        <w:bottom w:val="none" w:sz="0" w:space="0" w:color="auto"/>
        <w:right w:val="none" w:sz="0" w:space="0" w:color="auto"/>
      </w:divBdr>
    </w:div>
    <w:div w:id="1541286919">
      <w:bodyDiv w:val="1"/>
      <w:marLeft w:val="0"/>
      <w:marRight w:val="0"/>
      <w:marTop w:val="0"/>
      <w:marBottom w:val="0"/>
      <w:divBdr>
        <w:top w:val="none" w:sz="0" w:space="0" w:color="auto"/>
        <w:left w:val="none" w:sz="0" w:space="0" w:color="auto"/>
        <w:bottom w:val="none" w:sz="0" w:space="0" w:color="auto"/>
        <w:right w:val="none" w:sz="0" w:space="0" w:color="auto"/>
      </w:divBdr>
    </w:div>
    <w:div w:id="1547450816">
      <w:bodyDiv w:val="1"/>
      <w:marLeft w:val="0"/>
      <w:marRight w:val="0"/>
      <w:marTop w:val="0"/>
      <w:marBottom w:val="0"/>
      <w:divBdr>
        <w:top w:val="none" w:sz="0" w:space="0" w:color="auto"/>
        <w:left w:val="none" w:sz="0" w:space="0" w:color="auto"/>
        <w:bottom w:val="none" w:sz="0" w:space="0" w:color="auto"/>
        <w:right w:val="none" w:sz="0" w:space="0" w:color="auto"/>
      </w:divBdr>
      <w:divsChild>
        <w:div w:id="1686900412">
          <w:marLeft w:val="720"/>
          <w:marRight w:val="0"/>
          <w:marTop w:val="115"/>
          <w:marBottom w:val="0"/>
          <w:divBdr>
            <w:top w:val="none" w:sz="0" w:space="0" w:color="auto"/>
            <w:left w:val="none" w:sz="0" w:space="0" w:color="auto"/>
            <w:bottom w:val="none" w:sz="0" w:space="0" w:color="auto"/>
            <w:right w:val="none" w:sz="0" w:space="0" w:color="auto"/>
          </w:divBdr>
        </w:div>
        <w:div w:id="817455825">
          <w:marLeft w:val="1166"/>
          <w:marRight w:val="0"/>
          <w:marTop w:val="96"/>
          <w:marBottom w:val="0"/>
          <w:divBdr>
            <w:top w:val="none" w:sz="0" w:space="0" w:color="auto"/>
            <w:left w:val="none" w:sz="0" w:space="0" w:color="auto"/>
            <w:bottom w:val="none" w:sz="0" w:space="0" w:color="auto"/>
            <w:right w:val="none" w:sz="0" w:space="0" w:color="auto"/>
          </w:divBdr>
        </w:div>
        <w:div w:id="371658463">
          <w:marLeft w:val="720"/>
          <w:marRight w:val="0"/>
          <w:marTop w:val="115"/>
          <w:marBottom w:val="0"/>
          <w:divBdr>
            <w:top w:val="none" w:sz="0" w:space="0" w:color="auto"/>
            <w:left w:val="none" w:sz="0" w:space="0" w:color="auto"/>
            <w:bottom w:val="none" w:sz="0" w:space="0" w:color="auto"/>
            <w:right w:val="none" w:sz="0" w:space="0" w:color="auto"/>
          </w:divBdr>
        </w:div>
        <w:div w:id="561020288">
          <w:marLeft w:val="1354"/>
          <w:marRight w:val="0"/>
          <w:marTop w:val="96"/>
          <w:marBottom w:val="0"/>
          <w:divBdr>
            <w:top w:val="none" w:sz="0" w:space="0" w:color="auto"/>
            <w:left w:val="none" w:sz="0" w:space="0" w:color="auto"/>
            <w:bottom w:val="none" w:sz="0" w:space="0" w:color="auto"/>
            <w:right w:val="none" w:sz="0" w:space="0" w:color="auto"/>
          </w:divBdr>
        </w:div>
        <w:div w:id="418479152">
          <w:marLeft w:val="720"/>
          <w:marRight w:val="0"/>
          <w:marTop w:val="115"/>
          <w:marBottom w:val="0"/>
          <w:divBdr>
            <w:top w:val="none" w:sz="0" w:space="0" w:color="auto"/>
            <w:left w:val="none" w:sz="0" w:space="0" w:color="auto"/>
            <w:bottom w:val="none" w:sz="0" w:space="0" w:color="auto"/>
            <w:right w:val="none" w:sz="0" w:space="0" w:color="auto"/>
          </w:divBdr>
        </w:div>
        <w:div w:id="581794957">
          <w:marLeft w:val="720"/>
          <w:marRight w:val="0"/>
          <w:marTop w:val="115"/>
          <w:marBottom w:val="0"/>
          <w:divBdr>
            <w:top w:val="none" w:sz="0" w:space="0" w:color="auto"/>
            <w:left w:val="none" w:sz="0" w:space="0" w:color="auto"/>
            <w:bottom w:val="none" w:sz="0" w:space="0" w:color="auto"/>
            <w:right w:val="none" w:sz="0" w:space="0" w:color="auto"/>
          </w:divBdr>
        </w:div>
        <w:div w:id="710881672">
          <w:marLeft w:val="720"/>
          <w:marRight w:val="0"/>
          <w:marTop w:val="115"/>
          <w:marBottom w:val="0"/>
          <w:divBdr>
            <w:top w:val="none" w:sz="0" w:space="0" w:color="auto"/>
            <w:left w:val="none" w:sz="0" w:space="0" w:color="auto"/>
            <w:bottom w:val="none" w:sz="0" w:space="0" w:color="auto"/>
            <w:right w:val="none" w:sz="0" w:space="0" w:color="auto"/>
          </w:divBdr>
        </w:div>
        <w:div w:id="679311010">
          <w:marLeft w:val="1354"/>
          <w:marRight w:val="0"/>
          <w:marTop w:val="96"/>
          <w:marBottom w:val="0"/>
          <w:divBdr>
            <w:top w:val="none" w:sz="0" w:space="0" w:color="auto"/>
            <w:left w:val="none" w:sz="0" w:space="0" w:color="auto"/>
            <w:bottom w:val="none" w:sz="0" w:space="0" w:color="auto"/>
            <w:right w:val="none" w:sz="0" w:space="0" w:color="auto"/>
          </w:divBdr>
        </w:div>
      </w:divsChild>
    </w:div>
    <w:div w:id="1599286693">
      <w:bodyDiv w:val="1"/>
      <w:marLeft w:val="0"/>
      <w:marRight w:val="0"/>
      <w:marTop w:val="0"/>
      <w:marBottom w:val="0"/>
      <w:divBdr>
        <w:top w:val="none" w:sz="0" w:space="0" w:color="auto"/>
        <w:left w:val="none" w:sz="0" w:space="0" w:color="auto"/>
        <w:bottom w:val="none" w:sz="0" w:space="0" w:color="auto"/>
        <w:right w:val="none" w:sz="0" w:space="0" w:color="auto"/>
      </w:divBdr>
    </w:div>
    <w:div w:id="1600287650">
      <w:bodyDiv w:val="1"/>
      <w:marLeft w:val="0"/>
      <w:marRight w:val="0"/>
      <w:marTop w:val="0"/>
      <w:marBottom w:val="0"/>
      <w:divBdr>
        <w:top w:val="none" w:sz="0" w:space="0" w:color="auto"/>
        <w:left w:val="none" w:sz="0" w:space="0" w:color="auto"/>
        <w:bottom w:val="none" w:sz="0" w:space="0" w:color="auto"/>
        <w:right w:val="none" w:sz="0" w:space="0" w:color="auto"/>
      </w:divBdr>
      <w:divsChild>
        <w:div w:id="248125369">
          <w:marLeft w:val="576"/>
          <w:marRight w:val="0"/>
          <w:marTop w:val="80"/>
          <w:marBottom w:val="0"/>
          <w:divBdr>
            <w:top w:val="none" w:sz="0" w:space="0" w:color="auto"/>
            <w:left w:val="none" w:sz="0" w:space="0" w:color="auto"/>
            <w:bottom w:val="none" w:sz="0" w:space="0" w:color="auto"/>
            <w:right w:val="none" w:sz="0" w:space="0" w:color="auto"/>
          </w:divBdr>
        </w:div>
        <w:div w:id="1913924320">
          <w:marLeft w:val="576"/>
          <w:marRight w:val="0"/>
          <w:marTop w:val="80"/>
          <w:marBottom w:val="0"/>
          <w:divBdr>
            <w:top w:val="none" w:sz="0" w:space="0" w:color="auto"/>
            <w:left w:val="none" w:sz="0" w:space="0" w:color="auto"/>
            <w:bottom w:val="none" w:sz="0" w:space="0" w:color="auto"/>
            <w:right w:val="none" w:sz="0" w:space="0" w:color="auto"/>
          </w:divBdr>
        </w:div>
      </w:divsChild>
    </w:div>
    <w:div w:id="1602643597">
      <w:bodyDiv w:val="1"/>
      <w:marLeft w:val="0"/>
      <w:marRight w:val="0"/>
      <w:marTop w:val="0"/>
      <w:marBottom w:val="0"/>
      <w:divBdr>
        <w:top w:val="none" w:sz="0" w:space="0" w:color="auto"/>
        <w:left w:val="none" w:sz="0" w:space="0" w:color="auto"/>
        <w:bottom w:val="none" w:sz="0" w:space="0" w:color="auto"/>
        <w:right w:val="none" w:sz="0" w:space="0" w:color="auto"/>
      </w:divBdr>
      <w:divsChild>
        <w:div w:id="1603537581">
          <w:marLeft w:val="547"/>
          <w:marRight w:val="0"/>
          <w:marTop w:val="0"/>
          <w:marBottom w:val="0"/>
          <w:divBdr>
            <w:top w:val="none" w:sz="0" w:space="0" w:color="auto"/>
            <w:left w:val="none" w:sz="0" w:space="0" w:color="auto"/>
            <w:bottom w:val="none" w:sz="0" w:space="0" w:color="auto"/>
            <w:right w:val="none" w:sz="0" w:space="0" w:color="auto"/>
          </w:divBdr>
        </w:div>
        <w:div w:id="170921652">
          <w:marLeft w:val="547"/>
          <w:marRight w:val="0"/>
          <w:marTop w:val="0"/>
          <w:marBottom w:val="0"/>
          <w:divBdr>
            <w:top w:val="none" w:sz="0" w:space="0" w:color="auto"/>
            <w:left w:val="none" w:sz="0" w:space="0" w:color="auto"/>
            <w:bottom w:val="none" w:sz="0" w:space="0" w:color="auto"/>
            <w:right w:val="none" w:sz="0" w:space="0" w:color="auto"/>
          </w:divBdr>
        </w:div>
        <w:div w:id="667251386">
          <w:marLeft w:val="547"/>
          <w:marRight w:val="0"/>
          <w:marTop w:val="0"/>
          <w:marBottom w:val="0"/>
          <w:divBdr>
            <w:top w:val="none" w:sz="0" w:space="0" w:color="auto"/>
            <w:left w:val="none" w:sz="0" w:space="0" w:color="auto"/>
            <w:bottom w:val="none" w:sz="0" w:space="0" w:color="auto"/>
            <w:right w:val="none" w:sz="0" w:space="0" w:color="auto"/>
          </w:divBdr>
        </w:div>
        <w:div w:id="1041596211">
          <w:marLeft w:val="547"/>
          <w:marRight w:val="0"/>
          <w:marTop w:val="0"/>
          <w:marBottom w:val="0"/>
          <w:divBdr>
            <w:top w:val="none" w:sz="0" w:space="0" w:color="auto"/>
            <w:left w:val="none" w:sz="0" w:space="0" w:color="auto"/>
            <w:bottom w:val="none" w:sz="0" w:space="0" w:color="auto"/>
            <w:right w:val="none" w:sz="0" w:space="0" w:color="auto"/>
          </w:divBdr>
        </w:div>
        <w:div w:id="690765281">
          <w:marLeft w:val="547"/>
          <w:marRight w:val="0"/>
          <w:marTop w:val="0"/>
          <w:marBottom w:val="0"/>
          <w:divBdr>
            <w:top w:val="none" w:sz="0" w:space="0" w:color="auto"/>
            <w:left w:val="none" w:sz="0" w:space="0" w:color="auto"/>
            <w:bottom w:val="none" w:sz="0" w:space="0" w:color="auto"/>
            <w:right w:val="none" w:sz="0" w:space="0" w:color="auto"/>
          </w:divBdr>
        </w:div>
        <w:div w:id="1845506584">
          <w:marLeft w:val="547"/>
          <w:marRight w:val="0"/>
          <w:marTop w:val="0"/>
          <w:marBottom w:val="0"/>
          <w:divBdr>
            <w:top w:val="none" w:sz="0" w:space="0" w:color="auto"/>
            <w:left w:val="none" w:sz="0" w:space="0" w:color="auto"/>
            <w:bottom w:val="none" w:sz="0" w:space="0" w:color="auto"/>
            <w:right w:val="none" w:sz="0" w:space="0" w:color="auto"/>
          </w:divBdr>
        </w:div>
        <w:div w:id="2104644770">
          <w:marLeft w:val="547"/>
          <w:marRight w:val="0"/>
          <w:marTop w:val="0"/>
          <w:marBottom w:val="0"/>
          <w:divBdr>
            <w:top w:val="none" w:sz="0" w:space="0" w:color="auto"/>
            <w:left w:val="none" w:sz="0" w:space="0" w:color="auto"/>
            <w:bottom w:val="none" w:sz="0" w:space="0" w:color="auto"/>
            <w:right w:val="none" w:sz="0" w:space="0" w:color="auto"/>
          </w:divBdr>
        </w:div>
        <w:div w:id="1101071990">
          <w:marLeft w:val="547"/>
          <w:marRight w:val="0"/>
          <w:marTop w:val="0"/>
          <w:marBottom w:val="0"/>
          <w:divBdr>
            <w:top w:val="none" w:sz="0" w:space="0" w:color="auto"/>
            <w:left w:val="none" w:sz="0" w:space="0" w:color="auto"/>
            <w:bottom w:val="none" w:sz="0" w:space="0" w:color="auto"/>
            <w:right w:val="none" w:sz="0" w:space="0" w:color="auto"/>
          </w:divBdr>
        </w:div>
        <w:div w:id="1702707344">
          <w:marLeft w:val="547"/>
          <w:marRight w:val="0"/>
          <w:marTop w:val="0"/>
          <w:marBottom w:val="0"/>
          <w:divBdr>
            <w:top w:val="none" w:sz="0" w:space="0" w:color="auto"/>
            <w:left w:val="none" w:sz="0" w:space="0" w:color="auto"/>
            <w:bottom w:val="none" w:sz="0" w:space="0" w:color="auto"/>
            <w:right w:val="none" w:sz="0" w:space="0" w:color="auto"/>
          </w:divBdr>
        </w:div>
      </w:divsChild>
    </w:div>
    <w:div w:id="1612199661">
      <w:bodyDiv w:val="1"/>
      <w:marLeft w:val="0"/>
      <w:marRight w:val="0"/>
      <w:marTop w:val="0"/>
      <w:marBottom w:val="0"/>
      <w:divBdr>
        <w:top w:val="none" w:sz="0" w:space="0" w:color="auto"/>
        <w:left w:val="none" w:sz="0" w:space="0" w:color="auto"/>
        <w:bottom w:val="none" w:sz="0" w:space="0" w:color="auto"/>
        <w:right w:val="none" w:sz="0" w:space="0" w:color="auto"/>
      </w:divBdr>
    </w:div>
    <w:div w:id="1620379562">
      <w:bodyDiv w:val="1"/>
      <w:marLeft w:val="0"/>
      <w:marRight w:val="0"/>
      <w:marTop w:val="0"/>
      <w:marBottom w:val="0"/>
      <w:divBdr>
        <w:top w:val="none" w:sz="0" w:space="0" w:color="auto"/>
        <w:left w:val="none" w:sz="0" w:space="0" w:color="auto"/>
        <w:bottom w:val="none" w:sz="0" w:space="0" w:color="auto"/>
        <w:right w:val="none" w:sz="0" w:space="0" w:color="auto"/>
      </w:divBdr>
    </w:div>
    <w:div w:id="1628392563">
      <w:bodyDiv w:val="1"/>
      <w:marLeft w:val="0"/>
      <w:marRight w:val="0"/>
      <w:marTop w:val="0"/>
      <w:marBottom w:val="0"/>
      <w:divBdr>
        <w:top w:val="none" w:sz="0" w:space="0" w:color="auto"/>
        <w:left w:val="none" w:sz="0" w:space="0" w:color="auto"/>
        <w:bottom w:val="none" w:sz="0" w:space="0" w:color="auto"/>
        <w:right w:val="none" w:sz="0" w:space="0" w:color="auto"/>
      </w:divBdr>
    </w:div>
    <w:div w:id="1629437966">
      <w:bodyDiv w:val="1"/>
      <w:marLeft w:val="0"/>
      <w:marRight w:val="0"/>
      <w:marTop w:val="0"/>
      <w:marBottom w:val="0"/>
      <w:divBdr>
        <w:top w:val="none" w:sz="0" w:space="0" w:color="auto"/>
        <w:left w:val="none" w:sz="0" w:space="0" w:color="auto"/>
        <w:bottom w:val="none" w:sz="0" w:space="0" w:color="auto"/>
        <w:right w:val="none" w:sz="0" w:space="0" w:color="auto"/>
      </w:divBdr>
      <w:divsChild>
        <w:div w:id="2047175802">
          <w:marLeft w:val="547"/>
          <w:marRight w:val="0"/>
          <w:marTop w:val="0"/>
          <w:marBottom w:val="120"/>
          <w:divBdr>
            <w:top w:val="none" w:sz="0" w:space="0" w:color="auto"/>
            <w:left w:val="none" w:sz="0" w:space="0" w:color="auto"/>
            <w:bottom w:val="none" w:sz="0" w:space="0" w:color="auto"/>
            <w:right w:val="none" w:sz="0" w:space="0" w:color="auto"/>
          </w:divBdr>
        </w:div>
        <w:div w:id="1657490635">
          <w:marLeft w:val="547"/>
          <w:marRight w:val="0"/>
          <w:marTop w:val="0"/>
          <w:marBottom w:val="120"/>
          <w:divBdr>
            <w:top w:val="none" w:sz="0" w:space="0" w:color="auto"/>
            <w:left w:val="none" w:sz="0" w:space="0" w:color="auto"/>
            <w:bottom w:val="none" w:sz="0" w:space="0" w:color="auto"/>
            <w:right w:val="none" w:sz="0" w:space="0" w:color="auto"/>
          </w:divBdr>
        </w:div>
        <w:div w:id="1893954294">
          <w:marLeft w:val="547"/>
          <w:marRight w:val="0"/>
          <w:marTop w:val="0"/>
          <w:marBottom w:val="120"/>
          <w:divBdr>
            <w:top w:val="none" w:sz="0" w:space="0" w:color="auto"/>
            <w:left w:val="none" w:sz="0" w:space="0" w:color="auto"/>
            <w:bottom w:val="none" w:sz="0" w:space="0" w:color="auto"/>
            <w:right w:val="none" w:sz="0" w:space="0" w:color="auto"/>
          </w:divBdr>
        </w:div>
      </w:divsChild>
    </w:div>
    <w:div w:id="1630629363">
      <w:bodyDiv w:val="1"/>
      <w:marLeft w:val="0"/>
      <w:marRight w:val="0"/>
      <w:marTop w:val="0"/>
      <w:marBottom w:val="0"/>
      <w:divBdr>
        <w:top w:val="none" w:sz="0" w:space="0" w:color="auto"/>
        <w:left w:val="none" w:sz="0" w:space="0" w:color="auto"/>
        <w:bottom w:val="none" w:sz="0" w:space="0" w:color="auto"/>
        <w:right w:val="none" w:sz="0" w:space="0" w:color="auto"/>
      </w:divBdr>
    </w:div>
    <w:div w:id="1637173892">
      <w:bodyDiv w:val="1"/>
      <w:marLeft w:val="0"/>
      <w:marRight w:val="0"/>
      <w:marTop w:val="0"/>
      <w:marBottom w:val="0"/>
      <w:divBdr>
        <w:top w:val="none" w:sz="0" w:space="0" w:color="auto"/>
        <w:left w:val="none" w:sz="0" w:space="0" w:color="auto"/>
        <w:bottom w:val="none" w:sz="0" w:space="0" w:color="auto"/>
        <w:right w:val="none" w:sz="0" w:space="0" w:color="auto"/>
      </w:divBdr>
    </w:div>
    <w:div w:id="1641113160">
      <w:bodyDiv w:val="1"/>
      <w:marLeft w:val="0"/>
      <w:marRight w:val="0"/>
      <w:marTop w:val="0"/>
      <w:marBottom w:val="0"/>
      <w:divBdr>
        <w:top w:val="none" w:sz="0" w:space="0" w:color="auto"/>
        <w:left w:val="none" w:sz="0" w:space="0" w:color="auto"/>
        <w:bottom w:val="none" w:sz="0" w:space="0" w:color="auto"/>
        <w:right w:val="none" w:sz="0" w:space="0" w:color="auto"/>
      </w:divBdr>
    </w:div>
    <w:div w:id="1659266223">
      <w:bodyDiv w:val="1"/>
      <w:marLeft w:val="0"/>
      <w:marRight w:val="0"/>
      <w:marTop w:val="0"/>
      <w:marBottom w:val="0"/>
      <w:divBdr>
        <w:top w:val="none" w:sz="0" w:space="0" w:color="auto"/>
        <w:left w:val="none" w:sz="0" w:space="0" w:color="auto"/>
        <w:bottom w:val="none" w:sz="0" w:space="0" w:color="auto"/>
        <w:right w:val="none" w:sz="0" w:space="0" w:color="auto"/>
      </w:divBdr>
    </w:div>
    <w:div w:id="1660576363">
      <w:bodyDiv w:val="1"/>
      <w:marLeft w:val="0"/>
      <w:marRight w:val="0"/>
      <w:marTop w:val="0"/>
      <w:marBottom w:val="0"/>
      <w:divBdr>
        <w:top w:val="none" w:sz="0" w:space="0" w:color="auto"/>
        <w:left w:val="none" w:sz="0" w:space="0" w:color="auto"/>
        <w:bottom w:val="none" w:sz="0" w:space="0" w:color="auto"/>
        <w:right w:val="none" w:sz="0" w:space="0" w:color="auto"/>
      </w:divBdr>
    </w:div>
    <w:div w:id="1661537802">
      <w:bodyDiv w:val="1"/>
      <w:marLeft w:val="0"/>
      <w:marRight w:val="0"/>
      <w:marTop w:val="0"/>
      <w:marBottom w:val="0"/>
      <w:divBdr>
        <w:top w:val="none" w:sz="0" w:space="0" w:color="auto"/>
        <w:left w:val="none" w:sz="0" w:space="0" w:color="auto"/>
        <w:bottom w:val="none" w:sz="0" w:space="0" w:color="auto"/>
        <w:right w:val="none" w:sz="0" w:space="0" w:color="auto"/>
      </w:divBdr>
    </w:div>
    <w:div w:id="1671760916">
      <w:bodyDiv w:val="1"/>
      <w:marLeft w:val="0"/>
      <w:marRight w:val="0"/>
      <w:marTop w:val="0"/>
      <w:marBottom w:val="0"/>
      <w:divBdr>
        <w:top w:val="none" w:sz="0" w:space="0" w:color="auto"/>
        <w:left w:val="none" w:sz="0" w:space="0" w:color="auto"/>
        <w:bottom w:val="none" w:sz="0" w:space="0" w:color="auto"/>
        <w:right w:val="none" w:sz="0" w:space="0" w:color="auto"/>
      </w:divBdr>
    </w:div>
    <w:div w:id="1688093162">
      <w:bodyDiv w:val="1"/>
      <w:marLeft w:val="0"/>
      <w:marRight w:val="0"/>
      <w:marTop w:val="0"/>
      <w:marBottom w:val="0"/>
      <w:divBdr>
        <w:top w:val="none" w:sz="0" w:space="0" w:color="auto"/>
        <w:left w:val="none" w:sz="0" w:space="0" w:color="auto"/>
        <w:bottom w:val="none" w:sz="0" w:space="0" w:color="auto"/>
        <w:right w:val="none" w:sz="0" w:space="0" w:color="auto"/>
      </w:divBdr>
      <w:divsChild>
        <w:div w:id="266278819">
          <w:marLeft w:val="360"/>
          <w:marRight w:val="0"/>
          <w:marTop w:val="200"/>
          <w:marBottom w:val="0"/>
          <w:divBdr>
            <w:top w:val="none" w:sz="0" w:space="0" w:color="auto"/>
            <w:left w:val="none" w:sz="0" w:space="0" w:color="auto"/>
            <w:bottom w:val="none" w:sz="0" w:space="0" w:color="auto"/>
            <w:right w:val="none" w:sz="0" w:space="0" w:color="auto"/>
          </w:divBdr>
        </w:div>
        <w:div w:id="1667316209">
          <w:marLeft w:val="360"/>
          <w:marRight w:val="0"/>
          <w:marTop w:val="200"/>
          <w:marBottom w:val="0"/>
          <w:divBdr>
            <w:top w:val="none" w:sz="0" w:space="0" w:color="auto"/>
            <w:left w:val="none" w:sz="0" w:space="0" w:color="auto"/>
            <w:bottom w:val="none" w:sz="0" w:space="0" w:color="auto"/>
            <w:right w:val="none" w:sz="0" w:space="0" w:color="auto"/>
          </w:divBdr>
        </w:div>
        <w:div w:id="453137536">
          <w:marLeft w:val="360"/>
          <w:marRight w:val="0"/>
          <w:marTop w:val="200"/>
          <w:marBottom w:val="0"/>
          <w:divBdr>
            <w:top w:val="none" w:sz="0" w:space="0" w:color="auto"/>
            <w:left w:val="none" w:sz="0" w:space="0" w:color="auto"/>
            <w:bottom w:val="none" w:sz="0" w:space="0" w:color="auto"/>
            <w:right w:val="none" w:sz="0" w:space="0" w:color="auto"/>
          </w:divBdr>
        </w:div>
      </w:divsChild>
    </w:div>
    <w:div w:id="1706253148">
      <w:bodyDiv w:val="1"/>
      <w:marLeft w:val="0"/>
      <w:marRight w:val="0"/>
      <w:marTop w:val="0"/>
      <w:marBottom w:val="0"/>
      <w:divBdr>
        <w:top w:val="none" w:sz="0" w:space="0" w:color="auto"/>
        <w:left w:val="none" w:sz="0" w:space="0" w:color="auto"/>
        <w:bottom w:val="none" w:sz="0" w:space="0" w:color="auto"/>
        <w:right w:val="none" w:sz="0" w:space="0" w:color="auto"/>
      </w:divBdr>
    </w:div>
    <w:div w:id="1709069183">
      <w:bodyDiv w:val="1"/>
      <w:marLeft w:val="0"/>
      <w:marRight w:val="0"/>
      <w:marTop w:val="0"/>
      <w:marBottom w:val="0"/>
      <w:divBdr>
        <w:top w:val="none" w:sz="0" w:space="0" w:color="auto"/>
        <w:left w:val="none" w:sz="0" w:space="0" w:color="auto"/>
        <w:bottom w:val="none" w:sz="0" w:space="0" w:color="auto"/>
        <w:right w:val="none" w:sz="0" w:space="0" w:color="auto"/>
      </w:divBdr>
    </w:div>
    <w:div w:id="1724673799">
      <w:bodyDiv w:val="1"/>
      <w:marLeft w:val="0"/>
      <w:marRight w:val="0"/>
      <w:marTop w:val="0"/>
      <w:marBottom w:val="0"/>
      <w:divBdr>
        <w:top w:val="none" w:sz="0" w:space="0" w:color="auto"/>
        <w:left w:val="none" w:sz="0" w:space="0" w:color="auto"/>
        <w:bottom w:val="none" w:sz="0" w:space="0" w:color="auto"/>
        <w:right w:val="none" w:sz="0" w:space="0" w:color="auto"/>
      </w:divBdr>
      <w:divsChild>
        <w:div w:id="359550606">
          <w:marLeft w:val="360"/>
          <w:marRight w:val="0"/>
          <w:marTop w:val="280"/>
          <w:marBottom w:val="0"/>
          <w:divBdr>
            <w:top w:val="none" w:sz="0" w:space="0" w:color="auto"/>
            <w:left w:val="none" w:sz="0" w:space="0" w:color="auto"/>
            <w:bottom w:val="none" w:sz="0" w:space="0" w:color="auto"/>
            <w:right w:val="none" w:sz="0" w:space="0" w:color="auto"/>
          </w:divBdr>
        </w:div>
        <w:div w:id="792289085">
          <w:marLeft w:val="360"/>
          <w:marRight w:val="0"/>
          <w:marTop w:val="280"/>
          <w:marBottom w:val="0"/>
          <w:divBdr>
            <w:top w:val="none" w:sz="0" w:space="0" w:color="auto"/>
            <w:left w:val="none" w:sz="0" w:space="0" w:color="auto"/>
            <w:bottom w:val="none" w:sz="0" w:space="0" w:color="auto"/>
            <w:right w:val="none" w:sz="0" w:space="0" w:color="auto"/>
          </w:divBdr>
        </w:div>
        <w:div w:id="1843205047">
          <w:marLeft w:val="360"/>
          <w:marRight w:val="0"/>
          <w:marTop w:val="280"/>
          <w:marBottom w:val="0"/>
          <w:divBdr>
            <w:top w:val="none" w:sz="0" w:space="0" w:color="auto"/>
            <w:left w:val="none" w:sz="0" w:space="0" w:color="auto"/>
            <w:bottom w:val="none" w:sz="0" w:space="0" w:color="auto"/>
            <w:right w:val="none" w:sz="0" w:space="0" w:color="auto"/>
          </w:divBdr>
        </w:div>
      </w:divsChild>
    </w:div>
    <w:div w:id="1724866647">
      <w:bodyDiv w:val="1"/>
      <w:marLeft w:val="0"/>
      <w:marRight w:val="0"/>
      <w:marTop w:val="0"/>
      <w:marBottom w:val="0"/>
      <w:divBdr>
        <w:top w:val="none" w:sz="0" w:space="0" w:color="auto"/>
        <w:left w:val="none" w:sz="0" w:space="0" w:color="auto"/>
        <w:bottom w:val="none" w:sz="0" w:space="0" w:color="auto"/>
        <w:right w:val="none" w:sz="0" w:space="0" w:color="auto"/>
      </w:divBdr>
      <w:divsChild>
        <w:div w:id="646251238">
          <w:marLeft w:val="547"/>
          <w:marRight w:val="0"/>
          <w:marTop w:val="134"/>
          <w:marBottom w:val="0"/>
          <w:divBdr>
            <w:top w:val="none" w:sz="0" w:space="0" w:color="auto"/>
            <w:left w:val="none" w:sz="0" w:space="0" w:color="auto"/>
            <w:bottom w:val="none" w:sz="0" w:space="0" w:color="auto"/>
            <w:right w:val="none" w:sz="0" w:space="0" w:color="auto"/>
          </w:divBdr>
        </w:div>
        <w:div w:id="627515162">
          <w:marLeft w:val="547"/>
          <w:marRight w:val="0"/>
          <w:marTop w:val="134"/>
          <w:marBottom w:val="0"/>
          <w:divBdr>
            <w:top w:val="none" w:sz="0" w:space="0" w:color="auto"/>
            <w:left w:val="none" w:sz="0" w:space="0" w:color="auto"/>
            <w:bottom w:val="none" w:sz="0" w:space="0" w:color="auto"/>
            <w:right w:val="none" w:sz="0" w:space="0" w:color="auto"/>
          </w:divBdr>
        </w:div>
        <w:div w:id="97141641">
          <w:marLeft w:val="547"/>
          <w:marRight w:val="0"/>
          <w:marTop w:val="134"/>
          <w:marBottom w:val="0"/>
          <w:divBdr>
            <w:top w:val="none" w:sz="0" w:space="0" w:color="auto"/>
            <w:left w:val="none" w:sz="0" w:space="0" w:color="auto"/>
            <w:bottom w:val="none" w:sz="0" w:space="0" w:color="auto"/>
            <w:right w:val="none" w:sz="0" w:space="0" w:color="auto"/>
          </w:divBdr>
        </w:div>
        <w:div w:id="1693452685">
          <w:marLeft w:val="547"/>
          <w:marRight w:val="0"/>
          <w:marTop w:val="134"/>
          <w:marBottom w:val="0"/>
          <w:divBdr>
            <w:top w:val="none" w:sz="0" w:space="0" w:color="auto"/>
            <w:left w:val="none" w:sz="0" w:space="0" w:color="auto"/>
            <w:bottom w:val="none" w:sz="0" w:space="0" w:color="auto"/>
            <w:right w:val="none" w:sz="0" w:space="0" w:color="auto"/>
          </w:divBdr>
        </w:div>
      </w:divsChild>
    </w:div>
    <w:div w:id="1725760853">
      <w:bodyDiv w:val="1"/>
      <w:marLeft w:val="0"/>
      <w:marRight w:val="0"/>
      <w:marTop w:val="0"/>
      <w:marBottom w:val="0"/>
      <w:divBdr>
        <w:top w:val="none" w:sz="0" w:space="0" w:color="auto"/>
        <w:left w:val="none" w:sz="0" w:space="0" w:color="auto"/>
        <w:bottom w:val="none" w:sz="0" w:space="0" w:color="auto"/>
        <w:right w:val="none" w:sz="0" w:space="0" w:color="auto"/>
      </w:divBdr>
    </w:div>
    <w:div w:id="1726561136">
      <w:bodyDiv w:val="1"/>
      <w:marLeft w:val="0"/>
      <w:marRight w:val="0"/>
      <w:marTop w:val="0"/>
      <w:marBottom w:val="0"/>
      <w:divBdr>
        <w:top w:val="none" w:sz="0" w:space="0" w:color="auto"/>
        <w:left w:val="none" w:sz="0" w:space="0" w:color="auto"/>
        <w:bottom w:val="none" w:sz="0" w:space="0" w:color="auto"/>
        <w:right w:val="none" w:sz="0" w:space="0" w:color="auto"/>
      </w:divBdr>
    </w:div>
    <w:div w:id="1727803794">
      <w:bodyDiv w:val="1"/>
      <w:marLeft w:val="0"/>
      <w:marRight w:val="0"/>
      <w:marTop w:val="0"/>
      <w:marBottom w:val="0"/>
      <w:divBdr>
        <w:top w:val="none" w:sz="0" w:space="0" w:color="auto"/>
        <w:left w:val="none" w:sz="0" w:space="0" w:color="auto"/>
        <w:bottom w:val="none" w:sz="0" w:space="0" w:color="auto"/>
        <w:right w:val="none" w:sz="0" w:space="0" w:color="auto"/>
      </w:divBdr>
      <w:divsChild>
        <w:div w:id="1795900875">
          <w:marLeft w:val="547"/>
          <w:marRight w:val="0"/>
          <w:marTop w:val="115"/>
          <w:marBottom w:val="0"/>
          <w:divBdr>
            <w:top w:val="none" w:sz="0" w:space="0" w:color="auto"/>
            <w:left w:val="none" w:sz="0" w:space="0" w:color="auto"/>
            <w:bottom w:val="none" w:sz="0" w:space="0" w:color="auto"/>
            <w:right w:val="none" w:sz="0" w:space="0" w:color="auto"/>
          </w:divBdr>
        </w:div>
        <w:div w:id="878205307">
          <w:marLeft w:val="547"/>
          <w:marRight w:val="0"/>
          <w:marTop w:val="115"/>
          <w:marBottom w:val="0"/>
          <w:divBdr>
            <w:top w:val="none" w:sz="0" w:space="0" w:color="auto"/>
            <w:left w:val="none" w:sz="0" w:space="0" w:color="auto"/>
            <w:bottom w:val="none" w:sz="0" w:space="0" w:color="auto"/>
            <w:right w:val="none" w:sz="0" w:space="0" w:color="auto"/>
          </w:divBdr>
        </w:div>
        <w:div w:id="1785684848">
          <w:marLeft w:val="547"/>
          <w:marRight w:val="0"/>
          <w:marTop w:val="115"/>
          <w:marBottom w:val="0"/>
          <w:divBdr>
            <w:top w:val="none" w:sz="0" w:space="0" w:color="auto"/>
            <w:left w:val="none" w:sz="0" w:space="0" w:color="auto"/>
            <w:bottom w:val="none" w:sz="0" w:space="0" w:color="auto"/>
            <w:right w:val="none" w:sz="0" w:space="0" w:color="auto"/>
          </w:divBdr>
        </w:div>
      </w:divsChild>
    </w:div>
    <w:div w:id="1736855609">
      <w:bodyDiv w:val="1"/>
      <w:marLeft w:val="0"/>
      <w:marRight w:val="0"/>
      <w:marTop w:val="0"/>
      <w:marBottom w:val="0"/>
      <w:divBdr>
        <w:top w:val="none" w:sz="0" w:space="0" w:color="auto"/>
        <w:left w:val="none" w:sz="0" w:space="0" w:color="auto"/>
        <w:bottom w:val="none" w:sz="0" w:space="0" w:color="auto"/>
        <w:right w:val="none" w:sz="0" w:space="0" w:color="auto"/>
      </w:divBdr>
      <w:divsChild>
        <w:div w:id="1160579120">
          <w:marLeft w:val="547"/>
          <w:marRight w:val="0"/>
          <w:marTop w:val="144"/>
          <w:marBottom w:val="0"/>
          <w:divBdr>
            <w:top w:val="none" w:sz="0" w:space="0" w:color="auto"/>
            <w:left w:val="none" w:sz="0" w:space="0" w:color="auto"/>
            <w:bottom w:val="none" w:sz="0" w:space="0" w:color="auto"/>
            <w:right w:val="none" w:sz="0" w:space="0" w:color="auto"/>
          </w:divBdr>
        </w:div>
        <w:div w:id="1057969467">
          <w:marLeft w:val="547"/>
          <w:marRight w:val="0"/>
          <w:marTop w:val="144"/>
          <w:marBottom w:val="0"/>
          <w:divBdr>
            <w:top w:val="none" w:sz="0" w:space="0" w:color="auto"/>
            <w:left w:val="none" w:sz="0" w:space="0" w:color="auto"/>
            <w:bottom w:val="none" w:sz="0" w:space="0" w:color="auto"/>
            <w:right w:val="none" w:sz="0" w:space="0" w:color="auto"/>
          </w:divBdr>
        </w:div>
        <w:div w:id="30500495">
          <w:marLeft w:val="547"/>
          <w:marRight w:val="0"/>
          <w:marTop w:val="144"/>
          <w:marBottom w:val="0"/>
          <w:divBdr>
            <w:top w:val="none" w:sz="0" w:space="0" w:color="auto"/>
            <w:left w:val="none" w:sz="0" w:space="0" w:color="auto"/>
            <w:bottom w:val="none" w:sz="0" w:space="0" w:color="auto"/>
            <w:right w:val="none" w:sz="0" w:space="0" w:color="auto"/>
          </w:divBdr>
        </w:div>
        <w:div w:id="1657413093">
          <w:marLeft w:val="547"/>
          <w:marRight w:val="0"/>
          <w:marTop w:val="134"/>
          <w:marBottom w:val="0"/>
          <w:divBdr>
            <w:top w:val="none" w:sz="0" w:space="0" w:color="auto"/>
            <w:left w:val="none" w:sz="0" w:space="0" w:color="auto"/>
            <w:bottom w:val="none" w:sz="0" w:space="0" w:color="auto"/>
            <w:right w:val="none" w:sz="0" w:space="0" w:color="auto"/>
          </w:divBdr>
        </w:div>
      </w:divsChild>
    </w:div>
    <w:div w:id="1738627971">
      <w:bodyDiv w:val="1"/>
      <w:marLeft w:val="0"/>
      <w:marRight w:val="0"/>
      <w:marTop w:val="0"/>
      <w:marBottom w:val="0"/>
      <w:divBdr>
        <w:top w:val="none" w:sz="0" w:space="0" w:color="auto"/>
        <w:left w:val="none" w:sz="0" w:space="0" w:color="auto"/>
        <w:bottom w:val="none" w:sz="0" w:space="0" w:color="auto"/>
        <w:right w:val="none" w:sz="0" w:space="0" w:color="auto"/>
      </w:divBdr>
    </w:div>
    <w:div w:id="1738670721">
      <w:bodyDiv w:val="1"/>
      <w:marLeft w:val="0"/>
      <w:marRight w:val="0"/>
      <w:marTop w:val="0"/>
      <w:marBottom w:val="0"/>
      <w:divBdr>
        <w:top w:val="none" w:sz="0" w:space="0" w:color="auto"/>
        <w:left w:val="none" w:sz="0" w:space="0" w:color="auto"/>
        <w:bottom w:val="none" w:sz="0" w:space="0" w:color="auto"/>
        <w:right w:val="none" w:sz="0" w:space="0" w:color="auto"/>
      </w:divBdr>
    </w:div>
    <w:div w:id="1745370919">
      <w:bodyDiv w:val="1"/>
      <w:marLeft w:val="0"/>
      <w:marRight w:val="0"/>
      <w:marTop w:val="0"/>
      <w:marBottom w:val="0"/>
      <w:divBdr>
        <w:top w:val="none" w:sz="0" w:space="0" w:color="auto"/>
        <w:left w:val="none" w:sz="0" w:space="0" w:color="auto"/>
        <w:bottom w:val="none" w:sz="0" w:space="0" w:color="auto"/>
        <w:right w:val="none" w:sz="0" w:space="0" w:color="auto"/>
      </w:divBdr>
    </w:div>
    <w:div w:id="1750231112">
      <w:bodyDiv w:val="1"/>
      <w:marLeft w:val="0"/>
      <w:marRight w:val="0"/>
      <w:marTop w:val="0"/>
      <w:marBottom w:val="0"/>
      <w:divBdr>
        <w:top w:val="none" w:sz="0" w:space="0" w:color="auto"/>
        <w:left w:val="none" w:sz="0" w:space="0" w:color="auto"/>
        <w:bottom w:val="none" w:sz="0" w:space="0" w:color="auto"/>
        <w:right w:val="none" w:sz="0" w:space="0" w:color="auto"/>
      </w:divBdr>
      <w:divsChild>
        <w:div w:id="1433474615">
          <w:marLeft w:val="547"/>
          <w:marRight w:val="0"/>
          <w:marTop w:val="154"/>
          <w:marBottom w:val="0"/>
          <w:divBdr>
            <w:top w:val="none" w:sz="0" w:space="0" w:color="auto"/>
            <w:left w:val="none" w:sz="0" w:space="0" w:color="auto"/>
            <w:bottom w:val="none" w:sz="0" w:space="0" w:color="auto"/>
            <w:right w:val="none" w:sz="0" w:space="0" w:color="auto"/>
          </w:divBdr>
        </w:div>
        <w:div w:id="1675186492">
          <w:marLeft w:val="547"/>
          <w:marRight w:val="0"/>
          <w:marTop w:val="154"/>
          <w:marBottom w:val="0"/>
          <w:divBdr>
            <w:top w:val="none" w:sz="0" w:space="0" w:color="auto"/>
            <w:left w:val="none" w:sz="0" w:space="0" w:color="auto"/>
            <w:bottom w:val="none" w:sz="0" w:space="0" w:color="auto"/>
            <w:right w:val="none" w:sz="0" w:space="0" w:color="auto"/>
          </w:divBdr>
        </w:div>
        <w:div w:id="1341467929">
          <w:marLeft w:val="547"/>
          <w:marRight w:val="0"/>
          <w:marTop w:val="154"/>
          <w:marBottom w:val="0"/>
          <w:divBdr>
            <w:top w:val="none" w:sz="0" w:space="0" w:color="auto"/>
            <w:left w:val="none" w:sz="0" w:space="0" w:color="auto"/>
            <w:bottom w:val="none" w:sz="0" w:space="0" w:color="auto"/>
            <w:right w:val="none" w:sz="0" w:space="0" w:color="auto"/>
          </w:divBdr>
        </w:div>
        <w:div w:id="1231384053">
          <w:marLeft w:val="547"/>
          <w:marRight w:val="0"/>
          <w:marTop w:val="154"/>
          <w:marBottom w:val="0"/>
          <w:divBdr>
            <w:top w:val="none" w:sz="0" w:space="0" w:color="auto"/>
            <w:left w:val="none" w:sz="0" w:space="0" w:color="auto"/>
            <w:bottom w:val="none" w:sz="0" w:space="0" w:color="auto"/>
            <w:right w:val="none" w:sz="0" w:space="0" w:color="auto"/>
          </w:divBdr>
        </w:div>
      </w:divsChild>
    </w:div>
    <w:div w:id="1757555443">
      <w:bodyDiv w:val="1"/>
      <w:marLeft w:val="0"/>
      <w:marRight w:val="0"/>
      <w:marTop w:val="0"/>
      <w:marBottom w:val="0"/>
      <w:divBdr>
        <w:top w:val="none" w:sz="0" w:space="0" w:color="auto"/>
        <w:left w:val="none" w:sz="0" w:space="0" w:color="auto"/>
        <w:bottom w:val="none" w:sz="0" w:space="0" w:color="auto"/>
        <w:right w:val="none" w:sz="0" w:space="0" w:color="auto"/>
      </w:divBdr>
    </w:div>
    <w:div w:id="1760252078">
      <w:bodyDiv w:val="1"/>
      <w:marLeft w:val="0"/>
      <w:marRight w:val="0"/>
      <w:marTop w:val="0"/>
      <w:marBottom w:val="0"/>
      <w:divBdr>
        <w:top w:val="none" w:sz="0" w:space="0" w:color="auto"/>
        <w:left w:val="none" w:sz="0" w:space="0" w:color="auto"/>
        <w:bottom w:val="none" w:sz="0" w:space="0" w:color="auto"/>
        <w:right w:val="none" w:sz="0" w:space="0" w:color="auto"/>
      </w:divBdr>
      <w:divsChild>
        <w:div w:id="1526946745">
          <w:marLeft w:val="547"/>
          <w:marRight w:val="0"/>
          <w:marTop w:val="115"/>
          <w:marBottom w:val="0"/>
          <w:divBdr>
            <w:top w:val="none" w:sz="0" w:space="0" w:color="auto"/>
            <w:left w:val="none" w:sz="0" w:space="0" w:color="auto"/>
            <w:bottom w:val="none" w:sz="0" w:space="0" w:color="auto"/>
            <w:right w:val="none" w:sz="0" w:space="0" w:color="auto"/>
          </w:divBdr>
        </w:div>
        <w:div w:id="1043409859">
          <w:marLeft w:val="547"/>
          <w:marRight w:val="0"/>
          <w:marTop w:val="115"/>
          <w:marBottom w:val="0"/>
          <w:divBdr>
            <w:top w:val="none" w:sz="0" w:space="0" w:color="auto"/>
            <w:left w:val="none" w:sz="0" w:space="0" w:color="auto"/>
            <w:bottom w:val="none" w:sz="0" w:space="0" w:color="auto"/>
            <w:right w:val="none" w:sz="0" w:space="0" w:color="auto"/>
          </w:divBdr>
        </w:div>
      </w:divsChild>
    </w:div>
    <w:div w:id="1761488053">
      <w:bodyDiv w:val="1"/>
      <w:marLeft w:val="0"/>
      <w:marRight w:val="0"/>
      <w:marTop w:val="0"/>
      <w:marBottom w:val="0"/>
      <w:divBdr>
        <w:top w:val="none" w:sz="0" w:space="0" w:color="auto"/>
        <w:left w:val="none" w:sz="0" w:space="0" w:color="auto"/>
        <w:bottom w:val="none" w:sz="0" w:space="0" w:color="auto"/>
        <w:right w:val="none" w:sz="0" w:space="0" w:color="auto"/>
      </w:divBdr>
      <w:divsChild>
        <w:div w:id="2135756999">
          <w:marLeft w:val="475"/>
          <w:marRight w:val="0"/>
          <w:marTop w:val="125"/>
          <w:marBottom w:val="120"/>
          <w:divBdr>
            <w:top w:val="none" w:sz="0" w:space="0" w:color="auto"/>
            <w:left w:val="none" w:sz="0" w:space="0" w:color="auto"/>
            <w:bottom w:val="none" w:sz="0" w:space="0" w:color="auto"/>
            <w:right w:val="none" w:sz="0" w:space="0" w:color="auto"/>
          </w:divBdr>
        </w:div>
        <w:div w:id="1422335018">
          <w:marLeft w:val="475"/>
          <w:marRight w:val="0"/>
          <w:marTop w:val="125"/>
          <w:marBottom w:val="120"/>
          <w:divBdr>
            <w:top w:val="none" w:sz="0" w:space="0" w:color="auto"/>
            <w:left w:val="none" w:sz="0" w:space="0" w:color="auto"/>
            <w:bottom w:val="none" w:sz="0" w:space="0" w:color="auto"/>
            <w:right w:val="none" w:sz="0" w:space="0" w:color="auto"/>
          </w:divBdr>
        </w:div>
        <w:div w:id="810098753">
          <w:marLeft w:val="475"/>
          <w:marRight w:val="0"/>
          <w:marTop w:val="125"/>
          <w:marBottom w:val="120"/>
          <w:divBdr>
            <w:top w:val="none" w:sz="0" w:space="0" w:color="auto"/>
            <w:left w:val="none" w:sz="0" w:space="0" w:color="auto"/>
            <w:bottom w:val="none" w:sz="0" w:space="0" w:color="auto"/>
            <w:right w:val="none" w:sz="0" w:space="0" w:color="auto"/>
          </w:divBdr>
        </w:div>
      </w:divsChild>
    </w:div>
    <w:div w:id="1768190903">
      <w:bodyDiv w:val="1"/>
      <w:marLeft w:val="0"/>
      <w:marRight w:val="0"/>
      <w:marTop w:val="0"/>
      <w:marBottom w:val="0"/>
      <w:divBdr>
        <w:top w:val="none" w:sz="0" w:space="0" w:color="auto"/>
        <w:left w:val="none" w:sz="0" w:space="0" w:color="auto"/>
        <w:bottom w:val="none" w:sz="0" w:space="0" w:color="auto"/>
        <w:right w:val="none" w:sz="0" w:space="0" w:color="auto"/>
      </w:divBdr>
      <w:divsChild>
        <w:div w:id="768817219">
          <w:marLeft w:val="475"/>
          <w:marRight w:val="0"/>
          <w:marTop w:val="134"/>
          <w:marBottom w:val="120"/>
          <w:divBdr>
            <w:top w:val="none" w:sz="0" w:space="0" w:color="auto"/>
            <w:left w:val="none" w:sz="0" w:space="0" w:color="auto"/>
            <w:bottom w:val="none" w:sz="0" w:space="0" w:color="auto"/>
            <w:right w:val="none" w:sz="0" w:space="0" w:color="auto"/>
          </w:divBdr>
        </w:div>
      </w:divsChild>
    </w:div>
    <w:div w:id="1769081379">
      <w:bodyDiv w:val="1"/>
      <w:marLeft w:val="0"/>
      <w:marRight w:val="0"/>
      <w:marTop w:val="0"/>
      <w:marBottom w:val="0"/>
      <w:divBdr>
        <w:top w:val="none" w:sz="0" w:space="0" w:color="auto"/>
        <w:left w:val="none" w:sz="0" w:space="0" w:color="auto"/>
        <w:bottom w:val="none" w:sz="0" w:space="0" w:color="auto"/>
        <w:right w:val="none" w:sz="0" w:space="0" w:color="auto"/>
      </w:divBdr>
      <w:divsChild>
        <w:div w:id="86922008">
          <w:marLeft w:val="1901"/>
          <w:marRight w:val="0"/>
          <w:marTop w:val="0"/>
          <w:marBottom w:val="120"/>
          <w:divBdr>
            <w:top w:val="none" w:sz="0" w:space="0" w:color="auto"/>
            <w:left w:val="none" w:sz="0" w:space="0" w:color="auto"/>
            <w:bottom w:val="none" w:sz="0" w:space="0" w:color="auto"/>
            <w:right w:val="none" w:sz="0" w:space="0" w:color="auto"/>
          </w:divBdr>
        </w:div>
        <w:div w:id="1102189869">
          <w:marLeft w:val="1901"/>
          <w:marRight w:val="0"/>
          <w:marTop w:val="0"/>
          <w:marBottom w:val="120"/>
          <w:divBdr>
            <w:top w:val="none" w:sz="0" w:space="0" w:color="auto"/>
            <w:left w:val="none" w:sz="0" w:space="0" w:color="auto"/>
            <w:bottom w:val="none" w:sz="0" w:space="0" w:color="auto"/>
            <w:right w:val="none" w:sz="0" w:space="0" w:color="auto"/>
          </w:divBdr>
        </w:div>
        <w:div w:id="335887704">
          <w:marLeft w:val="1901"/>
          <w:marRight w:val="0"/>
          <w:marTop w:val="0"/>
          <w:marBottom w:val="120"/>
          <w:divBdr>
            <w:top w:val="none" w:sz="0" w:space="0" w:color="auto"/>
            <w:left w:val="none" w:sz="0" w:space="0" w:color="auto"/>
            <w:bottom w:val="none" w:sz="0" w:space="0" w:color="auto"/>
            <w:right w:val="none" w:sz="0" w:space="0" w:color="auto"/>
          </w:divBdr>
        </w:div>
      </w:divsChild>
    </w:div>
    <w:div w:id="1776825961">
      <w:bodyDiv w:val="1"/>
      <w:marLeft w:val="0"/>
      <w:marRight w:val="0"/>
      <w:marTop w:val="0"/>
      <w:marBottom w:val="0"/>
      <w:divBdr>
        <w:top w:val="none" w:sz="0" w:space="0" w:color="auto"/>
        <w:left w:val="none" w:sz="0" w:space="0" w:color="auto"/>
        <w:bottom w:val="none" w:sz="0" w:space="0" w:color="auto"/>
        <w:right w:val="none" w:sz="0" w:space="0" w:color="auto"/>
      </w:divBdr>
    </w:div>
    <w:div w:id="1778595114">
      <w:bodyDiv w:val="1"/>
      <w:marLeft w:val="0"/>
      <w:marRight w:val="0"/>
      <w:marTop w:val="0"/>
      <w:marBottom w:val="0"/>
      <w:divBdr>
        <w:top w:val="none" w:sz="0" w:space="0" w:color="auto"/>
        <w:left w:val="none" w:sz="0" w:space="0" w:color="auto"/>
        <w:bottom w:val="none" w:sz="0" w:space="0" w:color="auto"/>
        <w:right w:val="none" w:sz="0" w:space="0" w:color="auto"/>
      </w:divBdr>
    </w:div>
    <w:div w:id="1779712476">
      <w:bodyDiv w:val="1"/>
      <w:marLeft w:val="0"/>
      <w:marRight w:val="0"/>
      <w:marTop w:val="0"/>
      <w:marBottom w:val="0"/>
      <w:divBdr>
        <w:top w:val="none" w:sz="0" w:space="0" w:color="auto"/>
        <w:left w:val="none" w:sz="0" w:space="0" w:color="auto"/>
        <w:bottom w:val="none" w:sz="0" w:space="0" w:color="auto"/>
        <w:right w:val="none" w:sz="0" w:space="0" w:color="auto"/>
      </w:divBdr>
    </w:div>
    <w:div w:id="1780753157">
      <w:bodyDiv w:val="1"/>
      <w:marLeft w:val="0"/>
      <w:marRight w:val="0"/>
      <w:marTop w:val="0"/>
      <w:marBottom w:val="0"/>
      <w:divBdr>
        <w:top w:val="none" w:sz="0" w:space="0" w:color="auto"/>
        <w:left w:val="none" w:sz="0" w:space="0" w:color="auto"/>
        <w:bottom w:val="none" w:sz="0" w:space="0" w:color="auto"/>
        <w:right w:val="none" w:sz="0" w:space="0" w:color="auto"/>
      </w:divBdr>
    </w:div>
    <w:div w:id="1780905207">
      <w:bodyDiv w:val="1"/>
      <w:marLeft w:val="0"/>
      <w:marRight w:val="0"/>
      <w:marTop w:val="0"/>
      <w:marBottom w:val="0"/>
      <w:divBdr>
        <w:top w:val="none" w:sz="0" w:space="0" w:color="auto"/>
        <w:left w:val="none" w:sz="0" w:space="0" w:color="auto"/>
        <w:bottom w:val="none" w:sz="0" w:space="0" w:color="auto"/>
        <w:right w:val="none" w:sz="0" w:space="0" w:color="auto"/>
      </w:divBdr>
    </w:div>
    <w:div w:id="1797289920">
      <w:bodyDiv w:val="1"/>
      <w:marLeft w:val="0"/>
      <w:marRight w:val="0"/>
      <w:marTop w:val="0"/>
      <w:marBottom w:val="0"/>
      <w:divBdr>
        <w:top w:val="none" w:sz="0" w:space="0" w:color="auto"/>
        <w:left w:val="none" w:sz="0" w:space="0" w:color="auto"/>
        <w:bottom w:val="none" w:sz="0" w:space="0" w:color="auto"/>
        <w:right w:val="none" w:sz="0" w:space="0" w:color="auto"/>
      </w:divBdr>
    </w:div>
    <w:div w:id="1823807345">
      <w:bodyDiv w:val="1"/>
      <w:marLeft w:val="0"/>
      <w:marRight w:val="0"/>
      <w:marTop w:val="0"/>
      <w:marBottom w:val="0"/>
      <w:divBdr>
        <w:top w:val="none" w:sz="0" w:space="0" w:color="auto"/>
        <w:left w:val="none" w:sz="0" w:space="0" w:color="auto"/>
        <w:bottom w:val="none" w:sz="0" w:space="0" w:color="auto"/>
        <w:right w:val="none" w:sz="0" w:space="0" w:color="auto"/>
      </w:divBdr>
      <w:divsChild>
        <w:div w:id="1778334413">
          <w:marLeft w:val="547"/>
          <w:marRight w:val="0"/>
          <w:marTop w:val="134"/>
          <w:marBottom w:val="0"/>
          <w:divBdr>
            <w:top w:val="none" w:sz="0" w:space="0" w:color="auto"/>
            <w:left w:val="none" w:sz="0" w:space="0" w:color="auto"/>
            <w:bottom w:val="none" w:sz="0" w:space="0" w:color="auto"/>
            <w:right w:val="none" w:sz="0" w:space="0" w:color="auto"/>
          </w:divBdr>
        </w:div>
        <w:div w:id="1433352800">
          <w:marLeft w:val="547"/>
          <w:marRight w:val="0"/>
          <w:marTop w:val="134"/>
          <w:marBottom w:val="0"/>
          <w:divBdr>
            <w:top w:val="none" w:sz="0" w:space="0" w:color="auto"/>
            <w:left w:val="none" w:sz="0" w:space="0" w:color="auto"/>
            <w:bottom w:val="none" w:sz="0" w:space="0" w:color="auto"/>
            <w:right w:val="none" w:sz="0" w:space="0" w:color="auto"/>
          </w:divBdr>
        </w:div>
        <w:div w:id="1353412842">
          <w:marLeft w:val="547"/>
          <w:marRight w:val="0"/>
          <w:marTop w:val="134"/>
          <w:marBottom w:val="0"/>
          <w:divBdr>
            <w:top w:val="none" w:sz="0" w:space="0" w:color="auto"/>
            <w:left w:val="none" w:sz="0" w:space="0" w:color="auto"/>
            <w:bottom w:val="none" w:sz="0" w:space="0" w:color="auto"/>
            <w:right w:val="none" w:sz="0" w:space="0" w:color="auto"/>
          </w:divBdr>
        </w:div>
        <w:div w:id="1528759516">
          <w:marLeft w:val="547"/>
          <w:marRight w:val="0"/>
          <w:marTop w:val="134"/>
          <w:marBottom w:val="0"/>
          <w:divBdr>
            <w:top w:val="none" w:sz="0" w:space="0" w:color="auto"/>
            <w:left w:val="none" w:sz="0" w:space="0" w:color="auto"/>
            <w:bottom w:val="none" w:sz="0" w:space="0" w:color="auto"/>
            <w:right w:val="none" w:sz="0" w:space="0" w:color="auto"/>
          </w:divBdr>
        </w:div>
      </w:divsChild>
    </w:div>
    <w:div w:id="1842163461">
      <w:bodyDiv w:val="1"/>
      <w:marLeft w:val="0"/>
      <w:marRight w:val="0"/>
      <w:marTop w:val="0"/>
      <w:marBottom w:val="0"/>
      <w:divBdr>
        <w:top w:val="none" w:sz="0" w:space="0" w:color="auto"/>
        <w:left w:val="none" w:sz="0" w:space="0" w:color="auto"/>
        <w:bottom w:val="none" w:sz="0" w:space="0" w:color="auto"/>
        <w:right w:val="none" w:sz="0" w:space="0" w:color="auto"/>
      </w:divBdr>
    </w:div>
    <w:div w:id="1864902205">
      <w:bodyDiv w:val="1"/>
      <w:marLeft w:val="0"/>
      <w:marRight w:val="0"/>
      <w:marTop w:val="0"/>
      <w:marBottom w:val="0"/>
      <w:divBdr>
        <w:top w:val="none" w:sz="0" w:space="0" w:color="auto"/>
        <w:left w:val="none" w:sz="0" w:space="0" w:color="auto"/>
        <w:bottom w:val="none" w:sz="0" w:space="0" w:color="auto"/>
        <w:right w:val="none" w:sz="0" w:space="0" w:color="auto"/>
      </w:divBdr>
    </w:div>
    <w:div w:id="1872378872">
      <w:bodyDiv w:val="1"/>
      <w:marLeft w:val="0"/>
      <w:marRight w:val="0"/>
      <w:marTop w:val="0"/>
      <w:marBottom w:val="0"/>
      <w:divBdr>
        <w:top w:val="none" w:sz="0" w:space="0" w:color="auto"/>
        <w:left w:val="none" w:sz="0" w:space="0" w:color="auto"/>
        <w:bottom w:val="none" w:sz="0" w:space="0" w:color="auto"/>
        <w:right w:val="none" w:sz="0" w:space="0" w:color="auto"/>
      </w:divBdr>
      <w:divsChild>
        <w:div w:id="95445472">
          <w:marLeft w:val="475"/>
          <w:marRight w:val="0"/>
          <w:marTop w:val="86"/>
          <w:marBottom w:val="120"/>
          <w:divBdr>
            <w:top w:val="none" w:sz="0" w:space="0" w:color="auto"/>
            <w:left w:val="none" w:sz="0" w:space="0" w:color="auto"/>
            <w:bottom w:val="none" w:sz="0" w:space="0" w:color="auto"/>
            <w:right w:val="none" w:sz="0" w:space="0" w:color="auto"/>
          </w:divBdr>
        </w:div>
        <w:div w:id="558395840">
          <w:marLeft w:val="475"/>
          <w:marRight w:val="0"/>
          <w:marTop w:val="86"/>
          <w:marBottom w:val="120"/>
          <w:divBdr>
            <w:top w:val="none" w:sz="0" w:space="0" w:color="auto"/>
            <w:left w:val="none" w:sz="0" w:space="0" w:color="auto"/>
            <w:bottom w:val="none" w:sz="0" w:space="0" w:color="auto"/>
            <w:right w:val="none" w:sz="0" w:space="0" w:color="auto"/>
          </w:divBdr>
        </w:div>
      </w:divsChild>
    </w:div>
    <w:div w:id="1896962327">
      <w:bodyDiv w:val="1"/>
      <w:marLeft w:val="0"/>
      <w:marRight w:val="0"/>
      <w:marTop w:val="0"/>
      <w:marBottom w:val="0"/>
      <w:divBdr>
        <w:top w:val="none" w:sz="0" w:space="0" w:color="auto"/>
        <w:left w:val="none" w:sz="0" w:space="0" w:color="auto"/>
        <w:bottom w:val="none" w:sz="0" w:space="0" w:color="auto"/>
        <w:right w:val="none" w:sz="0" w:space="0" w:color="auto"/>
      </w:divBdr>
      <w:divsChild>
        <w:div w:id="338311029">
          <w:marLeft w:val="547"/>
          <w:marRight w:val="0"/>
          <w:marTop w:val="0"/>
          <w:marBottom w:val="120"/>
          <w:divBdr>
            <w:top w:val="none" w:sz="0" w:space="0" w:color="auto"/>
            <w:left w:val="none" w:sz="0" w:space="0" w:color="auto"/>
            <w:bottom w:val="none" w:sz="0" w:space="0" w:color="auto"/>
            <w:right w:val="none" w:sz="0" w:space="0" w:color="auto"/>
          </w:divBdr>
        </w:div>
        <w:div w:id="1214348665">
          <w:marLeft w:val="1080"/>
          <w:marRight w:val="0"/>
          <w:marTop w:val="0"/>
          <w:marBottom w:val="120"/>
          <w:divBdr>
            <w:top w:val="none" w:sz="0" w:space="0" w:color="auto"/>
            <w:left w:val="none" w:sz="0" w:space="0" w:color="auto"/>
            <w:bottom w:val="none" w:sz="0" w:space="0" w:color="auto"/>
            <w:right w:val="none" w:sz="0" w:space="0" w:color="auto"/>
          </w:divBdr>
        </w:div>
        <w:div w:id="1121916274">
          <w:marLeft w:val="1080"/>
          <w:marRight w:val="0"/>
          <w:marTop w:val="0"/>
          <w:marBottom w:val="120"/>
          <w:divBdr>
            <w:top w:val="none" w:sz="0" w:space="0" w:color="auto"/>
            <w:left w:val="none" w:sz="0" w:space="0" w:color="auto"/>
            <w:bottom w:val="none" w:sz="0" w:space="0" w:color="auto"/>
            <w:right w:val="none" w:sz="0" w:space="0" w:color="auto"/>
          </w:divBdr>
        </w:div>
        <w:div w:id="110443411">
          <w:marLeft w:val="547"/>
          <w:marRight w:val="0"/>
          <w:marTop w:val="0"/>
          <w:marBottom w:val="120"/>
          <w:divBdr>
            <w:top w:val="none" w:sz="0" w:space="0" w:color="auto"/>
            <w:left w:val="none" w:sz="0" w:space="0" w:color="auto"/>
            <w:bottom w:val="none" w:sz="0" w:space="0" w:color="auto"/>
            <w:right w:val="none" w:sz="0" w:space="0" w:color="auto"/>
          </w:divBdr>
        </w:div>
        <w:div w:id="637807073">
          <w:marLeft w:val="1080"/>
          <w:marRight w:val="0"/>
          <w:marTop w:val="0"/>
          <w:marBottom w:val="120"/>
          <w:divBdr>
            <w:top w:val="none" w:sz="0" w:space="0" w:color="auto"/>
            <w:left w:val="none" w:sz="0" w:space="0" w:color="auto"/>
            <w:bottom w:val="none" w:sz="0" w:space="0" w:color="auto"/>
            <w:right w:val="none" w:sz="0" w:space="0" w:color="auto"/>
          </w:divBdr>
        </w:div>
        <w:div w:id="600719941">
          <w:marLeft w:val="1080"/>
          <w:marRight w:val="0"/>
          <w:marTop w:val="0"/>
          <w:marBottom w:val="120"/>
          <w:divBdr>
            <w:top w:val="none" w:sz="0" w:space="0" w:color="auto"/>
            <w:left w:val="none" w:sz="0" w:space="0" w:color="auto"/>
            <w:bottom w:val="none" w:sz="0" w:space="0" w:color="auto"/>
            <w:right w:val="none" w:sz="0" w:space="0" w:color="auto"/>
          </w:divBdr>
        </w:div>
      </w:divsChild>
    </w:div>
    <w:div w:id="1908607355">
      <w:bodyDiv w:val="1"/>
      <w:marLeft w:val="0"/>
      <w:marRight w:val="0"/>
      <w:marTop w:val="0"/>
      <w:marBottom w:val="0"/>
      <w:divBdr>
        <w:top w:val="none" w:sz="0" w:space="0" w:color="auto"/>
        <w:left w:val="none" w:sz="0" w:space="0" w:color="auto"/>
        <w:bottom w:val="none" w:sz="0" w:space="0" w:color="auto"/>
        <w:right w:val="none" w:sz="0" w:space="0" w:color="auto"/>
      </w:divBdr>
    </w:div>
    <w:div w:id="1919246047">
      <w:bodyDiv w:val="1"/>
      <w:marLeft w:val="0"/>
      <w:marRight w:val="0"/>
      <w:marTop w:val="0"/>
      <w:marBottom w:val="0"/>
      <w:divBdr>
        <w:top w:val="none" w:sz="0" w:space="0" w:color="auto"/>
        <w:left w:val="none" w:sz="0" w:space="0" w:color="auto"/>
        <w:bottom w:val="none" w:sz="0" w:space="0" w:color="auto"/>
        <w:right w:val="none" w:sz="0" w:space="0" w:color="auto"/>
      </w:divBdr>
    </w:div>
    <w:div w:id="1925071164">
      <w:bodyDiv w:val="1"/>
      <w:marLeft w:val="0"/>
      <w:marRight w:val="0"/>
      <w:marTop w:val="0"/>
      <w:marBottom w:val="0"/>
      <w:divBdr>
        <w:top w:val="none" w:sz="0" w:space="0" w:color="auto"/>
        <w:left w:val="none" w:sz="0" w:space="0" w:color="auto"/>
        <w:bottom w:val="none" w:sz="0" w:space="0" w:color="auto"/>
        <w:right w:val="none" w:sz="0" w:space="0" w:color="auto"/>
      </w:divBdr>
      <w:divsChild>
        <w:div w:id="1675496949">
          <w:marLeft w:val="547"/>
          <w:marRight w:val="0"/>
          <w:marTop w:val="0"/>
          <w:marBottom w:val="0"/>
          <w:divBdr>
            <w:top w:val="none" w:sz="0" w:space="0" w:color="auto"/>
            <w:left w:val="none" w:sz="0" w:space="0" w:color="auto"/>
            <w:bottom w:val="none" w:sz="0" w:space="0" w:color="auto"/>
            <w:right w:val="none" w:sz="0" w:space="0" w:color="auto"/>
          </w:divBdr>
        </w:div>
        <w:div w:id="194194019">
          <w:marLeft w:val="547"/>
          <w:marRight w:val="0"/>
          <w:marTop w:val="0"/>
          <w:marBottom w:val="0"/>
          <w:divBdr>
            <w:top w:val="none" w:sz="0" w:space="0" w:color="auto"/>
            <w:left w:val="none" w:sz="0" w:space="0" w:color="auto"/>
            <w:bottom w:val="none" w:sz="0" w:space="0" w:color="auto"/>
            <w:right w:val="none" w:sz="0" w:space="0" w:color="auto"/>
          </w:divBdr>
        </w:div>
        <w:div w:id="1671448220">
          <w:marLeft w:val="547"/>
          <w:marRight w:val="0"/>
          <w:marTop w:val="0"/>
          <w:marBottom w:val="0"/>
          <w:divBdr>
            <w:top w:val="none" w:sz="0" w:space="0" w:color="auto"/>
            <w:left w:val="none" w:sz="0" w:space="0" w:color="auto"/>
            <w:bottom w:val="none" w:sz="0" w:space="0" w:color="auto"/>
            <w:right w:val="none" w:sz="0" w:space="0" w:color="auto"/>
          </w:divBdr>
        </w:div>
        <w:div w:id="1715346433">
          <w:marLeft w:val="547"/>
          <w:marRight w:val="0"/>
          <w:marTop w:val="0"/>
          <w:marBottom w:val="0"/>
          <w:divBdr>
            <w:top w:val="none" w:sz="0" w:space="0" w:color="auto"/>
            <w:left w:val="none" w:sz="0" w:space="0" w:color="auto"/>
            <w:bottom w:val="none" w:sz="0" w:space="0" w:color="auto"/>
            <w:right w:val="none" w:sz="0" w:space="0" w:color="auto"/>
          </w:divBdr>
        </w:div>
        <w:div w:id="1064572415">
          <w:marLeft w:val="547"/>
          <w:marRight w:val="0"/>
          <w:marTop w:val="0"/>
          <w:marBottom w:val="0"/>
          <w:divBdr>
            <w:top w:val="none" w:sz="0" w:space="0" w:color="auto"/>
            <w:left w:val="none" w:sz="0" w:space="0" w:color="auto"/>
            <w:bottom w:val="none" w:sz="0" w:space="0" w:color="auto"/>
            <w:right w:val="none" w:sz="0" w:space="0" w:color="auto"/>
          </w:divBdr>
        </w:div>
      </w:divsChild>
    </w:div>
    <w:div w:id="1934514479">
      <w:bodyDiv w:val="1"/>
      <w:marLeft w:val="0"/>
      <w:marRight w:val="0"/>
      <w:marTop w:val="0"/>
      <w:marBottom w:val="0"/>
      <w:divBdr>
        <w:top w:val="none" w:sz="0" w:space="0" w:color="auto"/>
        <w:left w:val="none" w:sz="0" w:space="0" w:color="auto"/>
        <w:bottom w:val="none" w:sz="0" w:space="0" w:color="auto"/>
        <w:right w:val="none" w:sz="0" w:space="0" w:color="auto"/>
      </w:divBdr>
      <w:divsChild>
        <w:div w:id="455565662">
          <w:marLeft w:val="360"/>
          <w:marRight w:val="0"/>
          <w:marTop w:val="200"/>
          <w:marBottom w:val="0"/>
          <w:divBdr>
            <w:top w:val="none" w:sz="0" w:space="0" w:color="auto"/>
            <w:left w:val="none" w:sz="0" w:space="0" w:color="auto"/>
            <w:bottom w:val="none" w:sz="0" w:space="0" w:color="auto"/>
            <w:right w:val="none" w:sz="0" w:space="0" w:color="auto"/>
          </w:divBdr>
        </w:div>
        <w:div w:id="1843275020">
          <w:marLeft w:val="360"/>
          <w:marRight w:val="0"/>
          <w:marTop w:val="200"/>
          <w:marBottom w:val="0"/>
          <w:divBdr>
            <w:top w:val="none" w:sz="0" w:space="0" w:color="auto"/>
            <w:left w:val="none" w:sz="0" w:space="0" w:color="auto"/>
            <w:bottom w:val="none" w:sz="0" w:space="0" w:color="auto"/>
            <w:right w:val="none" w:sz="0" w:space="0" w:color="auto"/>
          </w:divBdr>
        </w:div>
        <w:div w:id="1109663388">
          <w:marLeft w:val="360"/>
          <w:marRight w:val="0"/>
          <w:marTop w:val="200"/>
          <w:marBottom w:val="0"/>
          <w:divBdr>
            <w:top w:val="none" w:sz="0" w:space="0" w:color="auto"/>
            <w:left w:val="none" w:sz="0" w:space="0" w:color="auto"/>
            <w:bottom w:val="none" w:sz="0" w:space="0" w:color="auto"/>
            <w:right w:val="none" w:sz="0" w:space="0" w:color="auto"/>
          </w:divBdr>
        </w:div>
        <w:div w:id="1788695816">
          <w:marLeft w:val="360"/>
          <w:marRight w:val="0"/>
          <w:marTop w:val="200"/>
          <w:marBottom w:val="0"/>
          <w:divBdr>
            <w:top w:val="none" w:sz="0" w:space="0" w:color="auto"/>
            <w:left w:val="none" w:sz="0" w:space="0" w:color="auto"/>
            <w:bottom w:val="none" w:sz="0" w:space="0" w:color="auto"/>
            <w:right w:val="none" w:sz="0" w:space="0" w:color="auto"/>
          </w:divBdr>
        </w:div>
        <w:div w:id="2118285354">
          <w:marLeft w:val="360"/>
          <w:marRight w:val="0"/>
          <w:marTop w:val="200"/>
          <w:marBottom w:val="0"/>
          <w:divBdr>
            <w:top w:val="none" w:sz="0" w:space="0" w:color="auto"/>
            <w:left w:val="none" w:sz="0" w:space="0" w:color="auto"/>
            <w:bottom w:val="none" w:sz="0" w:space="0" w:color="auto"/>
            <w:right w:val="none" w:sz="0" w:space="0" w:color="auto"/>
          </w:divBdr>
        </w:div>
        <w:div w:id="1454011963">
          <w:marLeft w:val="360"/>
          <w:marRight w:val="0"/>
          <w:marTop w:val="200"/>
          <w:marBottom w:val="0"/>
          <w:divBdr>
            <w:top w:val="none" w:sz="0" w:space="0" w:color="auto"/>
            <w:left w:val="none" w:sz="0" w:space="0" w:color="auto"/>
            <w:bottom w:val="none" w:sz="0" w:space="0" w:color="auto"/>
            <w:right w:val="none" w:sz="0" w:space="0" w:color="auto"/>
          </w:divBdr>
        </w:div>
      </w:divsChild>
    </w:div>
    <w:div w:id="1942179440">
      <w:bodyDiv w:val="1"/>
      <w:marLeft w:val="0"/>
      <w:marRight w:val="0"/>
      <w:marTop w:val="0"/>
      <w:marBottom w:val="0"/>
      <w:divBdr>
        <w:top w:val="none" w:sz="0" w:space="0" w:color="auto"/>
        <w:left w:val="none" w:sz="0" w:space="0" w:color="auto"/>
        <w:bottom w:val="none" w:sz="0" w:space="0" w:color="auto"/>
        <w:right w:val="none" w:sz="0" w:space="0" w:color="auto"/>
      </w:divBdr>
    </w:div>
    <w:div w:id="1953046833">
      <w:bodyDiv w:val="1"/>
      <w:marLeft w:val="0"/>
      <w:marRight w:val="0"/>
      <w:marTop w:val="0"/>
      <w:marBottom w:val="0"/>
      <w:divBdr>
        <w:top w:val="none" w:sz="0" w:space="0" w:color="auto"/>
        <w:left w:val="none" w:sz="0" w:space="0" w:color="auto"/>
        <w:bottom w:val="none" w:sz="0" w:space="0" w:color="auto"/>
        <w:right w:val="none" w:sz="0" w:space="0" w:color="auto"/>
      </w:divBdr>
    </w:div>
    <w:div w:id="1957172936">
      <w:bodyDiv w:val="1"/>
      <w:marLeft w:val="0"/>
      <w:marRight w:val="0"/>
      <w:marTop w:val="0"/>
      <w:marBottom w:val="0"/>
      <w:divBdr>
        <w:top w:val="none" w:sz="0" w:space="0" w:color="auto"/>
        <w:left w:val="none" w:sz="0" w:space="0" w:color="auto"/>
        <w:bottom w:val="none" w:sz="0" w:space="0" w:color="auto"/>
        <w:right w:val="none" w:sz="0" w:space="0" w:color="auto"/>
      </w:divBdr>
      <w:divsChild>
        <w:div w:id="755247486">
          <w:marLeft w:val="1901"/>
          <w:marRight w:val="0"/>
          <w:marTop w:val="0"/>
          <w:marBottom w:val="120"/>
          <w:divBdr>
            <w:top w:val="none" w:sz="0" w:space="0" w:color="auto"/>
            <w:left w:val="none" w:sz="0" w:space="0" w:color="auto"/>
            <w:bottom w:val="none" w:sz="0" w:space="0" w:color="auto"/>
            <w:right w:val="none" w:sz="0" w:space="0" w:color="auto"/>
          </w:divBdr>
        </w:div>
        <w:div w:id="1553494562">
          <w:marLeft w:val="1901"/>
          <w:marRight w:val="0"/>
          <w:marTop w:val="0"/>
          <w:marBottom w:val="120"/>
          <w:divBdr>
            <w:top w:val="none" w:sz="0" w:space="0" w:color="auto"/>
            <w:left w:val="none" w:sz="0" w:space="0" w:color="auto"/>
            <w:bottom w:val="none" w:sz="0" w:space="0" w:color="auto"/>
            <w:right w:val="none" w:sz="0" w:space="0" w:color="auto"/>
          </w:divBdr>
        </w:div>
        <w:div w:id="1808859342">
          <w:marLeft w:val="1901"/>
          <w:marRight w:val="0"/>
          <w:marTop w:val="0"/>
          <w:marBottom w:val="120"/>
          <w:divBdr>
            <w:top w:val="none" w:sz="0" w:space="0" w:color="auto"/>
            <w:left w:val="none" w:sz="0" w:space="0" w:color="auto"/>
            <w:bottom w:val="none" w:sz="0" w:space="0" w:color="auto"/>
            <w:right w:val="none" w:sz="0" w:space="0" w:color="auto"/>
          </w:divBdr>
        </w:div>
      </w:divsChild>
    </w:div>
    <w:div w:id="1970359373">
      <w:bodyDiv w:val="1"/>
      <w:marLeft w:val="0"/>
      <w:marRight w:val="0"/>
      <w:marTop w:val="0"/>
      <w:marBottom w:val="0"/>
      <w:divBdr>
        <w:top w:val="none" w:sz="0" w:space="0" w:color="auto"/>
        <w:left w:val="none" w:sz="0" w:space="0" w:color="auto"/>
        <w:bottom w:val="none" w:sz="0" w:space="0" w:color="auto"/>
        <w:right w:val="none" w:sz="0" w:space="0" w:color="auto"/>
      </w:divBdr>
    </w:div>
    <w:div w:id="1978365679">
      <w:bodyDiv w:val="1"/>
      <w:marLeft w:val="0"/>
      <w:marRight w:val="0"/>
      <w:marTop w:val="0"/>
      <w:marBottom w:val="0"/>
      <w:divBdr>
        <w:top w:val="none" w:sz="0" w:space="0" w:color="auto"/>
        <w:left w:val="none" w:sz="0" w:space="0" w:color="auto"/>
        <w:bottom w:val="none" w:sz="0" w:space="0" w:color="auto"/>
        <w:right w:val="none" w:sz="0" w:space="0" w:color="auto"/>
      </w:divBdr>
      <w:divsChild>
        <w:div w:id="785539088">
          <w:marLeft w:val="547"/>
          <w:marRight w:val="0"/>
          <w:marTop w:val="120"/>
          <w:marBottom w:val="0"/>
          <w:divBdr>
            <w:top w:val="none" w:sz="0" w:space="0" w:color="auto"/>
            <w:left w:val="none" w:sz="0" w:space="0" w:color="auto"/>
            <w:bottom w:val="none" w:sz="0" w:space="0" w:color="auto"/>
            <w:right w:val="none" w:sz="0" w:space="0" w:color="auto"/>
          </w:divBdr>
        </w:div>
      </w:divsChild>
    </w:div>
    <w:div w:id="1980648836">
      <w:bodyDiv w:val="1"/>
      <w:marLeft w:val="0"/>
      <w:marRight w:val="0"/>
      <w:marTop w:val="0"/>
      <w:marBottom w:val="0"/>
      <w:divBdr>
        <w:top w:val="none" w:sz="0" w:space="0" w:color="auto"/>
        <w:left w:val="none" w:sz="0" w:space="0" w:color="auto"/>
        <w:bottom w:val="none" w:sz="0" w:space="0" w:color="auto"/>
        <w:right w:val="none" w:sz="0" w:space="0" w:color="auto"/>
      </w:divBdr>
      <w:divsChild>
        <w:div w:id="257831057">
          <w:marLeft w:val="576"/>
          <w:marRight w:val="0"/>
          <w:marTop w:val="80"/>
          <w:marBottom w:val="0"/>
          <w:divBdr>
            <w:top w:val="none" w:sz="0" w:space="0" w:color="auto"/>
            <w:left w:val="none" w:sz="0" w:space="0" w:color="auto"/>
            <w:bottom w:val="none" w:sz="0" w:space="0" w:color="auto"/>
            <w:right w:val="none" w:sz="0" w:space="0" w:color="auto"/>
          </w:divBdr>
        </w:div>
        <w:div w:id="1924869710">
          <w:marLeft w:val="576"/>
          <w:marRight w:val="0"/>
          <w:marTop w:val="80"/>
          <w:marBottom w:val="0"/>
          <w:divBdr>
            <w:top w:val="none" w:sz="0" w:space="0" w:color="auto"/>
            <w:left w:val="none" w:sz="0" w:space="0" w:color="auto"/>
            <w:bottom w:val="none" w:sz="0" w:space="0" w:color="auto"/>
            <w:right w:val="none" w:sz="0" w:space="0" w:color="auto"/>
          </w:divBdr>
        </w:div>
      </w:divsChild>
    </w:div>
    <w:div w:id="1988363848">
      <w:bodyDiv w:val="1"/>
      <w:marLeft w:val="0"/>
      <w:marRight w:val="0"/>
      <w:marTop w:val="0"/>
      <w:marBottom w:val="0"/>
      <w:divBdr>
        <w:top w:val="none" w:sz="0" w:space="0" w:color="auto"/>
        <w:left w:val="none" w:sz="0" w:space="0" w:color="auto"/>
        <w:bottom w:val="none" w:sz="0" w:space="0" w:color="auto"/>
        <w:right w:val="none" w:sz="0" w:space="0" w:color="auto"/>
      </w:divBdr>
      <w:divsChild>
        <w:div w:id="2124688179">
          <w:marLeft w:val="576"/>
          <w:marRight w:val="0"/>
          <w:marTop w:val="80"/>
          <w:marBottom w:val="0"/>
          <w:divBdr>
            <w:top w:val="none" w:sz="0" w:space="0" w:color="auto"/>
            <w:left w:val="none" w:sz="0" w:space="0" w:color="auto"/>
            <w:bottom w:val="none" w:sz="0" w:space="0" w:color="auto"/>
            <w:right w:val="none" w:sz="0" w:space="0" w:color="auto"/>
          </w:divBdr>
        </w:div>
        <w:div w:id="938561310">
          <w:marLeft w:val="576"/>
          <w:marRight w:val="0"/>
          <w:marTop w:val="80"/>
          <w:marBottom w:val="0"/>
          <w:divBdr>
            <w:top w:val="none" w:sz="0" w:space="0" w:color="auto"/>
            <w:left w:val="none" w:sz="0" w:space="0" w:color="auto"/>
            <w:bottom w:val="none" w:sz="0" w:space="0" w:color="auto"/>
            <w:right w:val="none" w:sz="0" w:space="0" w:color="auto"/>
          </w:divBdr>
        </w:div>
        <w:div w:id="2042632437">
          <w:marLeft w:val="576"/>
          <w:marRight w:val="0"/>
          <w:marTop w:val="80"/>
          <w:marBottom w:val="0"/>
          <w:divBdr>
            <w:top w:val="none" w:sz="0" w:space="0" w:color="auto"/>
            <w:left w:val="none" w:sz="0" w:space="0" w:color="auto"/>
            <w:bottom w:val="none" w:sz="0" w:space="0" w:color="auto"/>
            <w:right w:val="none" w:sz="0" w:space="0" w:color="auto"/>
          </w:divBdr>
        </w:div>
      </w:divsChild>
    </w:div>
    <w:div w:id="1994219336">
      <w:bodyDiv w:val="1"/>
      <w:marLeft w:val="0"/>
      <w:marRight w:val="0"/>
      <w:marTop w:val="0"/>
      <w:marBottom w:val="0"/>
      <w:divBdr>
        <w:top w:val="none" w:sz="0" w:space="0" w:color="auto"/>
        <w:left w:val="none" w:sz="0" w:space="0" w:color="auto"/>
        <w:bottom w:val="none" w:sz="0" w:space="0" w:color="auto"/>
        <w:right w:val="none" w:sz="0" w:space="0" w:color="auto"/>
      </w:divBdr>
    </w:div>
    <w:div w:id="1997300157">
      <w:bodyDiv w:val="1"/>
      <w:marLeft w:val="0"/>
      <w:marRight w:val="0"/>
      <w:marTop w:val="0"/>
      <w:marBottom w:val="0"/>
      <w:divBdr>
        <w:top w:val="none" w:sz="0" w:space="0" w:color="auto"/>
        <w:left w:val="none" w:sz="0" w:space="0" w:color="auto"/>
        <w:bottom w:val="none" w:sz="0" w:space="0" w:color="auto"/>
        <w:right w:val="none" w:sz="0" w:space="0" w:color="auto"/>
      </w:divBdr>
    </w:div>
    <w:div w:id="1999839478">
      <w:bodyDiv w:val="1"/>
      <w:marLeft w:val="0"/>
      <w:marRight w:val="0"/>
      <w:marTop w:val="0"/>
      <w:marBottom w:val="0"/>
      <w:divBdr>
        <w:top w:val="none" w:sz="0" w:space="0" w:color="auto"/>
        <w:left w:val="none" w:sz="0" w:space="0" w:color="auto"/>
        <w:bottom w:val="none" w:sz="0" w:space="0" w:color="auto"/>
        <w:right w:val="none" w:sz="0" w:space="0" w:color="auto"/>
      </w:divBdr>
    </w:div>
    <w:div w:id="2070809278">
      <w:bodyDiv w:val="1"/>
      <w:marLeft w:val="0"/>
      <w:marRight w:val="0"/>
      <w:marTop w:val="0"/>
      <w:marBottom w:val="0"/>
      <w:divBdr>
        <w:top w:val="none" w:sz="0" w:space="0" w:color="auto"/>
        <w:left w:val="none" w:sz="0" w:space="0" w:color="auto"/>
        <w:bottom w:val="none" w:sz="0" w:space="0" w:color="auto"/>
        <w:right w:val="none" w:sz="0" w:space="0" w:color="auto"/>
      </w:divBdr>
    </w:div>
    <w:div w:id="2089301733">
      <w:bodyDiv w:val="1"/>
      <w:marLeft w:val="0"/>
      <w:marRight w:val="0"/>
      <w:marTop w:val="0"/>
      <w:marBottom w:val="0"/>
      <w:divBdr>
        <w:top w:val="none" w:sz="0" w:space="0" w:color="auto"/>
        <w:left w:val="none" w:sz="0" w:space="0" w:color="auto"/>
        <w:bottom w:val="none" w:sz="0" w:space="0" w:color="auto"/>
        <w:right w:val="none" w:sz="0" w:space="0" w:color="auto"/>
      </w:divBdr>
      <w:divsChild>
        <w:div w:id="1557742530">
          <w:marLeft w:val="0"/>
          <w:marRight w:val="0"/>
          <w:marTop w:val="288"/>
          <w:marBottom w:val="0"/>
          <w:divBdr>
            <w:top w:val="none" w:sz="0" w:space="0" w:color="auto"/>
            <w:left w:val="none" w:sz="0" w:space="0" w:color="auto"/>
            <w:bottom w:val="none" w:sz="0" w:space="0" w:color="auto"/>
            <w:right w:val="none" w:sz="0" w:space="0" w:color="auto"/>
          </w:divBdr>
        </w:div>
      </w:divsChild>
    </w:div>
    <w:div w:id="2102021326">
      <w:bodyDiv w:val="1"/>
      <w:marLeft w:val="0"/>
      <w:marRight w:val="0"/>
      <w:marTop w:val="0"/>
      <w:marBottom w:val="0"/>
      <w:divBdr>
        <w:top w:val="none" w:sz="0" w:space="0" w:color="auto"/>
        <w:left w:val="none" w:sz="0" w:space="0" w:color="auto"/>
        <w:bottom w:val="none" w:sz="0" w:space="0" w:color="auto"/>
        <w:right w:val="none" w:sz="0" w:space="0" w:color="auto"/>
      </w:divBdr>
      <w:divsChild>
        <w:div w:id="1751537770">
          <w:marLeft w:val="547"/>
          <w:marRight w:val="0"/>
          <w:marTop w:val="115"/>
          <w:marBottom w:val="0"/>
          <w:divBdr>
            <w:top w:val="none" w:sz="0" w:space="0" w:color="auto"/>
            <w:left w:val="none" w:sz="0" w:space="0" w:color="auto"/>
            <w:bottom w:val="none" w:sz="0" w:space="0" w:color="auto"/>
            <w:right w:val="none" w:sz="0" w:space="0" w:color="auto"/>
          </w:divBdr>
        </w:div>
      </w:divsChild>
    </w:div>
    <w:div w:id="2107577129">
      <w:bodyDiv w:val="1"/>
      <w:marLeft w:val="0"/>
      <w:marRight w:val="0"/>
      <w:marTop w:val="0"/>
      <w:marBottom w:val="0"/>
      <w:divBdr>
        <w:top w:val="none" w:sz="0" w:space="0" w:color="auto"/>
        <w:left w:val="none" w:sz="0" w:space="0" w:color="auto"/>
        <w:bottom w:val="none" w:sz="0" w:space="0" w:color="auto"/>
        <w:right w:val="none" w:sz="0" w:space="0" w:color="auto"/>
      </w:divBdr>
    </w:div>
    <w:div w:id="2126265933">
      <w:bodyDiv w:val="1"/>
      <w:marLeft w:val="0"/>
      <w:marRight w:val="0"/>
      <w:marTop w:val="0"/>
      <w:marBottom w:val="0"/>
      <w:divBdr>
        <w:top w:val="none" w:sz="0" w:space="0" w:color="auto"/>
        <w:left w:val="none" w:sz="0" w:space="0" w:color="auto"/>
        <w:bottom w:val="none" w:sz="0" w:space="0" w:color="auto"/>
        <w:right w:val="none" w:sz="0" w:space="0" w:color="auto"/>
      </w:divBdr>
      <w:divsChild>
        <w:div w:id="1350836180">
          <w:marLeft w:val="547"/>
          <w:marRight w:val="0"/>
          <w:marTop w:val="144"/>
          <w:marBottom w:val="0"/>
          <w:divBdr>
            <w:top w:val="none" w:sz="0" w:space="0" w:color="auto"/>
            <w:left w:val="none" w:sz="0" w:space="0" w:color="auto"/>
            <w:bottom w:val="none" w:sz="0" w:space="0" w:color="auto"/>
            <w:right w:val="none" w:sz="0" w:space="0" w:color="auto"/>
          </w:divBdr>
        </w:div>
        <w:div w:id="192429794">
          <w:marLeft w:val="547"/>
          <w:marRight w:val="0"/>
          <w:marTop w:val="144"/>
          <w:marBottom w:val="0"/>
          <w:divBdr>
            <w:top w:val="none" w:sz="0" w:space="0" w:color="auto"/>
            <w:left w:val="none" w:sz="0" w:space="0" w:color="auto"/>
            <w:bottom w:val="none" w:sz="0" w:space="0" w:color="auto"/>
            <w:right w:val="none" w:sz="0" w:space="0" w:color="auto"/>
          </w:divBdr>
        </w:div>
        <w:div w:id="227152636">
          <w:marLeft w:val="547"/>
          <w:marRight w:val="0"/>
          <w:marTop w:val="144"/>
          <w:marBottom w:val="0"/>
          <w:divBdr>
            <w:top w:val="none" w:sz="0" w:space="0" w:color="auto"/>
            <w:left w:val="none" w:sz="0" w:space="0" w:color="auto"/>
            <w:bottom w:val="none" w:sz="0" w:space="0" w:color="auto"/>
            <w:right w:val="none" w:sz="0" w:space="0" w:color="auto"/>
          </w:divBdr>
        </w:div>
        <w:div w:id="1502430036">
          <w:marLeft w:val="547"/>
          <w:marRight w:val="0"/>
          <w:marTop w:val="134"/>
          <w:marBottom w:val="0"/>
          <w:divBdr>
            <w:top w:val="none" w:sz="0" w:space="0" w:color="auto"/>
            <w:left w:val="none" w:sz="0" w:space="0" w:color="auto"/>
            <w:bottom w:val="none" w:sz="0" w:space="0" w:color="auto"/>
            <w:right w:val="none" w:sz="0" w:space="0" w:color="auto"/>
          </w:divBdr>
        </w:div>
      </w:divsChild>
    </w:div>
    <w:div w:id="2136362351">
      <w:bodyDiv w:val="1"/>
      <w:marLeft w:val="0"/>
      <w:marRight w:val="0"/>
      <w:marTop w:val="0"/>
      <w:marBottom w:val="0"/>
      <w:divBdr>
        <w:top w:val="none" w:sz="0" w:space="0" w:color="auto"/>
        <w:left w:val="none" w:sz="0" w:space="0" w:color="auto"/>
        <w:bottom w:val="none" w:sz="0" w:space="0" w:color="auto"/>
        <w:right w:val="none" w:sz="0" w:space="0" w:color="auto"/>
      </w:divBdr>
    </w:div>
    <w:div w:id="214303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2877F-2F9C-4710-8938-FF5B65AC0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2024</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Nidal Almasadh</dc:creator>
  <cp:keywords/>
  <dc:description/>
  <cp:lastModifiedBy>Ali Al-Gharabli</cp:lastModifiedBy>
  <cp:revision>2</cp:revision>
  <cp:lastPrinted>2016-10-04T07:26:00Z</cp:lastPrinted>
  <dcterms:created xsi:type="dcterms:W3CDTF">2017-11-21T08:40:00Z</dcterms:created>
  <dcterms:modified xsi:type="dcterms:W3CDTF">2017-11-21T08:40:00Z</dcterms:modified>
</cp:coreProperties>
</file>